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81C7" w14:textId="4027A1C6" w:rsidR="00A32D1B" w:rsidRDefault="00A32D1B" w:rsidP="00A66E7D">
      <w:pPr>
        <w:pStyle w:val="Kop1"/>
        <w:numPr>
          <w:ilvl w:val="0"/>
          <w:numId w:val="0"/>
        </w:numPr>
        <w:spacing w:line="360" w:lineRule="auto"/>
        <w:ind w:left="720"/>
        <w:rPr>
          <w:rFonts w:asciiTheme="minorHAnsi" w:hAnsiTheme="minorHAnsi"/>
          <w:sz w:val="48"/>
          <w:szCs w:val="48"/>
        </w:rPr>
      </w:pPr>
    </w:p>
    <w:p w14:paraId="1E7A5201" w14:textId="77777777" w:rsidR="000B25E3" w:rsidRPr="005019D7" w:rsidRDefault="000B25E3" w:rsidP="00795C94">
      <w:pPr>
        <w:rPr>
          <w:rFonts w:ascii="Calibri" w:eastAsia="Calibri" w:hAnsi="Calibri" w:cs="Calibri"/>
          <w:color w:val="5B9BD5" w:themeColor="accent1"/>
          <w:sz w:val="76"/>
          <w:szCs w:val="76"/>
        </w:rPr>
      </w:pPr>
    </w:p>
    <w:p w14:paraId="4E0BAE10" w14:textId="4897579E" w:rsidR="00795C94" w:rsidRPr="005019D7" w:rsidRDefault="00D93E39" w:rsidP="00795C94">
      <w:pPr>
        <w:rPr>
          <w:i/>
          <w:color w:val="767171" w:themeColor="background2" w:themeShade="80"/>
          <w:sz w:val="32"/>
          <w:szCs w:val="32"/>
        </w:rPr>
      </w:pPr>
      <w:r w:rsidRPr="005019D7">
        <w:rPr>
          <w:rFonts w:ascii="Calibri" w:eastAsia="Calibri" w:hAnsi="Calibri" w:cs="Calibri"/>
          <w:color w:val="5B9BD5" w:themeColor="accent1"/>
          <w:sz w:val="76"/>
          <w:szCs w:val="76"/>
        </w:rPr>
        <w:t>“</w:t>
      </w:r>
      <w:r w:rsidR="000B25E3" w:rsidRPr="005019D7">
        <w:rPr>
          <w:rFonts w:ascii="Calibri" w:eastAsia="Calibri" w:hAnsi="Calibri" w:cs="Calibri"/>
          <w:color w:val="5B9BD5" w:themeColor="accent1"/>
          <w:sz w:val="76"/>
          <w:szCs w:val="76"/>
        </w:rPr>
        <w:t>Bestaat u wat er grijpt?</w:t>
      </w:r>
      <w:r w:rsidRPr="005019D7">
        <w:rPr>
          <w:rFonts w:ascii="Calibri" w:eastAsia="Calibri" w:hAnsi="Calibri" w:cs="Calibri"/>
          <w:color w:val="5B9BD5" w:themeColor="accent1"/>
          <w:sz w:val="76"/>
          <w:szCs w:val="76"/>
        </w:rPr>
        <w:t>”</w:t>
      </w:r>
      <w:r w:rsidR="00795C94" w:rsidRPr="005019D7">
        <w:rPr>
          <w:color w:val="5B9BD5" w:themeColor="accent1"/>
          <w:sz w:val="72"/>
          <w:szCs w:val="72"/>
        </w:rPr>
        <w:t xml:space="preserve"> </w:t>
      </w:r>
      <w:r w:rsidR="000B25E3" w:rsidRPr="005019D7">
        <w:rPr>
          <w:sz w:val="72"/>
          <w:szCs w:val="72"/>
        </w:rPr>
        <w:br/>
      </w:r>
      <w:r w:rsidR="000B25E3" w:rsidRPr="005019D7">
        <w:rPr>
          <w:i/>
          <w:color w:val="767171" w:themeColor="background2" w:themeShade="80"/>
          <w:sz w:val="32"/>
          <w:szCs w:val="32"/>
        </w:rPr>
        <w:t>Een onderzoek naar de vindbaarheid en begrijpelijkheid van informatie in een pensioenstartbrief</w:t>
      </w:r>
    </w:p>
    <w:p w14:paraId="357C14D0" w14:textId="77777777" w:rsidR="000B25E3" w:rsidRPr="005019D7" w:rsidRDefault="000B25E3" w:rsidP="00795C94">
      <w:pPr>
        <w:rPr>
          <w:color w:val="767171" w:themeColor="background2" w:themeShade="80"/>
          <w:sz w:val="32"/>
          <w:szCs w:val="32"/>
        </w:rPr>
      </w:pPr>
    </w:p>
    <w:p w14:paraId="74372E20" w14:textId="77777777" w:rsidR="000B25E3" w:rsidRPr="005019D7" w:rsidRDefault="000B25E3" w:rsidP="00795C94">
      <w:pPr>
        <w:rPr>
          <w:color w:val="767171" w:themeColor="background2" w:themeShade="80"/>
          <w:sz w:val="32"/>
          <w:szCs w:val="32"/>
        </w:rPr>
      </w:pPr>
    </w:p>
    <w:p w14:paraId="03F1752B" w14:textId="53961291" w:rsidR="000B25E3" w:rsidRPr="005019D7" w:rsidRDefault="000B25E3" w:rsidP="00795C94">
      <w:pPr>
        <w:rPr>
          <w:color w:val="767171" w:themeColor="background2" w:themeShade="80"/>
          <w:sz w:val="32"/>
          <w:szCs w:val="32"/>
        </w:rPr>
      </w:pPr>
    </w:p>
    <w:p w14:paraId="6128A9B1" w14:textId="0C715DCE" w:rsidR="000B25E3" w:rsidRPr="005019D7" w:rsidRDefault="000B25E3" w:rsidP="00795C94">
      <w:pPr>
        <w:rPr>
          <w:color w:val="767171" w:themeColor="background2" w:themeShade="80"/>
          <w:sz w:val="32"/>
          <w:szCs w:val="32"/>
        </w:rPr>
      </w:pPr>
    </w:p>
    <w:p w14:paraId="7002D88B" w14:textId="742855C4" w:rsidR="000B25E3" w:rsidRPr="005019D7" w:rsidRDefault="000B25E3" w:rsidP="00795C94">
      <w:pPr>
        <w:rPr>
          <w:sz w:val="44"/>
          <w:szCs w:val="44"/>
        </w:rPr>
      </w:pPr>
      <w:r w:rsidRPr="005019D7">
        <w:rPr>
          <w:noProof/>
          <w:sz w:val="76"/>
          <w:szCs w:val="76"/>
          <w:lang w:eastAsia="nl-NL"/>
        </w:rPr>
        <mc:AlternateContent>
          <mc:Choice Requires="wps">
            <w:drawing>
              <wp:anchor distT="91440" distB="91440" distL="114300" distR="114300" simplePos="0" relativeHeight="251659264" behindDoc="0" locked="0" layoutInCell="1" allowOverlap="1" wp14:anchorId="7C98C241" wp14:editId="679F1745">
                <wp:simplePos x="0" y="0"/>
                <wp:positionH relativeFrom="margin">
                  <wp:align>center</wp:align>
                </wp:positionH>
                <wp:positionV relativeFrom="paragraph">
                  <wp:posOffset>3449616</wp:posOffset>
                </wp:positionV>
                <wp:extent cx="3419475" cy="1403985"/>
                <wp:effectExtent l="0" t="0" r="0" b="444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3985"/>
                        </a:xfrm>
                        <a:prstGeom prst="rect">
                          <a:avLst/>
                        </a:prstGeom>
                        <a:noFill/>
                        <a:ln w="3175">
                          <a:noFill/>
                          <a:miter lim="800000"/>
                          <a:headEnd/>
                          <a:tailEnd/>
                        </a:ln>
                      </wps:spPr>
                      <wps:txbx>
                        <w:txbxContent>
                          <w:p w14:paraId="53F41542" w14:textId="47C11903"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Helen Assink, 3870073</w:t>
                            </w:r>
                          </w:p>
                          <w:p w14:paraId="55E958A3" w14:textId="63D5DC4C"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Nederlandse Taal en Cultuur</w:t>
                            </w:r>
                          </w:p>
                          <w:p w14:paraId="1AE49223" w14:textId="5652924C"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Universiteit Utrecht</w:t>
                            </w:r>
                          </w:p>
                          <w:p w14:paraId="1B5F295F" w14:textId="111B1072"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27 juni 2014</w:t>
                            </w:r>
                          </w:p>
                          <w:p w14:paraId="4DC6FF30" w14:textId="04813F20"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rPr>
                            </w:pPr>
                            <w:proofErr w:type="spellStart"/>
                            <w:r>
                              <w:rPr>
                                <w:iCs/>
                                <w:color w:val="767171" w:themeColor="background2" w:themeShade="80"/>
                                <w:sz w:val="24"/>
                                <w:szCs w:val="24"/>
                              </w:rPr>
                              <w:t>Bachelor</w:t>
                            </w:r>
                            <w:r w:rsidRPr="00795C94">
                              <w:rPr>
                                <w:iCs/>
                                <w:color w:val="767171" w:themeColor="background2" w:themeShade="80"/>
                                <w:sz w:val="24"/>
                                <w:szCs w:val="24"/>
                              </w:rPr>
                              <w:t>scriptie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8C241" id="_x0000_t202" coordsize="21600,21600" o:spt="202" path="m,l,21600r21600,l21600,xe">
                <v:stroke joinstyle="miter"/>
                <v:path gradientshapeok="t" o:connecttype="rect"/>
              </v:shapetype>
              <v:shape id="_x0000_s1026" type="#_x0000_t202" style="position:absolute;margin-left:0;margin-top:271.6pt;width:269.25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" filled="f" stroked="f" strokeweight=".25pt">
                <v:textbox style="mso-fit-shape-to-text:t">
                  <w:txbxContent>
                    <w:p w14:paraId="53F41542" w14:textId="47C11903"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Helen Assink, 3870073</w:t>
                      </w:r>
                    </w:p>
                    <w:p w14:paraId="55E958A3" w14:textId="63D5DC4C"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Nederlandse Taal en Cultuur</w:t>
                      </w:r>
                    </w:p>
                    <w:p w14:paraId="1AE49223" w14:textId="5652924C"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Universiteit Utrecht</w:t>
                      </w:r>
                    </w:p>
                    <w:p w14:paraId="1B5F295F" w14:textId="111B1072"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szCs w:val="24"/>
                        </w:rPr>
                      </w:pPr>
                      <w:r w:rsidRPr="00795C94">
                        <w:rPr>
                          <w:iCs/>
                          <w:color w:val="767171" w:themeColor="background2" w:themeShade="80"/>
                          <w:sz w:val="24"/>
                          <w:szCs w:val="24"/>
                        </w:rPr>
                        <w:t>27 juni 2014</w:t>
                      </w:r>
                    </w:p>
                    <w:p w14:paraId="4DC6FF30" w14:textId="04813F20" w:rsidR="00777573" w:rsidRPr="00795C94" w:rsidRDefault="00777573">
                      <w:pPr>
                        <w:pBdr>
                          <w:top w:val="single" w:sz="24" w:space="8" w:color="5B9BD5" w:themeColor="accent1"/>
                          <w:bottom w:val="single" w:sz="24" w:space="8" w:color="5B9BD5" w:themeColor="accent1"/>
                        </w:pBdr>
                        <w:spacing w:after="0"/>
                        <w:rPr>
                          <w:iCs/>
                          <w:color w:val="767171" w:themeColor="background2" w:themeShade="80"/>
                          <w:sz w:val="24"/>
                        </w:rPr>
                      </w:pPr>
                      <w:proofErr w:type="spellStart"/>
                      <w:r>
                        <w:rPr>
                          <w:iCs/>
                          <w:color w:val="767171" w:themeColor="background2" w:themeShade="80"/>
                          <w:sz w:val="24"/>
                          <w:szCs w:val="24"/>
                        </w:rPr>
                        <w:t>Bachelor</w:t>
                      </w:r>
                      <w:r w:rsidRPr="00795C94">
                        <w:rPr>
                          <w:iCs/>
                          <w:color w:val="767171" w:themeColor="background2" w:themeShade="80"/>
                          <w:sz w:val="24"/>
                          <w:szCs w:val="24"/>
                        </w:rPr>
                        <w:t>scriptie</w:t>
                      </w:r>
                      <w:proofErr w:type="spellEnd"/>
                    </w:p>
                  </w:txbxContent>
                </v:textbox>
                <w10:wrap type="topAndBottom" anchorx="margin"/>
              </v:shape>
            </w:pict>
          </mc:Fallback>
        </mc:AlternateContent>
      </w:r>
    </w:p>
    <w:p w14:paraId="417162FA" w14:textId="77777777" w:rsidR="000B25E3" w:rsidRPr="005019D7" w:rsidRDefault="000B25E3" w:rsidP="00A66E7D">
      <w:pPr>
        <w:pStyle w:val="Kop1"/>
        <w:numPr>
          <w:ilvl w:val="0"/>
          <w:numId w:val="0"/>
        </w:numPr>
        <w:spacing w:line="360" w:lineRule="auto"/>
        <w:ind w:left="720"/>
        <w:rPr>
          <w:lang w:val="nl-NL"/>
        </w:rPr>
      </w:pPr>
    </w:p>
    <w:p w14:paraId="49CA7B59" w14:textId="77777777" w:rsidR="000B25E3" w:rsidRPr="005019D7" w:rsidRDefault="000B25E3" w:rsidP="000B25E3"/>
    <w:p w14:paraId="49F05776" w14:textId="77777777" w:rsidR="000B25E3" w:rsidRPr="005019D7" w:rsidRDefault="000B25E3" w:rsidP="000B25E3"/>
    <w:p w14:paraId="24581BD7" w14:textId="77777777" w:rsidR="000B25E3" w:rsidRPr="005019D7" w:rsidRDefault="000B25E3" w:rsidP="000B25E3"/>
    <w:p w14:paraId="6330D601" w14:textId="77777777" w:rsidR="000B25E3" w:rsidRPr="005019D7" w:rsidRDefault="000B25E3" w:rsidP="000B25E3"/>
    <w:p w14:paraId="7092A9FD" w14:textId="77777777" w:rsidR="000B25E3" w:rsidRPr="005019D7" w:rsidRDefault="000B25E3" w:rsidP="000B25E3"/>
    <w:p w14:paraId="7D2F1D24" w14:textId="638EC877" w:rsidR="00A32D1B" w:rsidRPr="005019D7" w:rsidRDefault="00100435" w:rsidP="000B25E3">
      <w:pPr>
        <w:pStyle w:val="Kop1"/>
        <w:numPr>
          <w:ilvl w:val="0"/>
          <w:numId w:val="0"/>
        </w:numPr>
        <w:spacing w:line="360" w:lineRule="auto"/>
        <w:rPr>
          <w:lang w:val="nl-NL"/>
        </w:rPr>
      </w:pPr>
      <w:bookmarkStart w:id="0" w:name="_Toc391619057"/>
      <w:bookmarkStart w:id="1" w:name="_Toc391619360"/>
      <w:r w:rsidRPr="005019D7">
        <w:rPr>
          <w:lang w:val="nl-NL"/>
        </w:rPr>
        <w:lastRenderedPageBreak/>
        <w:t>Samenvatting</w:t>
      </w:r>
      <w:bookmarkEnd w:id="0"/>
      <w:bookmarkEnd w:id="1"/>
    </w:p>
    <w:p w14:paraId="2CCA2841" w14:textId="12AE2D97" w:rsidR="00A32D1B" w:rsidRDefault="005019D7" w:rsidP="00A32D1B">
      <w:pPr>
        <w:rPr>
          <w:rFonts w:ascii="Times New Roman" w:hAnsi="Times New Roman" w:cs="Times New Roman"/>
          <w:sz w:val="20"/>
          <w:szCs w:val="20"/>
        </w:rPr>
      </w:pPr>
      <w:r w:rsidRPr="00F22676">
        <w:rPr>
          <w:rFonts w:ascii="Times New Roman" w:hAnsi="Times New Roman" w:cs="Times New Roman"/>
          <w:sz w:val="20"/>
          <w:szCs w:val="20"/>
        </w:rPr>
        <w:t xml:space="preserve">Het pensioenbewustzijn van Nederlanders is laag. In 2011 blijkt 69% volledig </w:t>
      </w:r>
      <w:proofErr w:type="spellStart"/>
      <w:r w:rsidRPr="00F22676">
        <w:rPr>
          <w:rFonts w:ascii="Times New Roman" w:hAnsi="Times New Roman" w:cs="Times New Roman"/>
          <w:sz w:val="20"/>
          <w:szCs w:val="20"/>
        </w:rPr>
        <w:t>pensioenonbewust</w:t>
      </w:r>
      <w:proofErr w:type="spellEnd"/>
      <w:r w:rsidRPr="00F22676">
        <w:rPr>
          <w:rFonts w:ascii="Times New Roman" w:hAnsi="Times New Roman" w:cs="Times New Roman"/>
          <w:sz w:val="20"/>
          <w:szCs w:val="20"/>
        </w:rPr>
        <w:t xml:space="preserve"> te zijn</w:t>
      </w:r>
      <w:r w:rsidR="00654FC3">
        <w:rPr>
          <w:rFonts w:ascii="Times New Roman" w:hAnsi="Times New Roman" w:cs="Times New Roman"/>
          <w:sz w:val="20"/>
          <w:szCs w:val="20"/>
        </w:rPr>
        <w:t xml:space="preserve"> (Wijzer in Geldzaken, 2012)</w:t>
      </w:r>
      <w:r w:rsidRPr="00F22676">
        <w:rPr>
          <w:rFonts w:ascii="Times New Roman" w:hAnsi="Times New Roman" w:cs="Times New Roman"/>
          <w:sz w:val="20"/>
          <w:szCs w:val="20"/>
        </w:rPr>
        <w:t>. Dit terwijl elke pensioenuitvoerder sinds 2007 verplicht is werknemers over hun pensioen te informeren middels een startbrief. Ec</w:t>
      </w:r>
      <w:r w:rsidR="00134F10" w:rsidRPr="00F22676">
        <w:rPr>
          <w:rFonts w:ascii="Times New Roman" w:hAnsi="Times New Roman" w:cs="Times New Roman"/>
          <w:sz w:val="20"/>
          <w:szCs w:val="20"/>
        </w:rPr>
        <w:t xml:space="preserve">hter, in een onderzoek naar de startbrief in 2009 blijkt dat niet één van de </w:t>
      </w:r>
      <w:r w:rsidR="00134F10" w:rsidRPr="00B07382">
        <w:rPr>
          <w:rFonts w:ascii="Times New Roman" w:hAnsi="Times New Roman" w:cs="Times New Roman"/>
          <w:sz w:val="20"/>
          <w:szCs w:val="20"/>
        </w:rPr>
        <w:t>pensioenuitvoerders alle verplichte informatie onderdelen op de juiste manier in de brief heeft opgenomen</w:t>
      </w:r>
      <w:r w:rsidR="00B07382">
        <w:rPr>
          <w:rFonts w:ascii="Times New Roman" w:hAnsi="Times New Roman" w:cs="Times New Roman"/>
          <w:sz w:val="20"/>
          <w:szCs w:val="20"/>
        </w:rPr>
        <w:t xml:space="preserve">. </w:t>
      </w:r>
      <w:r w:rsidR="00134F10" w:rsidRPr="00F22676">
        <w:rPr>
          <w:rFonts w:ascii="Times New Roman" w:hAnsi="Times New Roman" w:cs="Times New Roman"/>
          <w:sz w:val="20"/>
          <w:szCs w:val="20"/>
        </w:rPr>
        <w:t>Daarnaast blijkt de materie van de brieven complex</w:t>
      </w:r>
      <w:r w:rsidR="00B07382">
        <w:rPr>
          <w:rFonts w:ascii="Times New Roman" w:hAnsi="Times New Roman" w:cs="Times New Roman"/>
          <w:sz w:val="20"/>
          <w:szCs w:val="20"/>
        </w:rPr>
        <w:t xml:space="preserve"> </w:t>
      </w:r>
      <w:r w:rsidR="00B07382" w:rsidRPr="00B07382">
        <w:rPr>
          <w:rFonts w:ascii="Times New Roman" w:hAnsi="Times New Roman" w:cs="Times New Roman"/>
          <w:sz w:val="20"/>
          <w:szCs w:val="20"/>
        </w:rPr>
        <w:t>(Autoriteit Financiële Markten, 2009)</w:t>
      </w:r>
      <w:r w:rsidR="00134F10" w:rsidRPr="00F22676">
        <w:rPr>
          <w:rFonts w:ascii="Times New Roman" w:hAnsi="Times New Roman" w:cs="Times New Roman"/>
          <w:sz w:val="20"/>
          <w:szCs w:val="20"/>
        </w:rPr>
        <w:t>. In dit onderzoek wordt aandacht besteed aan de mate van vindbaarheid en begrijpelijkheid van informatie in de pensioenstartbrief. Daarbij wordt bekeken in hoeverre de persoonskenmerken</w:t>
      </w:r>
      <w:r w:rsidR="00F22676">
        <w:rPr>
          <w:rFonts w:ascii="Times New Roman" w:hAnsi="Times New Roman" w:cs="Times New Roman"/>
          <w:sz w:val="20"/>
          <w:szCs w:val="20"/>
        </w:rPr>
        <w:t xml:space="preserve"> </w:t>
      </w:r>
      <w:r w:rsidR="00134F10" w:rsidRPr="00F22676">
        <w:rPr>
          <w:rFonts w:ascii="Times New Roman" w:hAnsi="Times New Roman" w:cs="Times New Roman"/>
          <w:sz w:val="20"/>
          <w:szCs w:val="20"/>
        </w:rPr>
        <w:t xml:space="preserve">leesvaardigheid en woordenschat hieraan bijdragen. </w:t>
      </w:r>
      <w:r w:rsidR="00134F10" w:rsidRPr="00F22676">
        <w:rPr>
          <w:rFonts w:ascii="Times New Roman" w:hAnsi="Times New Roman" w:cs="Times New Roman"/>
          <w:sz w:val="20"/>
          <w:szCs w:val="20"/>
        </w:rPr>
        <w:br/>
      </w:r>
      <w:r w:rsidR="00F22676" w:rsidRPr="00F22676">
        <w:rPr>
          <w:rFonts w:ascii="Times New Roman" w:hAnsi="Times New Roman" w:cs="Times New Roman"/>
          <w:sz w:val="20"/>
          <w:szCs w:val="20"/>
        </w:rPr>
        <w:t xml:space="preserve"> </w:t>
      </w:r>
      <w:r w:rsidR="00F22676" w:rsidRPr="00F22676">
        <w:rPr>
          <w:rFonts w:ascii="Times New Roman" w:hAnsi="Times New Roman" w:cs="Times New Roman"/>
          <w:sz w:val="20"/>
          <w:szCs w:val="20"/>
        </w:rPr>
        <w:tab/>
      </w:r>
      <w:r w:rsidR="00134F10" w:rsidRPr="00F22676">
        <w:rPr>
          <w:rFonts w:ascii="Times New Roman" w:hAnsi="Times New Roman" w:cs="Times New Roman"/>
          <w:sz w:val="20"/>
          <w:szCs w:val="20"/>
        </w:rPr>
        <w:t xml:space="preserve">Honderd respondenten hebben meegedaan aan dit onderzoek. Zij hebben eerst zes vragenlijsten ingevuld om hun persoonskenmerken in kaart te brengen. Hierop volgde een mondelinge test met vragen over een pensioenstartbrief om de vindbaarheid en begrijpelijkheid van de informatie in de brief te onderzoeken. De brief bestond uit twee versies, een hypertekstversie en een lineaire tekstversie. Beide brieven werden </w:t>
      </w:r>
      <w:r w:rsidR="00F22676" w:rsidRPr="00F22676">
        <w:rPr>
          <w:rFonts w:ascii="Times New Roman" w:hAnsi="Times New Roman" w:cs="Times New Roman"/>
          <w:sz w:val="20"/>
          <w:szCs w:val="20"/>
        </w:rPr>
        <w:t xml:space="preserve">via een computerscherm aangereikt. </w:t>
      </w:r>
      <w:r w:rsidR="00F22676">
        <w:rPr>
          <w:rFonts w:ascii="Times New Roman" w:hAnsi="Times New Roman" w:cs="Times New Roman"/>
          <w:sz w:val="20"/>
          <w:szCs w:val="20"/>
        </w:rPr>
        <w:br/>
        <w:t xml:space="preserve"> </w:t>
      </w:r>
      <w:r w:rsidR="00F22676">
        <w:rPr>
          <w:rFonts w:ascii="Times New Roman" w:hAnsi="Times New Roman" w:cs="Times New Roman"/>
          <w:sz w:val="20"/>
          <w:szCs w:val="20"/>
        </w:rPr>
        <w:tab/>
        <w:t xml:space="preserve">Resultaten tonen aan dat erop de hypertekstversie voor leesvaardigheid een significant effect was op de vind- en begripsscores. Hoe hoger de leesvaardigheid, hoe hoger de scores op de begripstest. Voor de lineaire tekstversie geldt dat er voor laagopgeleiden een significant effect was op de vind- en begripsscores. Als men laagopgeleid was scoorden zij over het algemeen slechter op de begripstest. </w:t>
      </w:r>
      <w:r w:rsidR="00654FC3">
        <w:rPr>
          <w:rFonts w:ascii="Times New Roman" w:hAnsi="Times New Roman" w:cs="Times New Roman"/>
          <w:sz w:val="20"/>
          <w:szCs w:val="20"/>
        </w:rPr>
        <w:t xml:space="preserve">Voor de begrijpelijkheid van de Pdfversie is ook woordenschat voor een klein deel van invloed. De mate van iemands leesvaardigheid is dus alleen op de hypertekstversie van invloed. De mate van iemands woordenschat speelt bij de begrijpelijkheid van de Pdfversie een kleine rol. </w:t>
      </w:r>
    </w:p>
    <w:p w14:paraId="6666635A" w14:textId="77777777" w:rsidR="002269D9" w:rsidRDefault="002269D9" w:rsidP="00A32D1B">
      <w:pPr>
        <w:rPr>
          <w:rFonts w:ascii="Times New Roman" w:hAnsi="Times New Roman" w:cs="Times New Roman"/>
          <w:sz w:val="20"/>
          <w:szCs w:val="20"/>
        </w:rPr>
      </w:pPr>
    </w:p>
    <w:p w14:paraId="1FBCE507" w14:textId="77777777" w:rsidR="002269D9" w:rsidRDefault="002269D9" w:rsidP="00A32D1B">
      <w:pPr>
        <w:rPr>
          <w:rFonts w:ascii="Times New Roman" w:hAnsi="Times New Roman" w:cs="Times New Roman"/>
          <w:sz w:val="20"/>
          <w:szCs w:val="20"/>
        </w:rPr>
      </w:pPr>
    </w:p>
    <w:p w14:paraId="2CAAFF55" w14:textId="77777777" w:rsidR="002269D9" w:rsidRDefault="002269D9" w:rsidP="00A32D1B">
      <w:pPr>
        <w:rPr>
          <w:rFonts w:ascii="Times New Roman" w:hAnsi="Times New Roman" w:cs="Times New Roman"/>
          <w:sz w:val="20"/>
          <w:szCs w:val="20"/>
        </w:rPr>
      </w:pPr>
    </w:p>
    <w:p w14:paraId="371225CA" w14:textId="77777777" w:rsidR="002269D9" w:rsidRDefault="002269D9" w:rsidP="00A32D1B">
      <w:pPr>
        <w:rPr>
          <w:rFonts w:ascii="Times New Roman" w:hAnsi="Times New Roman" w:cs="Times New Roman"/>
          <w:sz w:val="20"/>
          <w:szCs w:val="20"/>
        </w:rPr>
      </w:pPr>
    </w:p>
    <w:p w14:paraId="4E407BEA" w14:textId="77777777" w:rsidR="002269D9" w:rsidRDefault="002269D9" w:rsidP="00A32D1B">
      <w:pPr>
        <w:rPr>
          <w:rFonts w:ascii="Times New Roman" w:hAnsi="Times New Roman" w:cs="Times New Roman"/>
          <w:sz w:val="20"/>
          <w:szCs w:val="20"/>
        </w:rPr>
      </w:pPr>
    </w:p>
    <w:p w14:paraId="1ADEAF6E" w14:textId="77777777" w:rsidR="002269D9" w:rsidRDefault="002269D9" w:rsidP="00A32D1B">
      <w:pPr>
        <w:rPr>
          <w:rFonts w:ascii="Times New Roman" w:hAnsi="Times New Roman" w:cs="Times New Roman"/>
          <w:sz w:val="20"/>
          <w:szCs w:val="20"/>
        </w:rPr>
      </w:pPr>
    </w:p>
    <w:p w14:paraId="6BFCC641" w14:textId="77777777" w:rsidR="002269D9" w:rsidRDefault="002269D9" w:rsidP="00A32D1B">
      <w:pPr>
        <w:rPr>
          <w:rFonts w:ascii="Times New Roman" w:hAnsi="Times New Roman" w:cs="Times New Roman"/>
          <w:sz w:val="20"/>
          <w:szCs w:val="20"/>
        </w:rPr>
      </w:pPr>
    </w:p>
    <w:p w14:paraId="5B4EADC3" w14:textId="77777777" w:rsidR="002269D9" w:rsidRDefault="002269D9" w:rsidP="00A32D1B">
      <w:pPr>
        <w:rPr>
          <w:rFonts w:ascii="Times New Roman" w:hAnsi="Times New Roman" w:cs="Times New Roman"/>
          <w:sz w:val="20"/>
          <w:szCs w:val="20"/>
        </w:rPr>
      </w:pPr>
    </w:p>
    <w:p w14:paraId="746CFF4F" w14:textId="77777777" w:rsidR="002269D9" w:rsidRDefault="002269D9" w:rsidP="00A32D1B">
      <w:pPr>
        <w:rPr>
          <w:rFonts w:ascii="Times New Roman" w:hAnsi="Times New Roman" w:cs="Times New Roman"/>
          <w:sz w:val="20"/>
          <w:szCs w:val="20"/>
        </w:rPr>
      </w:pPr>
    </w:p>
    <w:p w14:paraId="148B6201" w14:textId="77777777" w:rsidR="002269D9" w:rsidRDefault="002269D9" w:rsidP="00A32D1B">
      <w:pPr>
        <w:rPr>
          <w:rFonts w:ascii="Times New Roman" w:hAnsi="Times New Roman" w:cs="Times New Roman"/>
          <w:sz w:val="20"/>
          <w:szCs w:val="20"/>
        </w:rPr>
      </w:pPr>
    </w:p>
    <w:p w14:paraId="423B6DD8" w14:textId="77777777" w:rsidR="002269D9" w:rsidRDefault="002269D9" w:rsidP="00A32D1B">
      <w:pPr>
        <w:rPr>
          <w:rFonts w:ascii="Times New Roman" w:hAnsi="Times New Roman" w:cs="Times New Roman"/>
          <w:sz w:val="20"/>
          <w:szCs w:val="20"/>
        </w:rPr>
      </w:pPr>
    </w:p>
    <w:p w14:paraId="7CF1DB1F" w14:textId="77777777" w:rsidR="002269D9" w:rsidRDefault="002269D9" w:rsidP="00A32D1B">
      <w:pPr>
        <w:rPr>
          <w:rFonts w:ascii="Times New Roman" w:hAnsi="Times New Roman" w:cs="Times New Roman"/>
          <w:sz w:val="20"/>
          <w:szCs w:val="20"/>
        </w:rPr>
      </w:pPr>
    </w:p>
    <w:p w14:paraId="6570246D" w14:textId="77777777" w:rsidR="002269D9" w:rsidRDefault="002269D9" w:rsidP="00A32D1B">
      <w:pPr>
        <w:rPr>
          <w:rFonts w:ascii="Times New Roman" w:hAnsi="Times New Roman" w:cs="Times New Roman"/>
          <w:sz w:val="20"/>
          <w:szCs w:val="20"/>
        </w:rPr>
      </w:pPr>
    </w:p>
    <w:p w14:paraId="1A3266A8" w14:textId="77777777" w:rsidR="002269D9" w:rsidRDefault="002269D9" w:rsidP="00A32D1B">
      <w:pPr>
        <w:rPr>
          <w:rFonts w:ascii="Times New Roman" w:hAnsi="Times New Roman" w:cs="Times New Roman"/>
          <w:sz w:val="20"/>
          <w:szCs w:val="20"/>
        </w:rPr>
      </w:pPr>
    </w:p>
    <w:p w14:paraId="1A98F494" w14:textId="77777777" w:rsidR="002269D9" w:rsidRDefault="002269D9" w:rsidP="00A32D1B">
      <w:pPr>
        <w:rPr>
          <w:rFonts w:ascii="Times New Roman" w:hAnsi="Times New Roman" w:cs="Times New Roman"/>
          <w:sz w:val="20"/>
          <w:szCs w:val="20"/>
        </w:rPr>
      </w:pPr>
    </w:p>
    <w:p w14:paraId="78EB986B" w14:textId="77777777" w:rsidR="002269D9" w:rsidRDefault="002269D9" w:rsidP="00A32D1B">
      <w:pPr>
        <w:rPr>
          <w:rFonts w:ascii="Times New Roman" w:hAnsi="Times New Roman" w:cs="Times New Roman"/>
          <w:sz w:val="20"/>
          <w:szCs w:val="20"/>
        </w:rPr>
      </w:pPr>
    </w:p>
    <w:p w14:paraId="01434C18" w14:textId="77777777" w:rsidR="002269D9" w:rsidRPr="00F22676" w:rsidRDefault="002269D9" w:rsidP="00A32D1B">
      <w:pPr>
        <w:rPr>
          <w:rFonts w:ascii="Times New Roman" w:hAnsi="Times New Roman" w:cs="Times New Roman"/>
          <w:sz w:val="20"/>
          <w:szCs w:val="20"/>
        </w:rPr>
      </w:pPr>
    </w:p>
    <w:p w14:paraId="62770B38" w14:textId="77777777" w:rsidR="00A32D1B" w:rsidRPr="005019D7" w:rsidRDefault="00A32D1B" w:rsidP="00A32D1B"/>
    <w:p w14:paraId="0BF659BC" w14:textId="10F109FB" w:rsidR="00A32D1B" w:rsidRPr="005019D7" w:rsidRDefault="006944D1" w:rsidP="006944D1">
      <w:pPr>
        <w:pStyle w:val="Kop1"/>
        <w:numPr>
          <w:ilvl w:val="0"/>
          <w:numId w:val="0"/>
        </w:numPr>
        <w:ind w:left="720"/>
      </w:pPr>
      <w:proofErr w:type="spellStart"/>
      <w:r>
        <w:lastRenderedPageBreak/>
        <w:t>Inhoudsopgave</w:t>
      </w:r>
      <w:proofErr w:type="spellEnd"/>
      <w:r w:rsidR="00FA1FA8">
        <w:br/>
      </w:r>
    </w:p>
    <w:p w14:paraId="00DA965C" w14:textId="219918FA" w:rsidR="001A0842" w:rsidRPr="000F2200" w:rsidRDefault="001A0842" w:rsidP="001A0842">
      <w:pPr>
        <w:pStyle w:val="Geenafstand"/>
        <w:spacing w:line="360" w:lineRule="auto"/>
        <w:rPr>
          <w:rFonts w:cs="Times New Roman"/>
          <w:szCs w:val="24"/>
        </w:rPr>
      </w:pPr>
      <w:r w:rsidRPr="000F2200">
        <w:rPr>
          <w:rFonts w:cs="Times New Roman"/>
          <w:szCs w:val="24"/>
        </w:rPr>
        <w:t>1</w:t>
      </w:r>
      <w:r>
        <w:rPr>
          <w:rFonts w:cs="Times New Roman"/>
          <w:szCs w:val="24"/>
        </w:rPr>
        <w:t>.</w:t>
      </w:r>
      <w:r w:rsidRPr="000F2200">
        <w:rPr>
          <w:rFonts w:cs="Times New Roman"/>
          <w:szCs w:val="24"/>
        </w:rPr>
        <w:t xml:space="preserve"> Inleiding</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5</w:t>
      </w:r>
    </w:p>
    <w:p w14:paraId="5CC704C9" w14:textId="417E8C7E" w:rsidR="001A0842" w:rsidRPr="000F2200" w:rsidRDefault="001A0842" w:rsidP="001A0842">
      <w:pPr>
        <w:pStyle w:val="Geenafstand"/>
        <w:spacing w:line="360" w:lineRule="auto"/>
        <w:rPr>
          <w:rFonts w:cs="Times New Roman"/>
          <w:szCs w:val="24"/>
        </w:rPr>
      </w:pPr>
      <w:r w:rsidRPr="000F2200">
        <w:rPr>
          <w:rFonts w:cs="Times New Roman"/>
          <w:szCs w:val="24"/>
        </w:rPr>
        <w:t>2</w:t>
      </w:r>
      <w:r>
        <w:rPr>
          <w:rFonts w:cs="Times New Roman"/>
          <w:szCs w:val="24"/>
        </w:rPr>
        <w:t>.</w:t>
      </w:r>
      <w:r w:rsidRPr="000F2200">
        <w:rPr>
          <w:rFonts w:cs="Times New Roman"/>
          <w:szCs w:val="24"/>
        </w:rPr>
        <w:t xml:space="preserve"> Theoretisch kader</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 xml:space="preserve"> </w:t>
      </w:r>
      <w:r w:rsidR="00FA1FA8">
        <w:rPr>
          <w:rFonts w:cs="Times New Roman"/>
          <w:szCs w:val="24"/>
        </w:rPr>
        <w:tab/>
        <w:t>6</w:t>
      </w:r>
    </w:p>
    <w:p w14:paraId="5A0F8A28" w14:textId="79AC4DA0" w:rsidR="001A0842" w:rsidRPr="000F2200" w:rsidRDefault="00FA1FA8" w:rsidP="001A0842">
      <w:pPr>
        <w:pStyle w:val="Geenafstand"/>
        <w:spacing w:line="360" w:lineRule="auto"/>
        <w:rPr>
          <w:rFonts w:cs="Times New Roman"/>
          <w:szCs w:val="24"/>
        </w:rPr>
      </w:pPr>
      <w:r>
        <w:rPr>
          <w:rFonts w:cs="Times New Roman"/>
          <w:szCs w:val="24"/>
        </w:rPr>
        <w:tab/>
        <w:t>2.1 Begrijpelijkheid</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7</w:t>
      </w:r>
    </w:p>
    <w:p w14:paraId="2133FE7E" w14:textId="3FF1AFE4" w:rsidR="001A0842" w:rsidRPr="000F2200" w:rsidRDefault="001A0842" w:rsidP="001A0842">
      <w:pPr>
        <w:pStyle w:val="Geenafstand"/>
        <w:spacing w:line="360" w:lineRule="auto"/>
        <w:rPr>
          <w:rFonts w:cs="Times New Roman"/>
          <w:szCs w:val="24"/>
        </w:rPr>
      </w:pPr>
      <w:r w:rsidRPr="000F2200">
        <w:rPr>
          <w:rFonts w:cs="Times New Roman"/>
          <w:szCs w:val="24"/>
        </w:rPr>
        <w:tab/>
        <w:t>2.2</w:t>
      </w:r>
      <w:r w:rsidR="00FA1FA8">
        <w:rPr>
          <w:rFonts w:cs="Times New Roman"/>
          <w:szCs w:val="24"/>
        </w:rPr>
        <w:t xml:space="preserve"> Leesvaardigheid en woordenschat</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8</w:t>
      </w:r>
      <w:r w:rsidR="00FA1FA8">
        <w:rPr>
          <w:rFonts w:cs="Times New Roman"/>
          <w:szCs w:val="24"/>
        </w:rPr>
        <w:br/>
        <w:t xml:space="preserve"> </w:t>
      </w:r>
      <w:r w:rsidR="00FA1FA8">
        <w:rPr>
          <w:rFonts w:cs="Times New Roman"/>
          <w:szCs w:val="24"/>
        </w:rPr>
        <w:tab/>
        <w:t xml:space="preserve">2.3 Tekstvorm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9</w:t>
      </w:r>
    </w:p>
    <w:p w14:paraId="1FE2E2CF" w14:textId="26F6CD41" w:rsidR="001A0842" w:rsidRPr="000F2200" w:rsidRDefault="001A0842" w:rsidP="001A0842">
      <w:pPr>
        <w:pStyle w:val="Geenafstand"/>
        <w:spacing w:line="360" w:lineRule="auto"/>
        <w:rPr>
          <w:rFonts w:cs="Times New Roman"/>
          <w:szCs w:val="24"/>
        </w:rPr>
      </w:pPr>
      <w:r>
        <w:rPr>
          <w:rFonts w:cs="Times New Roman"/>
          <w:szCs w:val="24"/>
        </w:rPr>
        <w:t>3.</w:t>
      </w:r>
      <w:r w:rsidR="00FA1FA8">
        <w:rPr>
          <w:rFonts w:cs="Times New Roman"/>
          <w:szCs w:val="24"/>
        </w:rPr>
        <w:t xml:space="preserve"> Onderzoeksvraag</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10</w:t>
      </w:r>
    </w:p>
    <w:p w14:paraId="5E23F417" w14:textId="0C95270D" w:rsidR="001A0842" w:rsidRPr="000F2200" w:rsidRDefault="001A0842" w:rsidP="001A0842">
      <w:pPr>
        <w:pStyle w:val="Geenafstand"/>
        <w:spacing w:line="360" w:lineRule="auto"/>
        <w:rPr>
          <w:rFonts w:cs="Times New Roman"/>
          <w:szCs w:val="24"/>
        </w:rPr>
      </w:pPr>
      <w:r>
        <w:rPr>
          <w:rFonts w:cs="Times New Roman"/>
          <w:szCs w:val="24"/>
        </w:rPr>
        <w:t>4.</w:t>
      </w:r>
      <w:r w:rsidRPr="000F2200">
        <w:rPr>
          <w:rFonts w:cs="Times New Roman"/>
          <w:szCs w:val="24"/>
        </w:rPr>
        <w:t xml:space="preserve"> Methode</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12</w:t>
      </w:r>
    </w:p>
    <w:p w14:paraId="24580ED8" w14:textId="21D51FB7" w:rsidR="001A0842" w:rsidRPr="000F2200" w:rsidRDefault="001A0842" w:rsidP="001A0842">
      <w:pPr>
        <w:pStyle w:val="Geenafstand"/>
        <w:spacing w:line="360" w:lineRule="auto"/>
        <w:rPr>
          <w:rFonts w:cs="Times New Roman"/>
          <w:szCs w:val="24"/>
        </w:rPr>
      </w:pPr>
      <w:r w:rsidRPr="000F2200">
        <w:rPr>
          <w:rFonts w:cs="Times New Roman"/>
          <w:szCs w:val="24"/>
        </w:rPr>
        <w:tab/>
      </w:r>
      <w:r>
        <w:rPr>
          <w:rFonts w:cs="Times New Roman"/>
          <w:szCs w:val="24"/>
        </w:rPr>
        <w:t xml:space="preserve">4.1 </w:t>
      </w:r>
      <w:r w:rsidR="00FA1FA8">
        <w:rPr>
          <w:rFonts w:cs="Times New Roman"/>
          <w:szCs w:val="24"/>
        </w:rPr>
        <w:t>Onderzoeksopzet</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12</w:t>
      </w:r>
    </w:p>
    <w:p w14:paraId="613E2AF1" w14:textId="3D373F0E" w:rsidR="001A0842" w:rsidRPr="000F2200" w:rsidRDefault="001A0842" w:rsidP="001A0842">
      <w:pPr>
        <w:pStyle w:val="Geenafstand"/>
        <w:spacing w:line="360" w:lineRule="auto"/>
        <w:rPr>
          <w:rFonts w:cs="Times New Roman"/>
          <w:szCs w:val="24"/>
        </w:rPr>
      </w:pPr>
      <w:r w:rsidRPr="000F2200">
        <w:rPr>
          <w:rFonts w:cs="Times New Roman"/>
          <w:szCs w:val="24"/>
        </w:rPr>
        <w:tab/>
      </w:r>
      <w:r>
        <w:rPr>
          <w:rFonts w:cs="Times New Roman"/>
          <w:szCs w:val="24"/>
        </w:rPr>
        <w:t xml:space="preserve">4.2 </w:t>
      </w:r>
      <w:r w:rsidR="00FA1FA8">
        <w:rPr>
          <w:rFonts w:cs="Times New Roman"/>
          <w:szCs w:val="24"/>
        </w:rPr>
        <w:t>Respondenten</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12</w:t>
      </w:r>
    </w:p>
    <w:p w14:paraId="0B7ADB9F" w14:textId="6FB360A4" w:rsidR="00FA1FA8" w:rsidRDefault="00FA1FA8" w:rsidP="001A0842">
      <w:pPr>
        <w:pStyle w:val="Geenafstand"/>
        <w:spacing w:line="360" w:lineRule="auto"/>
        <w:rPr>
          <w:rFonts w:cs="Times New Roman"/>
          <w:szCs w:val="24"/>
        </w:rPr>
      </w:pPr>
      <w:r>
        <w:rPr>
          <w:rFonts w:cs="Times New Roman"/>
          <w:szCs w:val="24"/>
        </w:rPr>
        <w:tab/>
        <w:t xml:space="preserve">4.3 Materiaal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13 </w:t>
      </w:r>
    </w:p>
    <w:p w14:paraId="55AE1F82" w14:textId="45BFEF4B" w:rsidR="001A0842" w:rsidRPr="00604027" w:rsidRDefault="001A0842" w:rsidP="001A0842">
      <w:pPr>
        <w:pStyle w:val="Geenafstand"/>
        <w:spacing w:line="360" w:lineRule="auto"/>
        <w:rPr>
          <w:rFonts w:cs="Times New Roman"/>
          <w:szCs w:val="24"/>
        </w:rPr>
      </w:pPr>
      <w:r w:rsidRPr="00604027">
        <w:rPr>
          <w:rFonts w:cs="Times New Roman"/>
          <w:szCs w:val="24"/>
        </w:rPr>
        <w:tab/>
      </w:r>
      <w:r w:rsidRPr="00604027">
        <w:rPr>
          <w:rFonts w:cs="Times New Roman"/>
          <w:szCs w:val="24"/>
        </w:rPr>
        <w:tab/>
      </w:r>
      <w:r w:rsidR="00FA1FA8">
        <w:rPr>
          <w:rFonts w:cs="Times New Roman"/>
          <w:szCs w:val="24"/>
        </w:rPr>
        <w:t>4.3.1</w:t>
      </w:r>
      <w:r>
        <w:rPr>
          <w:rFonts w:cs="Times New Roman"/>
          <w:szCs w:val="24"/>
        </w:rPr>
        <w:t xml:space="preserve"> </w:t>
      </w:r>
      <w:r w:rsidR="00FA1FA8">
        <w:rPr>
          <w:rFonts w:cs="Times New Roman"/>
          <w:szCs w:val="24"/>
        </w:rPr>
        <w:t>Tekstversies</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13</w:t>
      </w:r>
    </w:p>
    <w:p w14:paraId="13FB9B71" w14:textId="66ADF5D0" w:rsidR="001A0842" w:rsidRDefault="001A0842" w:rsidP="001A0842">
      <w:pPr>
        <w:pStyle w:val="Geenafstand"/>
        <w:spacing w:line="360" w:lineRule="auto"/>
        <w:rPr>
          <w:rFonts w:cs="Times New Roman"/>
          <w:szCs w:val="24"/>
        </w:rPr>
      </w:pPr>
      <w:r w:rsidRPr="00604027">
        <w:rPr>
          <w:rFonts w:cs="Times New Roman"/>
          <w:szCs w:val="24"/>
        </w:rPr>
        <w:tab/>
      </w:r>
      <w:r w:rsidRPr="00604027">
        <w:rPr>
          <w:rFonts w:cs="Times New Roman"/>
          <w:szCs w:val="24"/>
        </w:rPr>
        <w:tab/>
      </w:r>
      <w:r w:rsidR="00FA1FA8">
        <w:rPr>
          <w:rFonts w:cs="Times New Roman"/>
          <w:szCs w:val="24"/>
        </w:rPr>
        <w:t>4.3.2 Begripsvragen</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13</w:t>
      </w:r>
    </w:p>
    <w:p w14:paraId="3686F007" w14:textId="06F3DE08" w:rsidR="001A0842" w:rsidRDefault="00FA1FA8" w:rsidP="001A0842">
      <w:pPr>
        <w:pStyle w:val="Geenafstand"/>
        <w:spacing w:line="360" w:lineRule="auto"/>
        <w:rPr>
          <w:rFonts w:cs="Times New Roman"/>
          <w:szCs w:val="24"/>
        </w:rPr>
      </w:pPr>
      <w:r>
        <w:rPr>
          <w:rFonts w:cs="Times New Roman"/>
          <w:szCs w:val="24"/>
        </w:rPr>
        <w:tab/>
      </w:r>
      <w:r>
        <w:rPr>
          <w:rFonts w:cs="Times New Roman"/>
          <w:szCs w:val="24"/>
        </w:rPr>
        <w:tab/>
        <w:t>4.3.3 Demografische gegevens</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14</w:t>
      </w:r>
      <w:r>
        <w:rPr>
          <w:rFonts w:cs="Times New Roman"/>
          <w:szCs w:val="24"/>
        </w:rPr>
        <w:br/>
        <w:t xml:space="preserve"> </w:t>
      </w:r>
      <w:r>
        <w:rPr>
          <w:rFonts w:cs="Times New Roman"/>
          <w:szCs w:val="24"/>
        </w:rPr>
        <w:tab/>
      </w:r>
      <w:r>
        <w:rPr>
          <w:rFonts w:cs="Times New Roman"/>
          <w:szCs w:val="24"/>
        </w:rPr>
        <w:tab/>
        <w:t xml:space="preserve">4.3.4 Woordenschattest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14</w:t>
      </w:r>
    </w:p>
    <w:p w14:paraId="54998124" w14:textId="28E41439" w:rsidR="00FA1FA8" w:rsidRDefault="00FA1FA8" w:rsidP="001A0842">
      <w:pPr>
        <w:pStyle w:val="Geenafstand"/>
        <w:spacing w:line="360" w:lineRule="auto"/>
        <w:rPr>
          <w:rFonts w:cs="Times New Roman"/>
          <w:szCs w:val="24"/>
        </w:rPr>
      </w:pPr>
      <w:r>
        <w:rPr>
          <w:rFonts w:cs="Times New Roman"/>
          <w:szCs w:val="24"/>
        </w:rPr>
        <w:tab/>
        <w:t xml:space="preserve"> </w:t>
      </w:r>
      <w:r>
        <w:rPr>
          <w:rFonts w:cs="Times New Roman"/>
          <w:szCs w:val="24"/>
        </w:rPr>
        <w:tab/>
        <w:t>4.3.5 Pensioenkennistest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14</w:t>
      </w:r>
    </w:p>
    <w:p w14:paraId="042D275C" w14:textId="14AB9CFB" w:rsidR="00FA1FA8" w:rsidRPr="00604027" w:rsidRDefault="00FA1FA8" w:rsidP="001A0842">
      <w:pPr>
        <w:pStyle w:val="Geenafstand"/>
        <w:spacing w:line="360" w:lineRule="auto"/>
        <w:rPr>
          <w:rFonts w:cs="Times New Roman"/>
          <w:szCs w:val="24"/>
        </w:rPr>
      </w:pPr>
      <w:r>
        <w:rPr>
          <w:rFonts w:cs="Times New Roman"/>
          <w:szCs w:val="24"/>
        </w:rPr>
        <w:t xml:space="preserve">    </w:t>
      </w:r>
      <w:r>
        <w:rPr>
          <w:rFonts w:cs="Times New Roman"/>
          <w:szCs w:val="24"/>
        </w:rPr>
        <w:tab/>
      </w:r>
      <w:r>
        <w:rPr>
          <w:rFonts w:cs="Times New Roman"/>
          <w:szCs w:val="24"/>
        </w:rPr>
        <w:tab/>
        <w:t>4.3.6 Cloze-testen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15</w:t>
      </w:r>
    </w:p>
    <w:p w14:paraId="71B31C4C" w14:textId="44A21DED" w:rsidR="001A0842" w:rsidRPr="00604027" w:rsidRDefault="001A0842" w:rsidP="001A0842">
      <w:pPr>
        <w:pStyle w:val="Geenafstand"/>
        <w:spacing w:line="360" w:lineRule="auto"/>
        <w:rPr>
          <w:rFonts w:cs="Times New Roman"/>
          <w:szCs w:val="24"/>
        </w:rPr>
      </w:pPr>
      <w:r w:rsidRPr="00604027">
        <w:rPr>
          <w:rFonts w:cs="Times New Roman"/>
          <w:szCs w:val="24"/>
        </w:rPr>
        <w:tab/>
      </w:r>
      <w:r w:rsidR="00FA1FA8">
        <w:rPr>
          <w:rFonts w:cs="Times New Roman"/>
          <w:szCs w:val="24"/>
        </w:rPr>
        <w:t xml:space="preserve">4.5 </w:t>
      </w:r>
      <w:r w:rsidRPr="00604027">
        <w:rPr>
          <w:rFonts w:cs="Times New Roman"/>
          <w:szCs w:val="24"/>
        </w:rPr>
        <w:t>Procedure</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15</w:t>
      </w:r>
    </w:p>
    <w:p w14:paraId="7F51950E" w14:textId="5448BDE6" w:rsidR="001A0842" w:rsidRDefault="001A0842" w:rsidP="001A0842">
      <w:pPr>
        <w:pStyle w:val="Geenafstand"/>
        <w:spacing w:line="360" w:lineRule="auto"/>
        <w:rPr>
          <w:rFonts w:cs="Times New Roman"/>
          <w:szCs w:val="24"/>
        </w:rPr>
      </w:pPr>
      <w:r>
        <w:rPr>
          <w:rFonts w:cs="Times New Roman"/>
          <w:szCs w:val="24"/>
        </w:rPr>
        <w:t>5.</w:t>
      </w:r>
      <w:r w:rsidRPr="000F2200">
        <w:rPr>
          <w:rFonts w:cs="Times New Roman"/>
          <w:szCs w:val="24"/>
        </w:rPr>
        <w:t xml:space="preserve"> Resultaten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FA1FA8">
        <w:rPr>
          <w:rFonts w:cs="Times New Roman"/>
          <w:szCs w:val="24"/>
        </w:rPr>
        <w:tab/>
        <w:t>16</w:t>
      </w:r>
    </w:p>
    <w:p w14:paraId="77D02741" w14:textId="1A06FB6E" w:rsidR="001A0842" w:rsidRDefault="001A0842" w:rsidP="001A0842">
      <w:pPr>
        <w:pStyle w:val="Geenafstand"/>
        <w:spacing w:line="360" w:lineRule="auto"/>
        <w:rPr>
          <w:rFonts w:cs="Times New Roman"/>
          <w:szCs w:val="24"/>
        </w:rPr>
      </w:pPr>
      <w:r>
        <w:rPr>
          <w:rFonts w:cs="Times New Roman"/>
          <w:szCs w:val="24"/>
        </w:rPr>
        <w:tab/>
        <w:t>5.1</w:t>
      </w:r>
      <w:r w:rsidR="00FA1FA8">
        <w:rPr>
          <w:rFonts w:cs="Times New Roman"/>
          <w:szCs w:val="24"/>
        </w:rPr>
        <w:t xml:space="preserve"> Resultaten per test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17</w:t>
      </w:r>
    </w:p>
    <w:p w14:paraId="077EDB7B" w14:textId="24D7E7BC" w:rsidR="001A0842" w:rsidRDefault="00FA1FA8" w:rsidP="001A0842">
      <w:pPr>
        <w:pStyle w:val="Geenafstand"/>
        <w:tabs>
          <w:tab w:val="left" w:pos="708"/>
          <w:tab w:val="left" w:pos="1416"/>
          <w:tab w:val="left" w:pos="2124"/>
          <w:tab w:val="left" w:pos="2832"/>
          <w:tab w:val="left" w:pos="3540"/>
          <w:tab w:val="left" w:pos="5580"/>
        </w:tabs>
        <w:spacing w:line="360" w:lineRule="auto"/>
        <w:rPr>
          <w:rFonts w:cs="Times New Roman"/>
          <w:szCs w:val="24"/>
        </w:rPr>
      </w:pPr>
      <w:r>
        <w:rPr>
          <w:rFonts w:cs="Times New Roman"/>
          <w:szCs w:val="24"/>
        </w:rPr>
        <w:tab/>
      </w:r>
      <w:r>
        <w:rPr>
          <w:rFonts w:cs="Times New Roman"/>
          <w:szCs w:val="24"/>
        </w:rPr>
        <w:tab/>
        <w:t>5.1.1 Woordenschattest</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17</w:t>
      </w:r>
    </w:p>
    <w:p w14:paraId="28B6C2B2" w14:textId="07B994A7" w:rsidR="001A0842" w:rsidRDefault="00FA1FA8" w:rsidP="001A0842">
      <w:pPr>
        <w:pStyle w:val="Geenafstand"/>
        <w:spacing w:line="360" w:lineRule="auto"/>
        <w:rPr>
          <w:rFonts w:cs="Times New Roman"/>
          <w:szCs w:val="24"/>
        </w:rPr>
      </w:pPr>
      <w:r>
        <w:rPr>
          <w:rFonts w:cs="Times New Roman"/>
          <w:szCs w:val="24"/>
        </w:rPr>
        <w:tab/>
      </w:r>
      <w:r>
        <w:rPr>
          <w:rFonts w:cs="Times New Roman"/>
          <w:szCs w:val="24"/>
        </w:rPr>
        <w:tab/>
        <w:t>5.1.2 Cloze-test ‘pensioen’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r>
      <w:r w:rsidR="001A0842">
        <w:rPr>
          <w:rFonts w:cs="Times New Roman"/>
          <w:szCs w:val="24"/>
        </w:rPr>
        <w:t>18</w:t>
      </w:r>
    </w:p>
    <w:p w14:paraId="0657E54F" w14:textId="65AF857D" w:rsidR="001A0842" w:rsidRDefault="001A0842" w:rsidP="001A0842">
      <w:pPr>
        <w:pStyle w:val="Geenafstand"/>
        <w:spacing w:line="360" w:lineRule="auto"/>
        <w:rPr>
          <w:rFonts w:cs="Times New Roman"/>
          <w:szCs w:val="24"/>
        </w:rPr>
      </w:pPr>
      <w:r>
        <w:rPr>
          <w:rFonts w:cs="Times New Roman"/>
          <w:szCs w:val="24"/>
        </w:rPr>
        <w:tab/>
      </w:r>
      <w:r>
        <w:rPr>
          <w:rFonts w:cs="Times New Roman"/>
          <w:szCs w:val="24"/>
        </w:rPr>
        <w:tab/>
        <w:t xml:space="preserve">5.1.3 </w:t>
      </w:r>
      <w:r w:rsidR="00FA1FA8">
        <w:rPr>
          <w:rFonts w:cs="Times New Roman"/>
          <w:szCs w:val="24"/>
        </w:rPr>
        <w:t>Cloze-test ‘donorregistratie</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 xml:space="preserve">  </w:t>
      </w:r>
      <w:r w:rsidR="00FA1FA8">
        <w:rPr>
          <w:rFonts w:cs="Times New Roman"/>
          <w:szCs w:val="24"/>
        </w:rPr>
        <w:tab/>
        <w:t>18</w:t>
      </w:r>
    </w:p>
    <w:p w14:paraId="729F55E7" w14:textId="19A0EEF2" w:rsidR="00FA1FA8" w:rsidRDefault="00FA1FA8" w:rsidP="001A0842">
      <w:pPr>
        <w:pStyle w:val="Geenafstand"/>
        <w:spacing w:line="360" w:lineRule="auto"/>
        <w:rPr>
          <w:rFonts w:cs="Times New Roman"/>
          <w:szCs w:val="24"/>
        </w:rPr>
      </w:pPr>
      <w:r>
        <w:rPr>
          <w:rFonts w:cs="Times New Roman"/>
          <w:szCs w:val="24"/>
        </w:rPr>
        <w:t xml:space="preserve"> </w:t>
      </w:r>
      <w:r>
        <w:rPr>
          <w:rFonts w:cs="Times New Roman"/>
          <w:szCs w:val="24"/>
        </w:rPr>
        <w:tab/>
      </w:r>
      <w:r>
        <w:rPr>
          <w:rFonts w:cs="Times New Roman"/>
          <w:szCs w:val="24"/>
        </w:rPr>
        <w:tab/>
        <w:t xml:space="preserve">5.1.4 Pensioenkennistest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18</w:t>
      </w:r>
      <w:r>
        <w:rPr>
          <w:rFonts w:cs="Times New Roman"/>
          <w:szCs w:val="24"/>
        </w:rPr>
        <w:br/>
        <w:t xml:space="preserve"> </w:t>
      </w:r>
      <w:r>
        <w:rPr>
          <w:rFonts w:cs="Times New Roman"/>
          <w:szCs w:val="24"/>
        </w:rPr>
        <w:tab/>
      </w:r>
      <w:r>
        <w:rPr>
          <w:rFonts w:cs="Times New Roman"/>
          <w:szCs w:val="24"/>
        </w:rPr>
        <w:tab/>
        <w:t xml:space="preserve">5.1.5 Begripstest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18</w:t>
      </w:r>
    </w:p>
    <w:p w14:paraId="4DFB67EB" w14:textId="40CE9071" w:rsidR="00FA1FA8" w:rsidRDefault="00FA1FA8" w:rsidP="001A0842">
      <w:pPr>
        <w:pStyle w:val="Geenafstand"/>
        <w:spacing w:line="360" w:lineRule="auto"/>
        <w:rPr>
          <w:rFonts w:cs="Times New Roman"/>
          <w:szCs w:val="24"/>
        </w:rPr>
      </w:pPr>
      <w:r>
        <w:rPr>
          <w:rFonts w:cs="Times New Roman"/>
          <w:szCs w:val="24"/>
        </w:rPr>
        <w:t xml:space="preserve"> </w:t>
      </w:r>
      <w:r>
        <w:rPr>
          <w:rFonts w:cs="Times New Roman"/>
          <w:szCs w:val="24"/>
        </w:rPr>
        <w:tab/>
      </w:r>
      <w:r>
        <w:rPr>
          <w:rFonts w:cs="Times New Roman"/>
          <w:szCs w:val="24"/>
        </w:rPr>
        <w:tab/>
        <w:t xml:space="preserve">5.1.6 Gemiddelden per test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19</w:t>
      </w:r>
    </w:p>
    <w:p w14:paraId="50B308D9" w14:textId="7E4B2BBB" w:rsidR="001A0842" w:rsidRDefault="001A0842" w:rsidP="00FA1FA8">
      <w:pPr>
        <w:pStyle w:val="Geenafstand"/>
        <w:spacing w:line="360" w:lineRule="auto"/>
        <w:rPr>
          <w:rFonts w:cs="Times New Roman"/>
          <w:szCs w:val="24"/>
        </w:rPr>
      </w:pPr>
      <w:r>
        <w:rPr>
          <w:rFonts w:cs="Times New Roman"/>
          <w:szCs w:val="24"/>
        </w:rPr>
        <w:tab/>
        <w:t xml:space="preserve">5.2 </w:t>
      </w:r>
      <w:r w:rsidR="00FA1FA8">
        <w:rPr>
          <w:rFonts w:cs="Times New Roman"/>
          <w:szCs w:val="24"/>
        </w:rPr>
        <w:t xml:space="preserve">Verbanden tussen opleiding en testen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20</w:t>
      </w:r>
      <w:r w:rsidR="00FA1FA8">
        <w:rPr>
          <w:rFonts w:cs="Times New Roman"/>
          <w:szCs w:val="24"/>
        </w:rPr>
        <w:br/>
        <w:t xml:space="preserve"> </w:t>
      </w:r>
      <w:r w:rsidR="00FA1FA8">
        <w:rPr>
          <w:rFonts w:cs="Times New Roman"/>
          <w:szCs w:val="24"/>
        </w:rPr>
        <w:tab/>
        <w:t xml:space="preserve">5.3 Verbanden tussen testen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21</w:t>
      </w:r>
      <w:r w:rsidR="00FA1FA8">
        <w:rPr>
          <w:rFonts w:cs="Times New Roman"/>
          <w:szCs w:val="24"/>
        </w:rPr>
        <w:br/>
        <w:t xml:space="preserve"> </w:t>
      </w:r>
      <w:r w:rsidR="00FA1FA8">
        <w:rPr>
          <w:rFonts w:cs="Times New Roman"/>
          <w:szCs w:val="24"/>
        </w:rPr>
        <w:tab/>
        <w:t xml:space="preserve">5.4 Niveau en leesvaardigheid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23</w:t>
      </w:r>
      <w:r w:rsidR="00FA1FA8">
        <w:rPr>
          <w:rFonts w:cs="Times New Roman"/>
          <w:szCs w:val="24"/>
        </w:rPr>
        <w:br/>
        <w:t xml:space="preserve"> </w:t>
      </w:r>
      <w:r w:rsidR="00FA1FA8">
        <w:rPr>
          <w:rFonts w:cs="Times New Roman"/>
          <w:szCs w:val="24"/>
        </w:rPr>
        <w:tab/>
        <w:t xml:space="preserve">5.5 Regressieanalyse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23</w:t>
      </w:r>
    </w:p>
    <w:p w14:paraId="7F674CA9" w14:textId="32161AE4" w:rsidR="001A0842" w:rsidRDefault="001A0842" w:rsidP="001A0842">
      <w:pPr>
        <w:pStyle w:val="Geenafstand"/>
        <w:spacing w:line="360" w:lineRule="auto"/>
        <w:rPr>
          <w:rFonts w:cs="Times New Roman"/>
          <w:szCs w:val="24"/>
        </w:rPr>
      </w:pPr>
      <w:r>
        <w:rPr>
          <w:rFonts w:cs="Times New Roman"/>
          <w:szCs w:val="24"/>
        </w:rPr>
        <w:tab/>
      </w:r>
      <w:r>
        <w:rPr>
          <w:rFonts w:cs="Times New Roman"/>
          <w:szCs w:val="24"/>
        </w:rPr>
        <w:tab/>
        <w:t>5.</w:t>
      </w:r>
      <w:r w:rsidR="00FA1FA8">
        <w:rPr>
          <w:rFonts w:cs="Times New Roman"/>
          <w:szCs w:val="24"/>
        </w:rPr>
        <w:t>5</w:t>
      </w:r>
      <w:r>
        <w:rPr>
          <w:rFonts w:cs="Times New Roman"/>
          <w:szCs w:val="24"/>
        </w:rPr>
        <w:t>.1</w:t>
      </w:r>
      <w:r w:rsidR="00FA1FA8">
        <w:rPr>
          <w:rFonts w:cs="Times New Roman"/>
          <w:szCs w:val="24"/>
        </w:rPr>
        <w:t xml:space="preserve"> Vindbaarheid    </w:t>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r>
      <w:r w:rsidR="00FA1FA8">
        <w:rPr>
          <w:rFonts w:cs="Times New Roman"/>
          <w:szCs w:val="24"/>
        </w:rPr>
        <w:tab/>
        <w:t>24</w:t>
      </w:r>
    </w:p>
    <w:p w14:paraId="38F4FBD0" w14:textId="16E68E45" w:rsidR="001A0842" w:rsidRDefault="00FA1FA8" w:rsidP="001A0842">
      <w:pPr>
        <w:pStyle w:val="Geenafstand"/>
        <w:spacing w:line="360" w:lineRule="auto"/>
        <w:rPr>
          <w:rFonts w:cs="Times New Roman"/>
          <w:szCs w:val="24"/>
        </w:rPr>
      </w:pPr>
      <w:r>
        <w:rPr>
          <w:rFonts w:cs="Times New Roman"/>
          <w:szCs w:val="24"/>
        </w:rPr>
        <w:tab/>
      </w:r>
      <w:r>
        <w:rPr>
          <w:rFonts w:cs="Times New Roman"/>
          <w:szCs w:val="24"/>
        </w:rPr>
        <w:tab/>
        <w:t>5.5</w:t>
      </w:r>
      <w:r w:rsidR="001A0842">
        <w:rPr>
          <w:rFonts w:cs="Times New Roman"/>
          <w:szCs w:val="24"/>
        </w:rPr>
        <w:t>.2</w:t>
      </w:r>
      <w:r>
        <w:rPr>
          <w:rFonts w:cs="Times New Roman"/>
          <w:szCs w:val="24"/>
        </w:rPr>
        <w:t xml:space="preserve"> Begrijpelijkheid</w:t>
      </w:r>
      <w:r w:rsidR="001A0842">
        <w:rPr>
          <w:rFonts w:cs="Times New Roman"/>
          <w:szCs w:val="24"/>
        </w:rPr>
        <w:tab/>
      </w:r>
      <w:r w:rsidR="001A0842">
        <w:rPr>
          <w:rFonts w:cs="Times New Roman"/>
          <w:szCs w:val="24"/>
        </w:rPr>
        <w:tab/>
      </w:r>
      <w:r w:rsidR="001A0842">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24</w:t>
      </w:r>
    </w:p>
    <w:p w14:paraId="296D1D53" w14:textId="75FF3A3E" w:rsidR="001A0842" w:rsidRPr="00A10188" w:rsidRDefault="00FA1FA8" w:rsidP="001A0842">
      <w:pPr>
        <w:pStyle w:val="Geenafstand"/>
        <w:spacing w:line="360" w:lineRule="auto"/>
        <w:rPr>
          <w:rFonts w:cs="Times New Roman"/>
          <w:szCs w:val="24"/>
        </w:rPr>
      </w:pPr>
      <w:r>
        <w:rPr>
          <w:rFonts w:cs="Times New Roman"/>
          <w:szCs w:val="24"/>
        </w:rPr>
        <w:tab/>
      </w:r>
      <w:r>
        <w:rPr>
          <w:rFonts w:cs="Times New Roman"/>
          <w:szCs w:val="24"/>
        </w:rPr>
        <w:tab/>
        <w:t>5.5</w:t>
      </w:r>
      <w:r w:rsidR="001A0842" w:rsidRPr="00A10188">
        <w:rPr>
          <w:rFonts w:cs="Times New Roman"/>
          <w:szCs w:val="24"/>
        </w:rPr>
        <w:t>.3</w:t>
      </w:r>
      <w:r>
        <w:rPr>
          <w:rFonts w:cs="Times New Roman"/>
          <w:szCs w:val="24"/>
        </w:rPr>
        <w:t xml:space="preserve"> Begripstest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25</w:t>
      </w:r>
    </w:p>
    <w:p w14:paraId="53BFCA30" w14:textId="5B6A4905" w:rsidR="00FA1FA8" w:rsidRDefault="00FA1FA8" w:rsidP="001A0842">
      <w:pPr>
        <w:pStyle w:val="Geenafstand"/>
        <w:spacing w:line="360" w:lineRule="auto"/>
        <w:rPr>
          <w:rFonts w:cs="Times New Roman"/>
          <w:szCs w:val="24"/>
        </w:rPr>
      </w:pPr>
      <w:r>
        <w:rPr>
          <w:rFonts w:cs="Times New Roman"/>
          <w:szCs w:val="24"/>
        </w:rPr>
        <w:lastRenderedPageBreak/>
        <w:t xml:space="preserve">6. Conclusie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25 </w:t>
      </w:r>
    </w:p>
    <w:p w14:paraId="0A6EBE7A" w14:textId="656BB063" w:rsidR="001A0842" w:rsidRPr="00A10188" w:rsidRDefault="00FA1FA8" w:rsidP="001A0842">
      <w:pPr>
        <w:pStyle w:val="Geenafstand"/>
        <w:spacing w:line="360" w:lineRule="auto"/>
        <w:rPr>
          <w:rFonts w:cs="Times New Roman"/>
          <w:szCs w:val="24"/>
        </w:rPr>
      </w:pPr>
      <w:r>
        <w:rPr>
          <w:rFonts w:cs="Times New Roman"/>
          <w:szCs w:val="24"/>
        </w:rPr>
        <w:t>7. D</w:t>
      </w:r>
      <w:r w:rsidR="001A0842" w:rsidRPr="00A10188">
        <w:rPr>
          <w:rFonts w:cs="Times New Roman"/>
          <w:szCs w:val="24"/>
        </w:rPr>
        <w:t>iscussie</w:t>
      </w:r>
      <w:r>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Pr>
          <w:rFonts w:cs="Times New Roman"/>
          <w:szCs w:val="24"/>
        </w:rPr>
        <w:t xml:space="preserve"> </w:t>
      </w:r>
      <w:r>
        <w:rPr>
          <w:rFonts w:cs="Times New Roman"/>
          <w:szCs w:val="24"/>
        </w:rPr>
        <w:tab/>
      </w:r>
      <w:r>
        <w:rPr>
          <w:rFonts w:cs="Times New Roman"/>
          <w:szCs w:val="24"/>
        </w:rPr>
        <w:tab/>
      </w:r>
      <w:r w:rsidR="001A0842">
        <w:rPr>
          <w:rFonts w:cs="Times New Roman"/>
          <w:szCs w:val="24"/>
        </w:rPr>
        <w:t>26</w:t>
      </w:r>
    </w:p>
    <w:p w14:paraId="558E01CC" w14:textId="33321CCF" w:rsidR="001A0842" w:rsidRPr="000F2200" w:rsidRDefault="00FA1FA8" w:rsidP="001A0842">
      <w:pPr>
        <w:pStyle w:val="Geenafstand"/>
        <w:spacing w:line="360" w:lineRule="auto"/>
        <w:rPr>
          <w:rFonts w:cs="Times New Roman"/>
          <w:szCs w:val="24"/>
        </w:rPr>
      </w:pPr>
      <w:r>
        <w:rPr>
          <w:rFonts w:cs="Times New Roman"/>
          <w:szCs w:val="24"/>
        </w:rPr>
        <w:t>8. Literatuur</w:t>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sidR="001A0842">
        <w:rPr>
          <w:rFonts w:cs="Times New Roman"/>
          <w:szCs w:val="24"/>
        </w:rPr>
        <w:tab/>
      </w:r>
      <w:r>
        <w:rPr>
          <w:rFonts w:cs="Times New Roman"/>
          <w:szCs w:val="24"/>
        </w:rPr>
        <w:t xml:space="preserve"> </w:t>
      </w:r>
      <w:r>
        <w:rPr>
          <w:rFonts w:cs="Times New Roman"/>
          <w:szCs w:val="24"/>
        </w:rPr>
        <w:tab/>
        <w:t>27</w:t>
      </w:r>
    </w:p>
    <w:p w14:paraId="43E7C0C8" w14:textId="77777777" w:rsidR="001A0842" w:rsidRDefault="001A0842" w:rsidP="001A0842">
      <w:pPr>
        <w:pStyle w:val="Geenafstand"/>
        <w:spacing w:line="360" w:lineRule="auto"/>
        <w:rPr>
          <w:rFonts w:cs="Times New Roman"/>
          <w:szCs w:val="24"/>
        </w:rPr>
      </w:pPr>
    </w:p>
    <w:p w14:paraId="2CDB920C" w14:textId="77777777" w:rsidR="001A0842" w:rsidRPr="000F2200" w:rsidRDefault="001A0842" w:rsidP="001A0842">
      <w:pPr>
        <w:pStyle w:val="Geenafstand"/>
        <w:spacing w:line="360" w:lineRule="auto"/>
        <w:rPr>
          <w:rFonts w:cs="Times New Roman"/>
          <w:szCs w:val="24"/>
        </w:rPr>
      </w:pPr>
      <w:r w:rsidRPr="000F2200">
        <w:rPr>
          <w:rFonts w:cs="Times New Roman"/>
          <w:szCs w:val="24"/>
        </w:rPr>
        <w:t>Bijlagen:</w:t>
      </w:r>
    </w:p>
    <w:p w14:paraId="7E7EA495" w14:textId="419A5A53" w:rsidR="001A0842" w:rsidRPr="000F2200" w:rsidRDefault="001A0842" w:rsidP="001A0842">
      <w:pPr>
        <w:pStyle w:val="Geenafstand"/>
        <w:spacing w:line="360" w:lineRule="auto"/>
        <w:rPr>
          <w:rFonts w:cs="Times New Roman"/>
          <w:szCs w:val="24"/>
        </w:rPr>
      </w:pPr>
      <w:r w:rsidRPr="000F2200">
        <w:rPr>
          <w:rFonts w:cs="Times New Roman"/>
          <w:szCs w:val="24"/>
        </w:rPr>
        <w:tab/>
      </w:r>
      <w:r w:rsidR="00537CB6">
        <w:rPr>
          <w:rFonts w:cs="Times New Roman"/>
          <w:szCs w:val="24"/>
        </w:rPr>
        <w:t>I</w:t>
      </w:r>
      <w:r>
        <w:rPr>
          <w:rFonts w:cs="Times New Roman"/>
          <w:szCs w:val="24"/>
        </w:rPr>
        <w:t xml:space="preserve">. </w:t>
      </w:r>
      <w:r w:rsidRPr="000F2200">
        <w:rPr>
          <w:rFonts w:cs="Times New Roman"/>
          <w:szCs w:val="24"/>
        </w:rPr>
        <w:t>Startbrief (PDF-versie)</w:t>
      </w:r>
    </w:p>
    <w:p w14:paraId="5987EB82" w14:textId="77777777" w:rsidR="00537CB6" w:rsidRDefault="00537CB6" w:rsidP="001A0842">
      <w:pPr>
        <w:pStyle w:val="Geenafstand"/>
        <w:spacing w:line="360" w:lineRule="auto"/>
        <w:ind w:firstLine="708"/>
        <w:rPr>
          <w:rFonts w:cs="Times New Roman"/>
          <w:szCs w:val="24"/>
        </w:rPr>
      </w:pPr>
      <w:r>
        <w:rPr>
          <w:rFonts w:cs="Times New Roman"/>
          <w:szCs w:val="24"/>
        </w:rPr>
        <w:t>II. Begripstest</w:t>
      </w:r>
    </w:p>
    <w:p w14:paraId="5FCD6EF0" w14:textId="2A1147BD" w:rsidR="001A0842" w:rsidRPr="000F2200" w:rsidRDefault="00537CB6" w:rsidP="001A0842">
      <w:pPr>
        <w:pStyle w:val="Geenafstand"/>
        <w:spacing w:line="360" w:lineRule="auto"/>
        <w:ind w:firstLine="708"/>
        <w:rPr>
          <w:rFonts w:cs="Times New Roman"/>
          <w:szCs w:val="24"/>
        </w:rPr>
      </w:pPr>
      <w:r>
        <w:rPr>
          <w:rFonts w:cs="Times New Roman"/>
          <w:szCs w:val="24"/>
        </w:rPr>
        <w:t>III</w:t>
      </w:r>
      <w:r w:rsidR="001A0842">
        <w:rPr>
          <w:rFonts w:cs="Times New Roman"/>
          <w:szCs w:val="24"/>
        </w:rPr>
        <w:t xml:space="preserve">. </w:t>
      </w:r>
      <w:r>
        <w:rPr>
          <w:rFonts w:cs="Times New Roman"/>
          <w:szCs w:val="24"/>
        </w:rPr>
        <w:t>Demografische gegevens</w:t>
      </w:r>
    </w:p>
    <w:p w14:paraId="6725D509" w14:textId="566D58C4" w:rsidR="001A0842" w:rsidRPr="000F2200" w:rsidRDefault="00537CB6" w:rsidP="001A0842">
      <w:pPr>
        <w:pStyle w:val="Geenafstand"/>
        <w:spacing w:line="360" w:lineRule="auto"/>
        <w:ind w:firstLine="708"/>
        <w:rPr>
          <w:rFonts w:cs="Times New Roman"/>
          <w:szCs w:val="24"/>
        </w:rPr>
      </w:pPr>
      <w:r>
        <w:rPr>
          <w:rFonts w:cs="Times New Roman"/>
          <w:szCs w:val="24"/>
        </w:rPr>
        <w:t>IV. Woordenschat</w:t>
      </w:r>
      <w:r>
        <w:rPr>
          <w:rFonts w:cs="Times New Roman"/>
          <w:szCs w:val="24"/>
        </w:rPr>
        <w:br/>
        <w:t xml:space="preserve"> </w:t>
      </w:r>
      <w:r>
        <w:rPr>
          <w:rFonts w:cs="Times New Roman"/>
          <w:szCs w:val="24"/>
        </w:rPr>
        <w:tab/>
        <w:t>V. Cloze-test ‘pensioen’</w:t>
      </w:r>
    </w:p>
    <w:p w14:paraId="316AB108" w14:textId="68FB6492" w:rsidR="001A0842" w:rsidRPr="000F2200" w:rsidRDefault="00537CB6" w:rsidP="001A0842">
      <w:pPr>
        <w:pStyle w:val="Geenafstand"/>
        <w:spacing w:line="360" w:lineRule="auto"/>
        <w:ind w:firstLine="708"/>
        <w:rPr>
          <w:rFonts w:cs="Times New Roman"/>
          <w:szCs w:val="24"/>
        </w:rPr>
      </w:pPr>
      <w:r>
        <w:rPr>
          <w:rFonts w:cs="Times New Roman"/>
          <w:szCs w:val="24"/>
        </w:rPr>
        <w:t>VI. Cloze-test ‘donorregistratie’</w:t>
      </w:r>
    </w:p>
    <w:p w14:paraId="0F4E1F24" w14:textId="430D6359" w:rsidR="00537CB6" w:rsidRDefault="00537CB6" w:rsidP="001A0842">
      <w:pPr>
        <w:pStyle w:val="Geenafstand"/>
        <w:spacing w:line="360" w:lineRule="auto"/>
        <w:ind w:firstLine="708"/>
        <w:rPr>
          <w:rFonts w:cs="Times New Roman"/>
          <w:szCs w:val="24"/>
          <w:lang w:val="en-GB"/>
        </w:rPr>
      </w:pPr>
      <w:r>
        <w:rPr>
          <w:rFonts w:cs="Times New Roman"/>
          <w:szCs w:val="24"/>
          <w:lang w:val="en-GB"/>
        </w:rPr>
        <w:t xml:space="preserve">VII. </w:t>
      </w:r>
      <w:proofErr w:type="spellStart"/>
      <w:r>
        <w:rPr>
          <w:rFonts w:cs="Times New Roman"/>
          <w:szCs w:val="24"/>
          <w:lang w:val="en-GB"/>
        </w:rPr>
        <w:t>Pensioenkennistest</w:t>
      </w:r>
      <w:proofErr w:type="spellEnd"/>
    </w:p>
    <w:p w14:paraId="697D0B80" w14:textId="6FC78E7A" w:rsidR="00A32D1B" w:rsidRPr="00537CB6" w:rsidRDefault="00537CB6" w:rsidP="00537CB6">
      <w:pPr>
        <w:pStyle w:val="Geenafstand"/>
        <w:spacing w:line="360" w:lineRule="auto"/>
        <w:ind w:firstLine="708"/>
        <w:rPr>
          <w:rFonts w:cs="Times New Roman"/>
          <w:szCs w:val="24"/>
          <w:lang w:val="en-GB"/>
        </w:rPr>
      </w:pPr>
      <w:r>
        <w:rPr>
          <w:rFonts w:cs="Times New Roman"/>
          <w:szCs w:val="24"/>
          <w:lang w:val="en-GB"/>
        </w:rPr>
        <w:t xml:space="preserve">VIII. </w:t>
      </w:r>
      <w:proofErr w:type="spellStart"/>
      <w:r>
        <w:rPr>
          <w:rFonts w:cs="Times New Roman"/>
          <w:szCs w:val="24"/>
          <w:lang w:val="en-GB"/>
        </w:rPr>
        <w:t>Observatieformulier</w:t>
      </w:r>
      <w:proofErr w:type="spellEnd"/>
      <w:r>
        <w:rPr>
          <w:rFonts w:cs="Times New Roman"/>
          <w:szCs w:val="24"/>
          <w:lang w:val="en-GB"/>
        </w:rPr>
        <w:t xml:space="preserve"> </w:t>
      </w:r>
      <w:r>
        <w:rPr>
          <w:rFonts w:cs="Times New Roman"/>
          <w:szCs w:val="24"/>
          <w:lang w:val="en-GB"/>
        </w:rPr>
        <w:br/>
        <w:t xml:space="preserve"> </w:t>
      </w:r>
      <w:r>
        <w:rPr>
          <w:rFonts w:cs="Times New Roman"/>
          <w:szCs w:val="24"/>
          <w:lang w:val="en-GB"/>
        </w:rPr>
        <w:tab/>
        <w:t xml:space="preserve">XI. </w:t>
      </w:r>
      <w:proofErr w:type="spellStart"/>
      <w:r>
        <w:rPr>
          <w:rFonts w:cs="Times New Roman"/>
          <w:szCs w:val="24"/>
          <w:lang w:val="en-GB"/>
        </w:rPr>
        <w:t>Histogrammen</w:t>
      </w:r>
      <w:proofErr w:type="spellEnd"/>
    </w:p>
    <w:p w14:paraId="21C8229A" w14:textId="77777777" w:rsidR="003836A5" w:rsidRDefault="003836A5" w:rsidP="00A32D1B">
      <w:pPr>
        <w:rPr>
          <w:lang w:val="en-US"/>
        </w:rPr>
      </w:pPr>
    </w:p>
    <w:p w14:paraId="15E42864" w14:textId="77777777" w:rsidR="003836A5" w:rsidRDefault="003836A5" w:rsidP="00A32D1B">
      <w:pPr>
        <w:rPr>
          <w:lang w:val="en-US"/>
        </w:rPr>
      </w:pPr>
    </w:p>
    <w:p w14:paraId="6CEE51E0" w14:textId="77777777" w:rsidR="003836A5" w:rsidRDefault="003836A5" w:rsidP="00A32D1B">
      <w:pPr>
        <w:rPr>
          <w:lang w:val="en-US"/>
        </w:rPr>
      </w:pPr>
    </w:p>
    <w:p w14:paraId="0DC7FE81" w14:textId="77777777" w:rsidR="003836A5" w:rsidRDefault="003836A5" w:rsidP="00A32D1B">
      <w:pPr>
        <w:rPr>
          <w:lang w:val="en-US"/>
        </w:rPr>
      </w:pPr>
    </w:p>
    <w:p w14:paraId="4C7B65B7" w14:textId="77777777" w:rsidR="003836A5" w:rsidRDefault="003836A5" w:rsidP="00A32D1B">
      <w:pPr>
        <w:rPr>
          <w:lang w:val="en-US"/>
        </w:rPr>
      </w:pPr>
    </w:p>
    <w:p w14:paraId="34FA08EE" w14:textId="77777777" w:rsidR="003836A5" w:rsidRDefault="003836A5" w:rsidP="00A32D1B">
      <w:pPr>
        <w:rPr>
          <w:lang w:val="en-US"/>
        </w:rPr>
      </w:pPr>
    </w:p>
    <w:p w14:paraId="77355811" w14:textId="77777777" w:rsidR="003836A5" w:rsidRDefault="003836A5" w:rsidP="00A32D1B">
      <w:pPr>
        <w:rPr>
          <w:lang w:val="en-US"/>
        </w:rPr>
      </w:pPr>
    </w:p>
    <w:p w14:paraId="54807A90" w14:textId="77777777" w:rsidR="003836A5" w:rsidRDefault="003836A5" w:rsidP="00A32D1B">
      <w:pPr>
        <w:rPr>
          <w:lang w:val="en-US"/>
        </w:rPr>
      </w:pPr>
    </w:p>
    <w:p w14:paraId="5FEABFDA" w14:textId="77777777" w:rsidR="003836A5" w:rsidRDefault="003836A5" w:rsidP="00A32D1B">
      <w:pPr>
        <w:rPr>
          <w:lang w:val="en-US"/>
        </w:rPr>
      </w:pPr>
    </w:p>
    <w:p w14:paraId="42D5338D" w14:textId="77777777" w:rsidR="003836A5" w:rsidRDefault="003836A5" w:rsidP="00A32D1B">
      <w:pPr>
        <w:rPr>
          <w:lang w:val="en-US"/>
        </w:rPr>
      </w:pPr>
    </w:p>
    <w:p w14:paraId="08278211" w14:textId="77777777" w:rsidR="003836A5" w:rsidRDefault="003836A5" w:rsidP="00A32D1B">
      <w:pPr>
        <w:rPr>
          <w:lang w:val="en-US"/>
        </w:rPr>
      </w:pPr>
    </w:p>
    <w:p w14:paraId="4FBF45FD" w14:textId="77777777" w:rsidR="003836A5" w:rsidRDefault="003836A5" w:rsidP="00A32D1B">
      <w:pPr>
        <w:rPr>
          <w:lang w:val="en-US"/>
        </w:rPr>
      </w:pPr>
    </w:p>
    <w:p w14:paraId="77ECCDA1" w14:textId="77777777" w:rsidR="003836A5" w:rsidRDefault="003836A5" w:rsidP="00A32D1B">
      <w:pPr>
        <w:rPr>
          <w:lang w:val="en-US"/>
        </w:rPr>
      </w:pPr>
    </w:p>
    <w:p w14:paraId="2D31FE1F" w14:textId="77777777" w:rsidR="00244310" w:rsidRPr="00A32D1B" w:rsidRDefault="00244310" w:rsidP="00A32D1B">
      <w:pPr>
        <w:rPr>
          <w:lang w:val="en-US"/>
        </w:rPr>
      </w:pPr>
      <w:bookmarkStart w:id="2" w:name="_GoBack"/>
      <w:bookmarkEnd w:id="2"/>
    </w:p>
    <w:p w14:paraId="160F0828" w14:textId="48F4058A" w:rsidR="00C41055" w:rsidRPr="00A66E7D" w:rsidRDefault="00C41055" w:rsidP="004D7E61">
      <w:pPr>
        <w:pStyle w:val="Kop1"/>
        <w:numPr>
          <w:ilvl w:val="0"/>
          <w:numId w:val="2"/>
        </w:numPr>
        <w:spacing w:line="360" w:lineRule="auto"/>
      </w:pPr>
      <w:bookmarkStart w:id="3" w:name="_Toc391619361"/>
      <w:proofErr w:type="spellStart"/>
      <w:r w:rsidRPr="00A66E7D">
        <w:lastRenderedPageBreak/>
        <w:t>Inleiding</w:t>
      </w:r>
      <w:bookmarkEnd w:id="3"/>
      <w:proofErr w:type="spellEnd"/>
    </w:p>
    <w:p w14:paraId="2C43AB2B" w14:textId="7BAD883D" w:rsidR="00833E92" w:rsidRPr="00A66E7D" w:rsidRDefault="00833E92" w:rsidP="00A66E7D">
      <w:pPr>
        <w:pStyle w:val="Geenafstand"/>
        <w:spacing w:line="360" w:lineRule="auto"/>
        <w:rPr>
          <w:rFonts w:cs="Times New Roman"/>
          <w:szCs w:val="24"/>
        </w:rPr>
      </w:pPr>
      <w:r w:rsidRPr="00A66E7D">
        <w:rPr>
          <w:rFonts w:cs="Times New Roman"/>
        </w:rPr>
        <w:t>Het Nederlands</w:t>
      </w:r>
      <w:r w:rsidR="003B547A" w:rsidRPr="00A66E7D">
        <w:rPr>
          <w:rFonts w:cs="Times New Roman"/>
        </w:rPr>
        <w:t>e pensioensysteem behoort tot éé</w:t>
      </w:r>
      <w:r w:rsidR="00AC2429" w:rsidRPr="00A66E7D">
        <w:rPr>
          <w:rFonts w:cs="Times New Roman"/>
        </w:rPr>
        <w:t xml:space="preserve">n van de beste ter </w:t>
      </w:r>
      <w:r w:rsidRPr="00A66E7D">
        <w:rPr>
          <w:rFonts w:cs="Times New Roman"/>
        </w:rPr>
        <w:t xml:space="preserve">wereld. </w:t>
      </w:r>
      <w:r w:rsidR="003B547A" w:rsidRPr="00A66E7D">
        <w:rPr>
          <w:rFonts w:cs="Times New Roman"/>
        </w:rPr>
        <w:t>Helaas lijkt de communicatie ov</w:t>
      </w:r>
      <w:r w:rsidRPr="00A66E7D">
        <w:rPr>
          <w:rFonts w:cs="Times New Roman"/>
        </w:rPr>
        <w:t>er het pensioen tot op heden nog niet optimaal te zijn. Zo is het pensioenbewustzijn van de Nederlandse werknemers bijzonder laag: in 2011 is maar liefst 69% van hen</w:t>
      </w:r>
      <w:r w:rsidR="003B547A" w:rsidRPr="00A66E7D">
        <w:rPr>
          <w:rFonts w:cs="Times New Roman"/>
          <w:i/>
        </w:rPr>
        <w:t xml:space="preserve"> volledig</w:t>
      </w:r>
      <w:r w:rsidRPr="00A66E7D">
        <w:rPr>
          <w:rFonts w:cs="Times New Roman"/>
          <w:i/>
        </w:rPr>
        <w:t xml:space="preserve"> </w:t>
      </w:r>
      <w:proofErr w:type="spellStart"/>
      <w:r w:rsidRPr="00A66E7D">
        <w:rPr>
          <w:rFonts w:cs="Times New Roman"/>
        </w:rPr>
        <w:t>pensioenonbewust</w:t>
      </w:r>
      <w:proofErr w:type="spellEnd"/>
      <w:r w:rsidRPr="00A66E7D">
        <w:rPr>
          <w:rFonts w:cs="Times New Roman"/>
        </w:rPr>
        <w:t>, dat wil zeggen dat zij niet op de hoogte zijn van hun pensioeninkomen en daarmee ook niet weten of het pensioeninkomen (on)toereikend is en/of wat de mogelijkheden zijn om meer pensio</w:t>
      </w:r>
      <w:r w:rsidR="0059238C" w:rsidRPr="00A66E7D">
        <w:rPr>
          <w:rFonts w:cs="Times New Roman"/>
        </w:rPr>
        <w:t>en op te bouwen (Wijzer in Geld</w:t>
      </w:r>
      <w:r w:rsidR="00654FC3">
        <w:rPr>
          <w:rFonts w:cs="Times New Roman"/>
        </w:rPr>
        <w:t>z</w:t>
      </w:r>
      <w:r w:rsidRPr="00A66E7D">
        <w:rPr>
          <w:rFonts w:cs="Times New Roman"/>
        </w:rPr>
        <w:t>aken, 2012).</w:t>
      </w:r>
      <w:r w:rsidR="00C57B0E" w:rsidRPr="00A66E7D">
        <w:rPr>
          <w:rFonts w:cs="Times New Roman"/>
        </w:rPr>
        <w:t xml:space="preserve"> Dit terwijl consumenten zich bevinden in een financiële omgeving waarin </w:t>
      </w:r>
      <w:r w:rsidR="008C7549" w:rsidRPr="00A66E7D">
        <w:rPr>
          <w:rFonts w:cs="Times New Roman"/>
        </w:rPr>
        <w:t>er van ze wordt verwacht dat ze</w:t>
      </w:r>
      <w:r w:rsidR="00C57B0E" w:rsidRPr="00A66E7D">
        <w:rPr>
          <w:rFonts w:cs="Times New Roman"/>
        </w:rPr>
        <w:t xml:space="preserve"> beslissingen nemen over hun eigen pensioen- en investeerkeuzes. In relatie daarmee is er vanuit de overheid een sterke focus ontstaan tot het verbeteren van de financiële geletterdheid (</w:t>
      </w:r>
      <w:proofErr w:type="spellStart"/>
      <w:r w:rsidR="00C57B0E" w:rsidRPr="00A66E7D">
        <w:rPr>
          <w:rFonts w:cs="Times New Roman"/>
        </w:rPr>
        <w:t>Vlaev</w:t>
      </w:r>
      <w:proofErr w:type="spellEnd"/>
      <w:r w:rsidR="00C57B0E" w:rsidRPr="00A66E7D">
        <w:rPr>
          <w:rFonts w:cs="Times New Roman"/>
        </w:rPr>
        <w:t xml:space="preserve">, </w:t>
      </w:r>
      <w:proofErr w:type="spellStart"/>
      <w:r w:rsidR="00C57B0E" w:rsidRPr="00A66E7D">
        <w:rPr>
          <w:rFonts w:cs="Times New Roman"/>
        </w:rPr>
        <w:t>Chater</w:t>
      </w:r>
      <w:proofErr w:type="spellEnd"/>
      <w:r w:rsidR="00C57B0E" w:rsidRPr="00A66E7D">
        <w:rPr>
          <w:rFonts w:cs="Times New Roman"/>
        </w:rPr>
        <w:t xml:space="preserve"> &amp; Stewart, 2009). Zo is</w:t>
      </w:r>
      <w:r w:rsidRPr="00A66E7D">
        <w:rPr>
          <w:rFonts w:cs="Times New Roman"/>
        </w:rPr>
        <w:t xml:space="preserve"> </w:t>
      </w:r>
      <w:r w:rsidR="008C7549" w:rsidRPr="00A66E7D">
        <w:rPr>
          <w:rFonts w:cs="Times New Roman"/>
        </w:rPr>
        <w:t>elke pensio</w:t>
      </w:r>
      <w:r w:rsidR="00DA167B">
        <w:rPr>
          <w:rFonts w:cs="Times New Roman"/>
        </w:rPr>
        <w:t xml:space="preserve">enuitvoerder sinds 2007 </w:t>
      </w:r>
      <w:r w:rsidR="008C7549" w:rsidRPr="00A66E7D">
        <w:rPr>
          <w:rFonts w:cs="Times New Roman"/>
        </w:rPr>
        <w:t>verplicht</w:t>
      </w:r>
      <w:r w:rsidRPr="00A66E7D">
        <w:rPr>
          <w:rFonts w:cs="Times New Roman"/>
        </w:rPr>
        <w:t xml:space="preserve"> werknemers over hun pensioen te informeren middels een startbrief en het jaarlijkse Uniform Pensioenoverzicht (UPO). Een startbrief ontvangen werknemers binnen drie maanden nadat zij starten bij een nieuwe werkgever. Hierin staan de belangrijkste kenmerken van de nieuwe pensioenregeling. Het is dus van groot belang dat nieuwe werknemers </w:t>
      </w:r>
      <w:r w:rsidR="008C7549" w:rsidRPr="00A66E7D">
        <w:rPr>
          <w:rFonts w:cs="Times New Roman"/>
        </w:rPr>
        <w:t>de informatie in deze brief begrijpen.</w:t>
      </w:r>
      <w:r w:rsidRPr="00A66E7D">
        <w:rPr>
          <w:rFonts w:cs="Times New Roman"/>
        </w:rPr>
        <w:t xml:space="preserve"> </w:t>
      </w:r>
      <w:r w:rsidRPr="00A66E7D">
        <w:rPr>
          <w:rFonts w:cs="Times New Roman"/>
          <w:szCs w:val="24"/>
        </w:rPr>
        <w:t>De</w:t>
      </w:r>
      <w:r w:rsidR="00C57B0E" w:rsidRPr="00A66E7D">
        <w:rPr>
          <w:rFonts w:cs="Times New Roman"/>
          <w:szCs w:val="24"/>
        </w:rPr>
        <w:t xml:space="preserve"> pensioenfondsen mogen naar eigen invulling </w:t>
      </w:r>
      <w:r w:rsidRPr="00A66E7D">
        <w:rPr>
          <w:rFonts w:cs="Times New Roman"/>
          <w:szCs w:val="24"/>
        </w:rPr>
        <w:t>gehoor geven aan de wettelijke vereisten</w:t>
      </w:r>
      <w:r w:rsidR="00C57B0E" w:rsidRPr="00A66E7D">
        <w:rPr>
          <w:rFonts w:cs="Times New Roman"/>
          <w:szCs w:val="24"/>
        </w:rPr>
        <w:t xml:space="preserve"> van de startbrief</w:t>
      </w:r>
      <w:r w:rsidRPr="00A66E7D">
        <w:rPr>
          <w:rFonts w:cs="Times New Roman"/>
          <w:szCs w:val="24"/>
        </w:rPr>
        <w:t>. Dit is anders bij het UPO, waarvan de invulling volledig vaststaat. Het doel van het UPO is deelnemers en eventuele nabestaanden inzicht t</w:t>
      </w:r>
      <w:r w:rsidR="00CC1FE6">
        <w:rPr>
          <w:rFonts w:cs="Times New Roman"/>
          <w:szCs w:val="24"/>
        </w:rPr>
        <w:t>e geven in het pensioen bij uitdiensttreding</w:t>
      </w:r>
      <w:r w:rsidRPr="00A66E7D">
        <w:rPr>
          <w:rFonts w:cs="Times New Roman"/>
          <w:szCs w:val="24"/>
        </w:rPr>
        <w:t>, arbeidsongeschiktheid en overlijden (Aut</w:t>
      </w:r>
      <w:r w:rsidR="00155221">
        <w:rPr>
          <w:rFonts w:cs="Times New Roman"/>
          <w:szCs w:val="24"/>
        </w:rPr>
        <w:t>oriteit Financiële Markten, 2010</w:t>
      </w:r>
      <w:r w:rsidRPr="00A66E7D">
        <w:rPr>
          <w:rFonts w:cs="Times New Roman"/>
          <w:szCs w:val="24"/>
        </w:rPr>
        <w:t xml:space="preserve">). </w:t>
      </w:r>
      <w:r w:rsidR="00546048" w:rsidRPr="00A66E7D">
        <w:rPr>
          <w:rFonts w:cs="Times New Roman"/>
          <w:szCs w:val="24"/>
        </w:rPr>
        <w:t xml:space="preserve">Dit onderzoek zal zich richten op de startbrief. </w:t>
      </w:r>
      <w:r w:rsidR="00546048" w:rsidRPr="00A66E7D">
        <w:rPr>
          <w:rFonts w:cs="Times New Roman"/>
          <w:szCs w:val="24"/>
        </w:rPr>
        <w:br/>
        <w:t xml:space="preserve"> </w:t>
      </w:r>
      <w:r w:rsidR="00546048" w:rsidRPr="00A66E7D">
        <w:rPr>
          <w:rFonts w:cs="Times New Roman"/>
          <w:szCs w:val="24"/>
        </w:rPr>
        <w:tab/>
      </w:r>
      <w:r w:rsidR="00BA0F99" w:rsidRPr="00A66E7D">
        <w:rPr>
          <w:rFonts w:cs="Times New Roman"/>
          <w:szCs w:val="24"/>
        </w:rPr>
        <w:t xml:space="preserve"> Het</w:t>
      </w:r>
      <w:r w:rsidRPr="00A66E7D">
        <w:rPr>
          <w:rFonts w:cs="Times New Roman"/>
          <w:szCs w:val="24"/>
        </w:rPr>
        <w:t xml:space="preserve"> TNS NIPO </w:t>
      </w:r>
      <w:r w:rsidR="00BA0F99" w:rsidRPr="00A66E7D">
        <w:rPr>
          <w:rFonts w:cs="Times New Roman"/>
          <w:szCs w:val="24"/>
        </w:rPr>
        <w:t xml:space="preserve">heeft onderzoek gedaan </w:t>
      </w:r>
      <w:r w:rsidRPr="00A66E7D">
        <w:rPr>
          <w:rFonts w:cs="Times New Roman"/>
          <w:szCs w:val="24"/>
        </w:rPr>
        <w:t>voor het ministerie van Sociale Zaken en Werkge</w:t>
      </w:r>
      <w:r w:rsidR="00BA0F99" w:rsidRPr="00A66E7D">
        <w:rPr>
          <w:rFonts w:cs="Times New Roman"/>
          <w:szCs w:val="24"/>
        </w:rPr>
        <w:t>legenheid (SZW)</w:t>
      </w:r>
      <w:r w:rsidRPr="00A66E7D">
        <w:rPr>
          <w:rFonts w:cs="Times New Roman"/>
          <w:szCs w:val="24"/>
        </w:rPr>
        <w:t xml:space="preserve"> naar de behoeften en barrières van dee</w:t>
      </w:r>
      <w:r w:rsidR="00BA0F99" w:rsidRPr="00A66E7D">
        <w:rPr>
          <w:rFonts w:cs="Times New Roman"/>
          <w:szCs w:val="24"/>
        </w:rPr>
        <w:t>lnemers en pensioengerechtigden. Hieruit bleek</w:t>
      </w:r>
      <w:r w:rsidR="00546048" w:rsidRPr="00A66E7D">
        <w:rPr>
          <w:rFonts w:cs="Times New Roman"/>
          <w:szCs w:val="24"/>
        </w:rPr>
        <w:t xml:space="preserve"> dat het informerende doel waarvoor de startbrief dient</w:t>
      </w:r>
      <w:r w:rsidR="00CC1FE6">
        <w:rPr>
          <w:rFonts w:cs="Times New Roman"/>
          <w:szCs w:val="24"/>
        </w:rPr>
        <w:t>,</w:t>
      </w:r>
      <w:r w:rsidR="00546048" w:rsidRPr="00A66E7D">
        <w:rPr>
          <w:rFonts w:cs="Times New Roman"/>
          <w:szCs w:val="24"/>
        </w:rPr>
        <w:t xml:space="preserve"> </w:t>
      </w:r>
      <w:r w:rsidR="00DA167B">
        <w:rPr>
          <w:rFonts w:cs="Times New Roman"/>
          <w:szCs w:val="24"/>
        </w:rPr>
        <w:t xml:space="preserve">te wensen overlaat. </w:t>
      </w:r>
      <w:r w:rsidRPr="00A66E7D">
        <w:rPr>
          <w:rFonts w:cs="Times New Roman"/>
          <w:szCs w:val="24"/>
        </w:rPr>
        <w:t xml:space="preserve">43% van de deelnemers geeft aan het moeilijk te vinden om pensioeninformatie zoals die nu verstrekt wordt te begrijpen </w:t>
      </w:r>
      <w:r w:rsidR="00367464" w:rsidRPr="00A66E7D">
        <w:rPr>
          <w:rFonts w:cs="Times New Roman"/>
          <w:szCs w:val="24"/>
        </w:rPr>
        <w:t>(Visser, Oosterveld &amp;</w:t>
      </w:r>
      <w:r w:rsidRPr="00A66E7D">
        <w:rPr>
          <w:rFonts w:cs="Times New Roman"/>
          <w:szCs w:val="24"/>
        </w:rPr>
        <w:t xml:space="preserve"> Kloosterboer,</w:t>
      </w:r>
      <w:r w:rsidR="00155221">
        <w:rPr>
          <w:rFonts w:cs="Times New Roman"/>
          <w:szCs w:val="24"/>
        </w:rPr>
        <w:t xml:space="preserve"> 2012). Bovendien blijkt in 2010</w:t>
      </w:r>
      <w:r w:rsidRPr="00A66E7D">
        <w:rPr>
          <w:rFonts w:cs="Times New Roman"/>
          <w:szCs w:val="24"/>
        </w:rPr>
        <w:t xml:space="preserve"> uit onderzoek van Autoriteit Financiële Markten (AFM) naar de volledigheid en begrijpelijkheid van de startbrief dat niet één van de pensioenuitvoerders alle verplichte informatieonderdelen op de juiste manier in de brief heeft opgenomen. Daarnaast zijn de brieven vaak niet goed gestructureerd, is het taalgebruik verre van begrijpelijk, wordt er veel jargon gebr</w:t>
      </w:r>
      <w:r w:rsidR="00CC1FE6">
        <w:rPr>
          <w:rFonts w:cs="Times New Roman"/>
          <w:szCs w:val="24"/>
        </w:rPr>
        <w:t>uikt en wordt er nog te veel in</w:t>
      </w:r>
      <w:r w:rsidRPr="00A66E7D">
        <w:rPr>
          <w:rFonts w:cs="Times New Roman"/>
          <w:szCs w:val="24"/>
        </w:rPr>
        <w:t>gegaan op de pensioentechniek. (Aut</w:t>
      </w:r>
      <w:r w:rsidR="00155221">
        <w:rPr>
          <w:rFonts w:cs="Times New Roman"/>
          <w:szCs w:val="24"/>
        </w:rPr>
        <w:t>oriteit Financiële Markten, 2010</w:t>
      </w:r>
      <w:r w:rsidRPr="00A66E7D">
        <w:rPr>
          <w:rFonts w:cs="Times New Roman"/>
          <w:szCs w:val="24"/>
        </w:rPr>
        <w:t xml:space="preserve">). </w:t>
      </w:r>
    </w:p>
    <w:p w14:paraId="3972E0D3" w14:textId="183601E4" w:rsidR="00555592" w:rsidRPr="00A66E7D" w:rsidRDefault="00833E92" w:rsidP="00A66E7D">
      <w:pPr>
        <w:pStyle w:val="Geenafstand"/>
        <w:spacing w:line="360" w:lineRule="auto"/>
        <w:rPr>
          <w:rFonts w:cs="Times New Roman"/>
          <w:szCs w:val="24"/>
        </w:rPr>
      </w:pPr>
      <w:r w:rsidRPr="00A66E7D">
        <w:rPr>
          <w:rFonts w:cs="Times New Roman"/>
          <w:szCs w:val="24"/>
        </w:rPr>
        <w:t xml:space="preserve"> </w:t>
      </w:r>
      <w:r w:rsidRPr="00A66E7D">
        <w:rPr>
          <w:rFonts w:cs="Times New Roman"/>
          <w:szCs w:val="24"/>
        </w:rPr>
        <w:tab/>
        <w:t xml:space="preserve">In het onderzoek van het TNS NIPO komt ook een ander probleem aan de orde. Slechts 29% van de deelnemers geeft namelijk aan open te staan voor informatie omtrent het </w:t>
      </w:r>
      <w:r w:rsidRPr="00A66E7D">
        <w:rPr>
          <w:rFonts w:cs="Times New Roman"/>
          <w:szCs w:val="24"/>
        </w:rPr>
        <w:lastRenderedPageBreak/>
        <w:t xml:space="preserve">pensioen. Dit terwijl juist de attitude van belang is om pensioencommunicatie effectief te laten zijn. Vier factoren blijken invloed te hebben op de attitude van deelnemers omtrent pensioeninformatie: de betrokkenheid bij het thema, de urgentie van het pensioen inzien, de beoordeling van de pensioeninformatie en de eigen vaardigheid om met de informatie om te gaan </w:t>
      </w:r>
      <w:r w:rsidR="0059238C" w:rsidRPr="00A66E7D">
        <w:rPr>
          <w:rFonts w:cs="Times New Roman"/>
          <w:szCs w:val="24"/>
        </w:rPr>
        <w:t>(Visser et al.</w:t>
      </w:r>
      <w:r w:rsidRPr="00A66E7D">
        <w:rPr>
          <w:rFonts w:cs="Times New Roman"/>
          <w:szCs w:val="24"/>
        </w:rPr>
        <w:t>, 2012). Dit onderzoek zal zi</w:t>
      </w:r>
      <w:r w:rsidR="002722A8" w:rsidRPr="00A66E7D">
        <w:rPr>
          <w:rFonts w:cs="Times New Roman"/>
          <w:szCs w:val="24"/>
        </w:rPr>
        <w:t xml:space="preserve">ch richten op de laatste factor: is de startbrief begrijpelijk </w:t>
      </w:r>
      <w:r w:rsidR="00555592" w:rsidRPr="00A66E7D">
        <w:rPr>
          <w:rFonts w:cs="Times New Roman"/>
          <w:szCs w:val="24"/>
        </w:rPr>
        <w:t xml:space="preserve">voor zijn doelgroep </w:t>
      </w:r>
      <w:r w:rsidR="002722A8" w:rsidRPr="00A66E7D">
        <w:rPr>
          <w:rFonts w:cs="Times New Roman"/>
          <w:szCs w:val="24"/>
        </w:rPr>
        <w:t>en welke rol spelen</w:t>
      </w:r>
      <w:r w:rsidR="00555592" w:rsidRPr="00A66E7D">
        <w:rPr>
          <w:rFonts w:cs="Times New Roman"/>
          <w:szCs w:val="24"/>
        </w:rPr>
        <w:t xml:space="preserve"> persoonskenmerken hierbij? Voor de beantwoording van deze vragen is </w:t>
      </w:r>
      <w:r w:rsidR="002722A8" w:rsidRPr="00A66E7D">
        <w:rPr>
          <w:rFonts w:cs="Times New Roman"/>
          <w:szCs w:val="24"/>
        </w:rPr>
        <w:t>een zeer diverse groep personen onderzocht.</w:t>
      </w:r>
      <w:r w:rsidR="00555592" w:rsidRPr="00A66E7D">
        <w:rPr>
          <w:rFonts w:cs="Times New Roman"/>
          <w:szCs w:val="24"/>
        </w:rPr>
        <w:t xml:space="preserve"> </w:t>
      </w:r>
    </w:p>
    <w:p w14:paraId="3B0A55EE" w14:textId="6C5A35BB" w:rsidR="00833E92" w:rsidRPr="00A66E7D" w:rsidRDefault="00555592" w:rsidP="00A66E7D">
      <w:pPr>
        <w:pStyle w:val="Geenafstand"/>
        <w:spacing w:line="360" w:lineRule="auto"/>
        <w:rPr>
          <w:rFonts w:cs="Times New Roman"/>
          <w:szCs w:val="24"/>
        </w:rPr>
      </w:pPr>
      <w:r w:rsidRPr="00A66E7D">
        <w:rPr>
          <w:rFonts w:cs="Times New Roman"/>
          <w:szCs w:val="24"/>
        </w:rPr>
        <w:t xml:space="preserve"> </w:t>
      </w:r>
      <w:r w:rsidRPr="00A66E7D">
        <w:rPr>
          <w:rFonts w:cs="Times New Roman"/>
          <w:szCs w:val="24"/>
        </w:rPr>
        <w:tab/>
      </w:r>
      <w:r w:rsidR="001D1AE1" w:rsidRPr="00A66E7D">
        <w:rPr>
          <w:rFonts w:cs="Times New Roman"/>
          <w:szCs w:val="24"/>
        </w:rPr>
        <w:t>Allereerst</w:t>
      </w:r>
      <w:r w:rsidRPr="00A66E7D">
        <w:rPr>
          <w:rFonts w:cs="Times New Roman"/>
          <w:szCs w:val="24"/>
        </w:rPr>
        <w:t xml:space="preserve"> zal</w:t>
      </w:r>
      <w:r w:rsidR="008C7549" w:rsidRPr="00A66E7D">
        <w:rPr>
          <w:rFonts w:cs="Times New Roman"/>
          <w:szCs w:val="24"/>
        </w:rPr>
        <w:t xml:space="preserve"> er worden in</w:t>
      </w:r>
      <w:r w:rsidRPr="00A66E7D">
        <w:rPr>
          <w:rFonts w:cs="Times New Roman"/>
          <w:szCs w:val="24"/>
        </w:rPr>
        <w:t>gegaan op</w:t>
      </w:r>
      <w:r w:rsidR="003B547A" w:rsidRPr="00A66E7D">
        <w:rPr>
          <w:rFonts w:cs="Times New Roman"/>
          <w:szCs w:val="24"/>
        </w:rPr>
        <w:t xml:space="preserve"> relevante literatuur omtrent dit onderwerp, wat</w:t>
      </w:r>
      <w:r w:rsidRPr="00A66E7D">
        <w:rPr>
          <w:rFonts w:cs="Times New Roman"/>
          <w:szCs w:val="24"/>
        </w:rPr>
        <w:t xml:space="preserve"> zal resulteren in de onderzoeksvraag. In het daaropvolgende hoofdstuk zal de methode worden besproken</w:t>
      </w:r>
      <w:r w:rsidR="00810FB6" w:rsidRPr="00A66E7D">
        <w:rPr>
          <w:rFonts w:cs="Times New Roman"/>
          <w:szCs w:val="24"/>
        </w:rPr>
        <w:t xml:space="preserve">. Vervolgens komen </w:t>
      </w:r>
      <w:r w:rsidRPr="00A66E7D">
        <w:rPr>
          <w:rFonts w:cs="Times New Roman"/>
          <w:szCs w:val="24"/>
        </w:rPr>
        <w:t>de resul</w:t>
      </w:r>
      <w:r w:rsidR="00810FB6" w:rsidRPr="00A66E7D">
        <w:rPr>
          <w:rFonts w:cs="Times New Roman"/>
          <w:szCs w:val="24"/>
        </w:rPr>
        <w:t xml:space="preserve">taten van </w:t>
      </w:r>
      <w:r w:rsidR="00DA167B">
        <w:rPr>
          <w:rFonts w:cs="Times New Roman"/>
          <w:szCs w:val="24"/>
        </w:rPr>
        <w:t xml:space="preserve">de data-analyse </w:t>
      </w:r>
      <w:r w:rsidR="00810FB6" w:rsidRPr="00A66E7D">
        <w:rPr>
          <w:rFonts w:cs="Times New Roman"/>
          <w:szCs w:val="24"/>
        </w:rPr>
        <w:t>aanbod</w:t>
      </w:r>
      <w:r w:rsidRPr="00A66E7D">
        <w:rPr>
          <w:rFonts w:cs="Times New Roman"/>
          <w:szCs w:val="24"/>
        </w:rPr>
        <w:t>,</w:t>
      </w:r>
      <w:r w:rsidR="001D1AE1" w:rsidRPr="00A66E7D">
        <w:rPr>
          <w:rFonts w:cs="Times New Roman"/>
          <w:szCs w:val="24"/>
        </w:rPr>
        <w:t xml:space="preserve"> waaruit de conclusie zal voortvloeien. Hierna </w:t>
      </w:r>
      <w:r w:rsidR="00DA167B">
        <w:rPr>
          <w:rFonts w:cs="Times New Roman"/>
          <w:szCs w:val="24"/>
        </w:rPr>
        <w:t xml:space="preserve">is er </w:t>
      </w:r>
      <w:r w:rsidRPr="00A66E7D">
        <w:rPr>
          <w:rFonts w:cs="Times New Roman"/>
          <w:szCs w:val="24"/>
        </w:rPr>
        <w:t xml:space="preserve"> ruimte voor aanbevelingen.</w:t>
      </w:r>
    </w:p>
    <w:p w14:paraId="59B8AEB0" w14:textId="5655ED4B" w:rsidR="00C41055" w:rsidRPr="00A66E7D" w:rsidRDefault="00C41055" w:rsidP="004D7E61">
      <w:pPr>
        <w:pStyle w:val="Kop1"/>
        <w:numPr>
          <w:ilvl w:val="0"/>
          <w:numId w:val="2"/>
        </w:numPr>
        <w:spacing w:line="360" w:lineRule="auto"/>
      </w:pPr>
      <w:proofErr w:type="spellStart"/>
      <w:r w:rsidRPr="00A66E7D">
        <w:t>Theoretisch</w:t>
      </w:r>
      <w:proofErr w:type="spellEnd"/>
      <w:r w:rsidRPr="00A66E7D">
        <w:t xml:space="preserve"> </w:t>
      </w:r>
      <w:proofErr w:type="spellStart"/>
      <w:r w:rsidRPr="00A66E7D">
        <w:t>kader</w:t>
      </w:r>
      <w:proofErr w:type="spellEnd"/>
    </w:p>
    <w:p w14:paraId="00EF8FE3" w14:textId="61F7D943" w:rsidR="00833E92" w:rsidRPr="00A66E7D" w:rsidRDefault="00833E92" w:rsidP="00A66E7D">
      <w:pPr>
        <w:pStyle w:val="Geenafstand"/>
        <w:spacing w:line="360" w:lineRule="auto"/>
        <w:rPr>
          <w:rFonts w:cs="Times New Roman"/>
          <w:szCs w:val="24"/>
        </w:rPr>
      </w:pPr>
      <w:r w:rsidRPr="00A66E7D">
        <w:rPr>
          <w:rFonts w:cs="Times New Roman"/>
          <w:szCs w:val="24"/>
        </w:rPr>
        <w:t>Informatie over financiële producten (waaronder een pensioenregeling) is relatief complex. Volgens Hoeken et al. (2011) hee</w:t>
      </w:r>
      <w:r w:rsidR="00BA0F99" w:rsidRPr="00A66E7D">
        <w:rPr>
          <w:rFonts w:cs="Times New Roman"/>
          <w:szCs w:val="24"/>
        </w:rPr>
        <w:t>ft dat verschillende oorzaken. T</w:t>
      </w:r>
      <w:r w:rsidRPr="00A66E7D">
        <w:rPr>
          <w:rFonts w:cs="Times New Roman"/>
          <w:szCs w:val="24"/>
        </w:rPr>
        <w:t xml:space="preserve">en eerste wordt de complexiteit veroorzaakt door het product zelf. Er zijn vaak verschillende alternatieven voor de consumenten waardoor zij relatief veel en ongelijksoortige informatie moet combineren en afwegen. </w:t>
      </w:r>
      <w:r w:rsidR="00F856E8" w:rsidRPr="00A66E7D">
        <w:rPr>
          <w:rFonts w:cs="Times New Roman"/>
          <w:szCs w:val="24"/>
        </w:rPr>
        <w:t xml:space="preserve">Dat dit een lastige taak </w:t>
      </w:r>
      <w:r w:rsidRPr="00A66E7D">
        <w:rPr>
          <w:rFonts w:cs="Times New Roman"/>
          <w:szCs w:val="24"/>
        </w:rPr>
        <w:t>is voor mensen</w:t>
      </w:r>
      <w:r w:rsidR="00F856E8" w:rsidRPr="00A66E7D">
        <w:rPr>
          <w:rFonts w:cs="Times New Roman"/>
          <w:szCs w:val="24"/>
        </w:rPr>
        <w:t>, blijkt uit verschillende onderzoeken</w:t>
      </w:r>
      <w:r w:rsidRPr="00A66E7D">
        <w:rPr>
          <w:rFonts w:cs="Times New Roman"/>
          <w:szCs w:val="24"/>
        </w:rPr>
        <w:t xml:space="preserve"> (</w:t>
      </w:r>
      <w:proofErr w:type="spellStart"/>
      <w:r w:rsidR="006D500A" w:rsidRPr="00A66E7D">
        <w:rPr>
          <w:rFonts w:cs="Times New Roman"/>
          <w:szCs w:val="24"/>
        </w:rPr>
        <w:t>Lentz</w:t>
      </w:r>
      <w:proofErr w:type="spellEnd"/>
      <w:r w:rsidR="006D500A" w:rsidRPr="00A66E7D">
        <w:rPr>
          <w:rFonts w:cs="Times New Roman"/>
          <w:szCs w:val="24"/>
        </w:rPr>
        <w:t xml:space="preserve"> &amp; Pander Maat, 2013; </w:t>
      </w:r>
      <w:r w:rsidRPr="00A66E7D">
        <w:rPr>
          <w:rFonts w:cs="Times New Roman"/>
          <w:szCs w:val="24"/>
        </w:rPr>
        <w:t>Hoeken et al</w:t>
      </w:r>
      <w:r w:rsidR="0059238C" w:rsidRPr="00A66E7D">
        <w:rPr>
          <w:rFonts w:cs="Times New Roman"/>
          <w:szCs w:val="24"/>
        </w:rPr>
        <w:t xml:space="preserve">., 2011; </w:t>
      </w:r>
      <w:proofErr w:type="spellStart"/>
      <w:r w:rsidR="0059238C" w:rsidRPr="00A66E7D">
        <w:rPr>
          <w:rFonts w:cs="Times New Roman"/>
          <w:szCs w:val="24"/>
        </w:rPr>
        <w:t>Vlaev</w:t>
      </w:r>
      <w:proofErr w:type="spellEnd"/>
      <w:r w:rsidR="0059238C" w:rsidRPr="00A66E7D">
        <w:rPr>
          <w:rFonts w:cs="Times New Roman"/>
          <w:szCs w:val="24"/>
        </w:rPr>
        <w:t xml:space="preserve"> et al.</w:t>
      </w:r>
      <w:r w:rsidRPr="00A66E7D">
        <w:rPr>
          <w:rFonts w:cs="Times New Roman"/>
          <w:szCs w:val="24"/>
        </w:rPr>
        <w:t>, 2009).</w:t>
      </w:r>
      <w:r w:rsidR="00F856E8" w:rsidRPr="00A66E7D">
        <w:rPr>
          <w:rFonts w:cs="Times New Roman"/>
          <w:szCs w:val="24"/>
        </w:rPr>
        <w:t xml:space="preserve"> Ten tweede komt de complexiteit door de juridische status van de productinformatie</w:t>
      </w:r>
      <w:r w:rsidR="00CD4425" w:rsidRPr="00A66E7D">
        <w:rPr>
          <w:rFonts w:cs="Times New Roman"/>
          <w:szCs w:val="24"/>
        </w:rPr>
        <w:t>. Deze status kenmerkt zich</w:t>
      </w:r>
      <w:r w:rsidR="00F856E8" w:rsidRPr="00A66E7D">
        <w:rPr>
          <w:rFonts w:cs="Times New Roman"/>
          <w:szCs w:val="24"/>
        </w:rPr>
        <w:t xml:space="preserve"> door taalgebruik waarbij eenduidigheid en exactheid zwaarder wegen voor de organisaties dan begrijpelijkheid. Dit taalgebruik vormt voor niet-ingewijden een probleem bij het doorgronden van de precieze productkenmerken.</w:t>
      </w:r>
      <w:r w:rsidR="008C7F67" w:rsidRPr="00A66E7D">
        <w:rPr>
          <w:rFonts w:cs="Times New Roman"/>
          <w:szCs w:val="24"/>
        </w:rPr>
        <w:t xml:space="preserve"> Toch is accurate, relevante en begr</w:t>
      </w:r>
      <w:r w:rsidR="00BA0F99" w:rsidRPr="00A66E7D">
        <w:rPr>
          <w:rFonts w:cs="Times New Roman"/>
          <w:szCs w:val="24"/>
        </w:rPr>
        <w:t>ijpelijke informatie van belang. B</w:t>
      </w:r>
      <w:r w:rsidR="008C7F67" w:rsidRPr="00A66E7D">
        <w:rPr>
          <w:rFonts w:cs="Times New Roman"/>
          <w:szCs w:val="24"/>
        </w:rPr>
        <w:t>urgers moeten een beredeneerde keuze kunnen maken omdat de gevolgen verstrekkend kunnen zijn. Begrijpelijkheid hangt niet alleen af van de tekst- en lezerskenmerken maar ook van de bereidheid van de consument om energie te steken in de verwerking van die informatie. V</w:t>
      </w:r>
      <w:r w:rsidR="00CD4425" w:rsidRPr="00A66E7D">
        <w:rPr>
          <w:rFonts w:cs="Times New Roman"/>
          <w:szCs w:val="24"/>
        </w:rPr>
        <w:t>olgens de wet mag van de consumenten verwacht</w:t>
      </w:r>
      <w:r w:rsidR="008C7F67" w:rsidRPr="00A66E7D">
        <w:rPr>
          <w:rFonts w:cs="Times New Roman"/>
          <w:szCs w:val="24"/>
        </w:rPr>
        <w:t xml:space="preserve"> worden dat zij gemiddeld geïnformeerd, behoedzaam en oplettend zijn. Er mag </w:t>
      </w:r>
      <w:r w:rsidR="000474BF" w:rsidRPr="00A66E7D">
        <w:rPr>
          <w:rFonts w:cs="Times New Roman"/>
          <w:szCs w:val="24"/>
        </w:rPr>
        <w:t xml:space="preserve">aangenomen </w:t>
      </w:r>
      <w:r w:rsidR="008C7F67" w:rsidRPr="00A66E7D">
        <w:rPr>
          <w:rFonts w:cs="Times New Roman"/>
          <w:szCs w:val="24"/>
        </w:rPr>
        <w:t>worden dat zij zich bij keuzes voor langlopende financiële producten baseren op alle relevante informatie omtrent dit product</w:t>
      </w:r>
      <w:r w:rsidR="00810FB6" w:rsidRPr="00A66E7D">
        <w:rPr>
          <w:rFonts w:cs="Times New Roman"/>
          <w:szCs w:val="24"/>
        </w:rPr>
        <w:t xml:space="preserve"> (Hoeken et al., 2011)</w:t>
      </w:r>
      <w:r w:rsidR="008C7F67" w:rsidRPr="00A66E7D">
        <w:rPr>
          <w:rFonts w:cs="Times New Roman"/>
          <w:szCs w:val="24"/>
        </w:rPr>
        <w:t xml:space="preserve">. Toch blijken veel consumenten hier niet aan te voldoen. </w:t>
      </w:r>
      <w:r w:rsidR="00CD4425" w:rsidRPr="00A66E7D">
        <w:rPr>
          <w:rFonts w:cs="Times New Roman"/>
          <w:szCs w:val="24"/>
        </w:rPr>
        <w:t>Een deel van het probleem ligt bij de motivatie van de consumenten, ze staan niet open voor informatie en tonen weinig interesse (</w:t>
      </w:r>
      <w:r w:rsidR="00C57B0E" w:rsidRPr="00A66E7D">
        <w:rPr>
          <w:rFonts w:cs="Times New Roman"/>
          <w:szCs w:val="24"/>
        </w:rPr>
        <w:t>Hoeken et al., 2012; Visser et al., 2012</w:t>
      </w:r>
      <w:r w:rsidR="00CD4425" w:rsidRPr="00A66E7D">
        <w:rPr>
          <w:rFonts w:cs="Times New Roman"/>
          <w:szCs w:val="24"/>
        </w:rPr>
        <w:t xml:space="preserve">). Anderzijds is het zo dat als men wel gemotiveerd is om zich te oriënteren, ze worden overspoeld met informatie. </w:t>
      </w:r>
      <w:r w:rsidR="005277BC" w:rsidRPr="00A66E7D">
        <w:rPr>
          <w:rFonts w:cs="Times New Roman"/>
          <w:szCs w:val="24"/>
        </w:rPr>
        <w:t>Hoewel h</w:t>
      </w:r>
      <w:r w:rsidR="00CD4425" w:rsidRPr="00A66E7D">
        <w:rPr>
          <w:rFonts w:cs="Times New Roman"/>
          <w:szCs w:val="24"/>
        </w:rPr>
        <w:t xml:space="preserve">et enorme </w:t>
      </w:r>
      <w:r w:rsidR="000B6F72" w:rsidRPr="00A66E7D">
        <w:rPr>
          <w:rFonts w:cs="Times New Roman"/>
          <w:szCs w:val="24"/>
        </w:rPr>
        <w:t xml:space="preserve">informatieaanbod op het internet </w:t>
      </w:r>
      <w:r w:rsidR="00CD4425" w:rsidRPr="00A66E7D">
        <w:rPr>
          <w:rFonts w:cs="Times New Roman"/>
          <w:szCs w:val="24"/>
        </w:rPr>
        <w:t xml:space="preserve">de kans op </w:t>
      </w:r>
      <w:r w:rsidR="00CD4425" w:rsidRPr="00A66E7D">
        <w:rPr>
          <w:rFonts w:cs="Times New Roman"/>
          <w:szCs w:val="24"/>
        </w:rPr>
        <w:lastRenderedPageBreak/>
        <w:t xml:space="preserve">het verkrijgen van </w:t>
      </w:r>
      <w:r w:rsidR="000B6F72" w:rsidRPr="00A66E7D">
        <w:rPr>
          <w:rFonts w:cs="Times New Roman"/>
          <w:szCs w:val="24"/>
        </w:rPr>
        <w:t xml:space="preserve">de </w:t>
      </w:r>
      <w:r w:rsidR="00CD4425" w:rsidRPr="00A66E7D">
        <w:rPr>
          <w:rFonts w:cs="Times New Roman"/>
          <w:szCs w:val="24"/>
        </w:rPr>
        <w:t>juiste informatie</w:t>
      </w:r>
      <w:r w:rsidR="005277BC" w:rsidRPr="00A66E7D">
        <w:rPr>
          <w:rFonts w:cs="Times New Roman"/>
          <w:szCs w:val="24"/>
        </w:rPr>
        <w:t xml:space="preserve"> lijkt te vergroten, </w:t>
      </w:r>
      <w:r w:rsidR="00CD4425" w:rsidRPr="00A66E7D">
        <w:rPr>
          <w:rFonts w:cs="Times New Roman"/>
          <w:szCs w:val="24"/>
        </w:rPr>
        <w:t>lijkt</w:t>
      </w:r>
      <w:r w:rsidR="005277BC" w:rsidRPr="00A66E7D">
        <w:rPr>
          <w:rFonts w:cs="Times New Roman"/>
          <w:szCs w:val="24"/>
        </w:rPr>
        <w:t xml:space="preserve"> het</w:t>
      </w:r>
      <w:r w:rsidR="00CD4425" w:rsidRPr="00A66E7D">
        <w:rPr>
          <w:rFonts w:cs="Times New Roman"/>
          <w:szCs w:val="24"/>
        </w:rPr>
        <w:t xml:space="preserve"> erop dat vooral rijke, hoogopgeleide burgers erin slagen de infor</w:t>
      </w:r>
      <w:r w:rsidR="000B6F72" w:rsidRPr="00A66E7D">
        <w:rPr>
          <w:rFonts w:cs="Times New Roman"/>
          <w:szCs w:val="24"/>
        </w:rPr>
        <w:t>matie te vinden en te gebruiken. Hier</w:t>
      </w:r>
      <w:r w:rsidR="00CD4425" w:rsidRPr="00A66E7D">
        <w:rPr>
          <w:rFonts w:cs="Times New Roman"/>
          <w:szCs w:val="24"/>
        </w:rPr>
        <w:t xml:space="preserve">door </w:t>
      </w:r>
      <w:r w:rsidR="000B6F72" w:rsidRPr="00A66E7D">
        <w:rPr>
          <w:rFonts w:cs="Times New Roman"/>
          <w:szCs w:val="24"/>
        </w:rPr>
        <w:t xml:space="preserve">neemt </w:t>
      </w:r>
      <w:r w:rsidR="00CD4425" w:rsidRPr="00A66E7D">
        <w:rPr>
          <w:rFonts w:cs="Times New Roman"/>
          <w:szCs w:val="24"/>
        </w:rPr>
        <w:t>de kloof</w:t>
      </w:r>
      <w:r w:rsidR="000B6F72" w:rsidRPr="00A66E7D">
        <w:rPr>
          <w:rFonts w:cs="Times New Roman"/>
          <w:szCs w:val="24"/>
        </w:rPr>
        <w:t xml:space="preserve"> tussen burgers eerder toe dan af</w:t>
      </w:r>
      <w:r w:rsidR="00CD4425" w:rsidRPr="00A66E7D">
        <w:rPr>
          <w:rFonts w:cs="Times New Roman"/>
          <w:szCs w:val="24"/>
        </w:rPr>
        <w:t xml:space="preserve">. </w:t>
      </w:r>
      <w:r w:rsidR="008C7F67" w:rsidRPr="00A66E7D">
        <w:rPr>
          <w:rFonts w:cs="Times New Roman"/>
          <w:szCs w:val="24"/>
        </w:rPr>
        <w:t>Aanbieders</w:t>
      </w:r>
      <w:r w:rsidR="005277BC" w:rsidRPr="00A66E7D">
        <w:rPr>
          <w:rFonts w:cs="Times New Roman"/>
          <w:szCs w:val="24"/>
        </w:rPr>
        <w:t xml:space="preserve"> van financiële informatie</w:t>
      </w:r>
      <w:r w:rsidR="008C7F67" w:rsidRPr="00A66E7D">
        <w:rPr>
          <w:rFonts w:cs="Times New Roman"/>
          <w:szCs w:val="24"/>
        </w:rPr>
        <w:t xml:space="preserve"> lijken opzoek</w:t>
      </w:r>
      <w:r w:rsidR="00BA0F99" w:rsidRPr="00A66E7D">
        <w:rPr>
          <w:rFonts w:cs="Times New Roman"/>
          <w:szCs w:val="24"/>
        </w:rPr>
        <w:t xml:space="preserve"> te zijn</w:t>
      </w:r>
      <w:r w:rsidR="008C7F67" w:rsidRPr="00A66E7D">
        <w:rPr>
          <w:rFonts w:cs="Times New Roman"/>
          <w:szCs w:val="24"/>
        </w:rPr>
        <w:t xml:space="preserve"> naar een “</w:t>
      </w:r>
      <w:proofErr w:type="spellStart"/>
      <w:r w:rsidR="008C7F67" w:rsidRPr="00A66E7D">
        <w:rPr>
          <w:rFonts w:cs="Times New Roman"/>
          <w:szCs w:val="24"/>
        </w:rPr>
        <w:t>begrijpelijkheids</w:t>
      </w:r>
      <w:proofErr w:type="spellEnd"/>
      <w:r w:rsidR="008C7F67" w:rsidRPr="00A66E7D">
        <w:rPr>
          <w:rFonts w:cs="Times New Roman"/>
          <w:szCs w:val="24"/>
        </w:rPr>
        <w:t>”-onde</w:t>
      </w:r>
      <w:r w:rsidR="00CD4425" w:rsidRPr="00A66E7D">
        <w:rPr>
          <w:rFonts w:cs="Times New Roman"/>
          <w:szCs w:val="24"/>
        </w:rPr>
        <w:t>rgrens</w:t>
      </w:r>
      <w:r w:rsidR="005277BC" w:rsidRPr="00A66E7D">
        <w:rPr>
          <w:rFonts w:cs="Times New Roman"/>
          <w:szCs w:val="24"/>
        </w:rPr>
        <w:t xml:space="preserve"> die ook voor lager </w:t>
      </w:r>
      <w:r w:rsidR="008C7F67" w:rsidRPr="00A66E7D">
        <w:rPr>
          <w:rFonts w:cs="Times New Roman"/>
          <w:szCs w:val="24"/>
        </w:rPr>
        <w:t>geletterde</w:t>
      </w:r>
      <w:r w:rsidR="000474BF" w:rsidRPr="00A66E7D">
        <w:rPr>
          <w:rFonts w:cs="Times New Roman"/>
          <w:szCs w:val="24"/>
        </w:rPr>
        <w:t>n</w:t>
      </w:r>
      <w:r w:rsidR="008C7F67" w:rsidRPr="00A66E7D">
        <w:rPr>
          <w:rFonts w:cs="Times New Roman"/>
          <w:szCs w:val="24"/>
        </w:rPr>
        <w:t xml:space="preserve"> tot begrijpelijke teksten zou moeten leiden</w:t>
      </w:r>
      <w:r w:rsidR="00CD4425" w:rsidRPr="00A66E7D">
        <w:rPr>
          <w:rFonts w:cs="Times New Roman"/>
          <w:szCs w:val="24"/>
        </w:rPr>
        <w:t xml:space="preserve"> </w:t>
      </w:r>
      <w:r w:rsidR="008C7F67" w:rsidRPr="00A66E7D">
        <w:rPr>
          <w:rFonts w:cs="Times New Roman"/>
          <w:szCs w:val="24"/>
        </w:rPr>
        <w:t xml:space="preserve">(Hoeken et al., 2011). </w:t>
      </w:r>
    </w:p>
    <w:p w14:paraId="4A2C3AC2" w14:textId="77777777" w:rsidR="008C7F67" w:rsidRPr="00A66E7D" w:rsidRDefault="008C7F67" w:rsidP="00A66E7D">
      <w:pPr>
        <w:pStyle w:val="Geenafstand"/>
        <w:spacing w:line="360" w:lineRule="auto"/>
        <w:rPr>
          <w:rFonts w:cs="Times New Roman"/>
          <w:szCs w:val="24"/>
        </w:rPr>
      </w:pPr>
    </w:p>
    <w:p w14:paraId="0508EDBA" w14:textId="5E903B93" w:rsidR="000B6F72" w:rsidRPr="00A66E7D" w:rsidRDefault="000B6F72" w:rsidP="004D7E61">
      <w:pPr>
        <w:pStyle w:val="Kop2"/>
        <w:numPr>
          <w:ilvl w:val="1"/>
          <w:numId w:val="3"/>
        </w:numPr>
        <w:spacing w:line="360" w:lineRule="auto"/>
        <w:rPr>
          <w:rFonts w:cs="Times New Roman"/>
        </w:rPr>
      </w:pPr>
      <w:r w:rsidRPr="00A66E7D">
        <w:rPr>
          <w:rFonts w:cs="Times New Roman"/>
        </w:rPr>
        <w:t>Begrijpelijkheid</w:t>
      </w:r>
    </w:p>
    <w:p w14:paraId="7E5CC465" w14:textId="78C09BA7" w:rsidR="008C7F67" w:rsidRPr="00A66E7D" w:rsidRDefault="005277BC" w:rsidP="00A66E7D">
      <w:pPr>
        <w:pStyle w:val="Geenafstand"/>
        <w:spacing w:line="360" w:lineRule="auto"/>
        <w:rPr>
          <w:rFonts w:cs="Times New Roman"/>
          <w:szCs w:val="24"/>
        </w:rPr>
      </w:pPr>
      <w:r w:rsidRPr="00A66E7D">
        <w:rPr>
          <w:rFonts w:cs="Times New Roman"/>
          <w:szCs w:val="24"/>
        </w:rPr>
        <w:t xml:space="preserve">Tekstbegrip hangt zowel </w:t>
      </w:r>
      <w:r w:rsidR="004B1569" w:rsidRPr="00A66E7D">
        <w:rPr>
          <w:rFonts w:cs="Times New Roman"/>
          <w:szCs w:val="24"/>
        </w:rPr>
        <w:t>af van de</w:t>
      </w:r>
      <w:r w:rsidR="00AC5C1E" w:rsidRPr="00A66E7D">
        <w:rPr>
          <w:rFonts w:cs="Times New Roman"/>
          <w:szCs w:val="24"/>
        </w:rPr>
        <w:t xml:space="preserve"> eigen vaardigheid om met informatie om te gaan</w:t>
      </w:r>
      <w:r w:rsidRPr="00A66E7D">
        <w:rPr>
          <w:rFonts w:cs="Times New Roman"/>
          <w:szCs w:val="24"/>
        </w:rPr>
        <w:t>, als</w:t>
      </w:r>
      <w:r w:rsidR="00F86D5B" w:rsidRPr="00A66E7D">
        <w:rPr>
          <w:rFonts w:cs="Times New Roman"/>
          <w:szCs w:val="24"/>
        </w:rPr>
        <w:t xml:space="preserve"> van de vindbaarheid en begrijpelijkheid van informatie in een tekst</w:t>
      </w:r>
      <w:r w:rsidR="00AC5C1E" w:rsidRPr="00A66E7D">
        <w:rPr>
          <w:rFonts w:cs="Times New Roman"/>
          <w:szCs w:val="24"/>
        </w:rPr>
        <w:t xml:space="preserve">. Dat wil zeggen: informatie moet eerst worden gevonden, daarna kan de informatie worden begrepen. </w:t>
      </w:r>
      <w:r w:rsidR="00D24BF9" w:rsidRPr="00A66E7D">
        <w:rPr>
          <w:rFonts w:cs="Times New Roman"/>
          <w:szCs w:val="24"/>
        </w:rPr>
        <w:t>Dat lijkt logisch, echter het vinden van informatie levert soms meer problemen op dan het beg</w:t>
      </w:r>
      <w:r w:rsidR="00546048" w:rsidRPr="00A66E7D">
        <w:rPr>
          <w:rFonts w:cs="Times New Roman"/>
          <w:szCs w:val="24"/>
        </w:rPr>
        <w:t>rijpen van informatie (</w:t>
      </w:r>
      <w:proofErr w:type="spellStart"/>
      <w:r w:rsidR="00546048" w:rsidRPr="00A66E7D">
        <w:rPr>
          <w:rFonts w:cs="Times New Roman"/>
          <w:szCs w:val="24"/>
        </w:rPr>
        <w:t>Lentz</w:t>
      </w:r>
      <w:proofErr w:type="spellEnd"/>
      <w:r w:rsidR="00546048" w:rsidRPr="00A66E7D">
        <w:rPr>
          <w:rFonts w:cs="Times New Roman"/>
          <w:szCs w:val="24"/>
        </w:rPr>
        <w:t xml:space="preserve"> &amp; </w:t>
      </w:r>
      <w:r w:rsidR="00D24BF9" w:rsidRPr="00A66E7D">
        <w:rPr>
          <w:rFonts w:cs="Times New Roman"/>
          <w:szCs w:val="24"/>
        </w:rPr>
        <w:t>Pander</w:t>
      </w:r>
      <w:r w:rsidR="00810FB6" w:rsidRPr="00A66E7D">
        <w:rPr>
          <w:rFonts w:cs="Times New Roman"/>
          <w:szCs w:val="24"/>
        </w:rPr>
        <w:t xml:space="preserve"> M</w:t>
      </w:r>
      <w:r w:rsidR="00D24BF9" w:rsidRPr="00A66E7D">
        <w:rPr>
          <w:rFonts w:cs="Times New Roman"/>
          <w:szCs w:val="24"/>
        </w:rPr>
        <w:t>aat, 2010)</w:t>
      </w:r>
      <w:r w:rsidR="000168D0" w:rsidRPr="00A66E7D">
        <w:rPr>
          <w:rFonts w:cs="Times New Roman"/>
          <w:szCs w:val="24"/>
        </w:rPr>
        <w:t>. Dat het van belang is ook de vindbaarheid in teksten te optimaliseren blijkt uit het onderzoek</w:t>
      </w:r>
      <w:r w:rsidR="00546048" w:rsidRPr="00A66E7D">
        <w:rPr>
          <w:rFonts w:cs="Times New Roman"/>
          <w:szCs w:val="24"/>
        </w:rPr>
        <w:t xml:space="preserve"> van </w:t>
      </w:r>
      <w:proofErr w:type="spellStart"/>
      <w:r w:rsidR="00546048" w:rsidRPr="00A66E7D">
        <w:rPr>
          <w:rFonts w:cs="Times New Roman"/>
          <w:szCs w:val="24"/>
        </w:rPr>
        <w:t>Rouet</w:t>
      </w:r>
      <w:proofErr w:type="spellEnd"/>
      <w:r w:rsidR="00546048" w:rsidRPr="00A66E7D">
        <w:rPr>
          <w:rFonts w:cs="Times New Roman"/>
          <w:szCs w:val="24"/>
        </w:rPr>
        <w:t xml:space="preserve"> &amp;</w:t>
      </w:r>
      <w:r w:rsidR="0017556A" w:rsidRPr="00A66E7D">
        <w:rPr>
          <w:rFonts w:cs="Times New Roman"/>
          <w:szCs w:val="24"/>
        </w:rPr>
        <w:t xml:space="preserve"> </w:t>
      </w:r>
      <w:proofErr w:type="spellStart"/>
      <w:r w:rsidR="0017556A" w:rsidRPr="00A66E7D">
        <w:rPr>
          <w:rFonts w:cs="Times New Roman"/>
          <w:szCs w:val="24"/>
        </w:rPr>
        <w:t>Coutelet</w:t>
      </w:r>
      <w:proofErr w:type="spellEnd"/>
      <w:r w:rsidR="0017556A" w:rsidRPr="00A66E7D">
        <w:rPr>
          <w:rFonts w:cs="Times New Roman"/>
          <w:szCs w:val="24"/>
        </w:rPr>
        <w:t xml:space="preserve"> (2008). A</w:t>
      </w:r>
      <w:r w:rsidR="000168D0" w:rsidRPr="00A66E7D">
        <w:rPr>
          <w:rFonts w:cs="Times New Roman"/>
          <w:szCs w:val="24"/>
        </w:rPr>
        <w:t>ls men</w:t>
      </w:r>
      <w:r w:rsidR="0017556A" w:rsidRPr="00A66E7D">
        <w:rPr>
          <w:rFonts w:cs="Times New Roman"/>
          <w:szCs w:val="24"/>
        </w:rPr>
        <w:t xml:space="preserve"> namelijk</w:t>
      </w:r>
      <w:r w:rsidR="000168D0" w:rsidRPr="00A66E7D">
        <w:rPr>
          <w:rFonts w:cs="Times New Roman"/>
          <w:szCs w:val="24"/>
        </w:rPr>
        <w:t xml:space="preserve"> in staat is uit lastige teksten relevante informatie te halen, kan de tekst goed begrepen worden. </w:t>
      </w:r>
      <w:r w:rsidR="00546048" w:rsidRPr="00A66E7D">
        <w:rPr>
          <w:rFonts w:cs="Times New Roman"/>
          <w:szCs w:val="24"/>
        </w:rPr>
        <w:t xml:space="preserve">Uit het onderzoek van </w:t>
      </w:r>
      <w:proofErr w:type="spellStart"/>
      <w:r w:rsidR="00546048" w:rsidRPr="00A66E7D">
        <w:rPr>
          <w:rFonts w:cs="Times New Roman"/>
          <w:szCs w:val="24"/>
        </w:rPr>
        <w:t>Lentz</w:t>
      </w:r>
      <w:proofErr w:type="spellEnd"/>
      <w:r w:rsidR="00546048" w:rsidRPr="00A66E7D">
        <w:rPr>
          <w:rFonts w:cs="Times New Roman"/>
          <w:szCs w:val="24"/>
        </w:rPr>
        <w:t xml:space="preserve"> &amp;</w:t>
      </w:r>
      <w:r w:rsidR="00290C46" w:rsidRPr="00A66E7D">
        <w:rPr>
          <w:rFonts w:cs="Times New Roman"/>
          <w:szCs w:val="24"/>
        </w:rPr>
        <w:t xml:space="preserve"> </w:t>
      </w:r>
      <w:r w:rsidR="00810FB6" w:rsidRPr="00A66E7D">
        <w:rPr>
          <w:rFonts w:cs="Times New Roman"/>
          <w:szCs w:val="24"/>
        </w:rPr>
        <w:t>Pander Maat</w:t>
      </w:r>
      <w:r w:rsidR="00290C46" w:rsidRPr="00A66E7D">
        <w:rPr>
          <w:rFonts w:cs="Times New Roman"/>
          <w:szCs w:val="24"/>
        </w:rPr>
        <w:t xml:space="preserve"> (2013) na</w:t>
      </w:r>
      <w:r w:rsidR="006D500A" w:rsidRPr="00A66E7D">
        <w:rPr>
          <w:rFonts w:cs="Times New Roman"/>
          <w:szCs w:val="24"/>
        </w:rPr>
        <w:t xml:space="preserve">ar het UPO bleek dat 69% van de begripsvragen </w:t>
      </w:r>
      <w:r w:rsidR="00DA167B">
        <w:rPr>
          <w:rFonts w:cs="Times New Roman"/>
          <w:szCs w:val="24"/>
        </w:rPr>
        <w:t xml:space="preserve">over het document gevonden werden </w:t>
      </w:r>
      <w:r w:rsidR="006D500A" w:rsidRPr="00A66E7D">
        <w:rPr>
          <w:rFonts w:cs="Times New Roman"/>
          <w:szCs w:val="24"/>
        </w:rPr>
        <w:t>door de respondenten</w:t>
      </w:r>
      <w:r w:rsidR="00290C46" w:rsidRPr="00A66E7D">
        <w:rPr>
          <w:rFonts w:cs="Times New Roman"/>
          <w:szCs w:val="24"/>
        </w:rPr>
        <w:t>.</w:t>
      </w:r>
      <w:r w:rsidR="006D500A" w:rsidRPr="00A66E7D">
        <w:rPr>
          <w:rFonts w:cs="Times New Roman"/>
          <w:szCs w:val="24"/>
        </w:rPr>
        <w:t xml:space="preserve"> Vervolgens werd </w:t>
      </w:r>
      <w:r w:rsidR="00290C46" w:rsidRPr="00A66E7D">
        <w:rPr>
          <w:rFonts w:cs="Times New Roman"/>
          <w:szCs w:val="24"/>
        </w:rPr>
        <w:t>74%</w:t>
      </w:r>
      <w:r w:rsidR="006D500A" w:rsidRPr="00A66E7D">
        <w:rPr>
          <w:rFonts w:cs="Times New Roman"/>
          <w:szCs w:val="24"/>
        </w:rPr>
        <w:t xml:space="preserve"> van de gevonden informatie door hen begrepen</w:t>
      </w:r>
      <w:r w:rsidR="00290C46" w:rsidRPr="00A66E7D">
        <w:rPr>
          <w:rFonts w:cs="Times New Roman"/>
          <w:szCs w:val="24"/>
        </w:rPr>
        <w:t>. D</w:t>
      </w:r>
      <w:r w:rsidR="00DA167B">
        <w:rPr>
          <w:rFonts w:cs="Times New Roman"/>
          <w:szCs w:val="24"/>
        </w:rPr>
        <w:t>e kans dat een vraag zowel</w:t>
      </w:r>
      <w:r w:rsidR="00290C46" w:rsidRPr="00A66E7D">
        <w:rPr>
          <w:rFonts w:cs="Times New Roman"/>
          <w:szCs w:val="24"/>
        </w:rPr>
        <w:t xml:space="preserve"> gev</w:t>
      </w:r>
      <w:r w:rsidR="006D500A" w:rsidRPr="00A66E7D">
        <w:rPr>
          <w:rFonts w:cs="Times New Roman"/>
          <w:szCs w:val="24"/>
        </w:rPr>
        <w:t xml:space="preserve">onden als begrepen </w:t>
      </w:r>
      <w:r w:rsidR="00DA167B">
        <w:rPr>
          <w:rFonts w:cs="Times New Roman"/>
          <w:szCs w:val="24"/>
        </w:rPr>
        <w:t>werd bedroeg 51%, dit noemen ze</w:t>
      </w:r>
      <w:r w:rsidR="006D500A" w:rsidRPr="00A66E7D">
        <w:rPr>
          <w:rFonts w:cs="Times New Roman"/>
          <w:szCs w:val="24"/>
        </w:rPr>
        <w:t xml:space="preserve"> </w:t>
      </w:r>
      <w:r w:rsidR="00546048" w:rsidRPr="00A66E7D">
        <w:rPr>
          <w:rFonts w:cs="Times New Roman"/>
          <w:szCs w:val="24"/>
        </w:rPr>
        <w:t>de successcore</w:t>
      </w:r>
      <w:r w:rsidR="00290C46" w:rsidRPr="00A66E7D">
        <w:rPr>
          <w:rFonts w:cs="Times New Roman"/>
          <w:szCs w:val="24"/>
        </w:rPr>
        <w:t xml:space="preserve">. Daarmee blijkt het UPO een lastig document. Als we deze successcore namelijk vergelijken met de successcore die verschillende </w:t>
      </w:r>
      <w:r w:rsidR="000474BF" w:rsidRPr="00A66E7D">
        <w:rPr>
          <w:rFonts w:cs="Times New Roman"/>
          <w:szCs w:val="24"/>
        </w:rPr>
        <w:t>medische bijsluiters</w:t>
      </w:r>
      <w:r w:rsidR="00290C46" w:rsidRPr="00A66E7D">
        <w:rPr>
          <w:rFonts w:cs="Times New Roman"/>
          <w:szCs w:val="24"/>
        </w:rPr>
        <w:t xml:space="preserve"> hebben gescoord in een so</w:t>
      </w:r>
      <w:r w:rsidR="00546048" w:rsidRPr="00A66E7D">
        <w:rPr>
          <w:rFonts w:cs="Times New Roman"/>
          <w:szCs w:val="24"/>
        </w:rPr>
        <w:t xml:space="preserve">ortgelijk onderzoek van </w:t>
      </w:r>
      <w:proofErr w:type="spellStart"/>
      <w:r w:rsidR="00546048" w:rsidRPr="00A66E7D">
        <w:rPr>
          <w:rFonts w:cs="Times New Roman"/>
          <w:szCs w:val="24"/>
        </w:rPr>
        <w:t>Lentz</w:t>
      </w:r>
      <w:proofErr w:type="spellEnd"/>
      <w:r w:rsidR="00546048" w:rsidRPr="00A66E7D">
        <w:rPr>
          <w:rFonts w:cs="Times New Roman"/>
          <w:szCs w:val="24"/>
        </w:rPr>
        <w:t xml:space="preserve"> &amp;</w:t>
      </w:r>
      <w:r w:rsidR="00290C46" w:rsidRPr="00A66E7D">
        <w:rPr>
          <w:rFonts w:cs="Times New Roman"/>
          <w:szCs w:val="24"/>
        </w:rPr>
        <w:t xml:space="preserve"> </w:t>
      </w:r>
      <w:r w:rsidR="00810FB6" w:rsidRPr="00A66E7D">
        <w:rPr>
          <w:rFonts w:cs="Times New Roman"/>
          <w:szCs w:val="24"/>
        </w:rPr>
        <w:t>Pander Maat</w:t>
      </w:r>
      <w:r w:rsidR="00155221">
        <w:rPr>
          <w:rFonts w:cs="Times New Roman"/>
          <w:szCs w:val="24"/>
        </w:rPr>
        <w:t xml:space="preserve"> (2010</w:t>
      </w:r>
      <w:r w:rsidR="00290C46" w:rsidRPr="00A66E7D">
        <w:rPr>
          <w:rFonts w:cs="Times New Roman"/>
          <w:szCs w:val="24"/>
        </w:rPr>
        <w:t>), zien we e</w:t>
      </w:r>
      <w:r w:rsidR="0017556A" w:rsidRPr="00A66E7D">
        <w:rPr>
          <w:rFonts w:cs="Times New Roman"/>
          <w:szCs w:val="24"/>
        </w:rPr>
        <w:t xml:space="preserve">en aanzienlijk verschil. De successcore van de bijsluiters ligt tussen </w:t>
      </w:r>
      <w:r w:rsidR="0099495C" w:rsidRPr="00A66E7D">
        <w:rPr>
          <w:rFonts w:cs="Times New Roman"/>
          <w:szCs w:val="24"/>
        </w:rPr>
        <w:t>de 65% en de 74%. Dit terwijl de bijsluiter ook bekendstaat als een lastig document. Het verschil tusse</w:t>
      </w:r>
      <w:r w:rsidR="0017556A" w:rsidRPr="00A66E7D">
        <w:rPr>
          <w:rFonts w:cs="Times New Roman"/>
          <w:szCs w:val="24"/>
        </w:rPr>
        <w:t xml:space="preserve">n </w:t>
      </w:r>
      <w:r w:rsidR="00546048" w:rsidRPr="00A66E7D">
        <w:rPr>
          <w:rFonts w:cs="Times New Roman"/>
          <w:szCs w:val="24"/>
        </w:rPr>
        <w:t xml:space="preserve">de scores van </w:t>
      </w:r>
      <w:r w:rsidR="0017556A" w:rsidRPr="00A66E7D">
        <w:rPr>
          <w:rFonts w:cs="Times New Roman"/>
          <w:szCs w:val="24"/>
        </w:rPr>
        <w:t xml:space="preserve">het UPO en de bijsluiter zit </w:t>
      </w:r>
      <w:r w:rsidR="0099495C" w:rsidRPr="00A66E7D">
        <w:rPr>
          <w:rFonts w:cs="Times New Roman"/>
          <w:szCs w:val="24"/>
        </w:rPr>
        <w:t xml:space="preserve">vooral in de begripsscore, voor de onderzochte bijsluiters ligt die </w:t>
      </w:r>
      <w:r w:rsidR="0017556A" w:rsidRPr="00A66E7D">
        <w:rPr>
          <w:rFonts w:cs="Times New Roman"/>
          <w:szCs w:val="24"/>
        </w:rPr>
        <w:t xml:space="preserve">score </w:t>
      </w:r>
      <w:r w:rsidR="0099495C" w:rsidRPr="00A66E7D">
        <w:rPr>
          <w:rFonts w:cs="Times New Roman"/>
          <w:szCs w:val="24"/>
        </w:rPr>
        <w:t>tus</w:t>
      </w:r>
      <w:r w:rsidR="0017556A" w:rsidRPr="00A66E7D">
        <w:rPr>
          <w:rFonts w:cs="Times New Roman"/>
          <w:szCs w:val="24"/>
        </w:rPr>
        <w:t>sen 86% en 94%. Dit zal komen door</w:t>
      </w:r>
      <w:r w:rsidR="0099495C" w:rsidRPr="00A66E7D">
        <w:rPr>
          <w:rFonts w:cs="Times New Roman"/>
          <w:szCs w:val="24"/>
        </w:rPr>
        <w:t xml:space="preserve"> de financiële materie en de complexe combinaties van kenmerken in scenario’s in het UPO</w:t>
      </w:r>
      <w:r w:rsidR="00F86D5B" w:rsidRPr="00A66E7D">
        <w:rPr>
          <w:rFonts w:cs="Times New Roman"/>
          <w:szCs w:val="24"/>
        </w:rPr>
        <w:t>, blijkbaar is dit moeilijker dan informatie over bijwerkingen, doseringen en inname van geneesmiddelen</w:t>
      </w:r>
      <w:r w:rsidR="00367464" w:rsidRPr="00A66E7D">
        <w:rPr>
          <w:rFonts w:cs="Times New Roman"/>
          <w:szCs w:val="24"/>
        </w:rPr>
        <w:t xml:space="preserve"> (</w:t>
      </w:r>
      <w:proofErr w:type="spellStart"/>
      <w:r w:rsidR="00367464" w:rsidRPr="00A66E7D">
        <w:rPr>
          <w:rFonts w:cs="Times New Roman"/>
          <w:szCs w:val="24"/>
        </w:rPr>
        <w:t>Lentz</w:t>
      </w:r>
      <w:proofErr w:type="spellEnd"/>
      <w:r w:rsidR="00367464" w:rsidRPr="00A66E7D">
        <w:rPr>
          <w:rFonts w:cs="Times New Roman"/>
          <w:szCs w:val="24"/>
        </w:rPr>
        <w:t xml:space="preserve"> &amp;</w:t>
      </w:r>
      <w:r w:rsidR="0099495C" w:rsidRPr="00A66E7D">
        <w:rPr>
          <w:rFonts w:cs="Times New Roman"/>
          <w:szCs w:val="24"/>
        </w:rPr>
        <w:t xml:space="preserve"> </w:t>
      </w:r>
      <w:r w:rsidR="00810FB6" w:rsidRPr="00A66E7D">
        <w:rPr>
          <w:rFonts w:cs="Times New Roman"/>
          <w:szCs w:val="24"/>
        </w:rPr>
        <w:t>Pander Maat</w:t>
      </w:r>
      <w:r w:rsidR="0099495C" w:rsidRPr="00A66E7D">
        <w:rPr>
          <w:rFonts w:cs="Times New Roman"/>
          <w:szCs w:val="24"/>
        </w:rPr>
        <w:t>, 2013).</w:t>
      </w:r>
      <w:r w:rsidR="00F86D5B" w:rsidRPr="00A66E7D">
        <w:rPr>
          <w:rFonts w:cs="Times New Roman"/>
          <w:szCs w:val="24"/>
        </w:rPr>
        <w:t xml:space="preserve"> Het is dus van belang om naast de vindbaarheid ook de begrijpelijkheid van informatie in een tekst te analyseren</w:t>
      </w:r>
      <w:r w:rsidR="0099495C" w:rsidRPr="00A66E7D">
        <w:rPr>
          <w:rFonts w:cs="Times New Roman"/>
          <w:szCs w:val="24"/>
        </w:rPr>
        <w:t>.</w:t>
      </w:r>
      <w:r w:rsidR="004B1569" w:rsidRPr="00A66E7D">
        <w:rPr>
          <w:rFonts w:cs="Times New Roman"/>
          <w:szCs w:val="24"/>
        </w:rPr>
        <w:t xml:space="preserve"> </w:t>
      </w:r>
    </w:p>
    <w:p w14:paraId="038D0EA2" w14:textId="5EB6E9C7" w:rsidR="003B653D" w:rsidRPr="00A66E7D" w:rsidRDefault="003B653D" w:rsidP="00A66E7D">
      <w:pPr>
        <w:pStyle w:val="Geenafstand"/>
        <w:spacing w:line="360" w:lineRule="auto"/>
        <w:rPr>
          <w:rFonts w:cs="Times New Roman"/>
        </w:rPr>
      </w:pPr>
      <w:r w:rsidRPr="00A66E7D">
        <w:rPr>
          <w:rFonts w:cs="Times New Roman"/>
        </w:rPr>
        <w:t xml:space="preserve"> </w:t>
      </w:r>
      <w:r w:rsidRPr="00A66E7D">
        <w:rPr>
          <w:rFonts w:cs="Times New Roman"/>
        </w:rPr>
        <w:tab/>
      </w:r>
      <w:proofErr w:type="spellStart"/>
      <w:r w:rsidRPr="00A66E7D">
        <w:rPr>
          <w:rFonts w:cs="Times New Roman"/>
        </w:rPr>
        <w:t>Kintsch</w:t>
      </w:r>
      <w:proofErr w:type="spellEnd"/>
      <w:r w:rsidRPr="00A66E7D">
        <w:rPr>
          <w:rFonts w:cs="Times New Roman"/>
        </w:rPr>
        <w:t xml:space="preserve"> ontwikkelde het </w:t>
      </w:r>
      <w:proofErr w:type="spellStart"/>
      <w:r w:rsidRPr="00A66E7D">
        <w:rPr>
          <w:rFonts w:cs="Times New Roman"/>
          <w:i/>
        </w:rPr>
        <w:t>constuction-intergration</w:t>
      </w:r>
      <w:proofErr w:type="spellEnd"/>
      <w:r w:rsidRPr="00A66E7D">
        <w:rPr>
          <w:rFonts w:cs="Times New Roman"/>
          <w:i/>
        </w:rPr>
        <w:t xml:space="preserve"> model </w:t>
      </w:r>
      <w:r w:rsidRPr="00A66E7D">
        <w:rPr>
          <w:rFonts w:cs="Times New Roman"/>
        </w:rPr>
        <w:t>voor tekstbegrip. Dit model onderscheid</w:t>
      </w:r>
      <w:r w:rsidR="00DA167B">
        <w:rPr>
          <w:rFonts w:cs="Times New Roman"/>
        </w:rPr>
        <w:t>t</w:t>
      </w:r>
      <w:r w:rsidRPr="00A66E7D">
        <w:rPr>
          <w:rFonts w:cs="Times New Roman"/>
        </w:rPr>
        <w:t xml:space="preserve"> verschillende niveaus van de mentale representatie van lezers bij het lezen van een tekst. Het eerste niveau is de </w:t>
      </w:r>
      <w:proofErr w:type="spellStart"/>
      <w:r w:rsidRPr="00A66E7D">
        <w:rPr>
          <w:rFonts w:cs="Times New Roman"/>
          <w:i/>
        </w:rPr>
        <w:t>surface</w:t>
      </w:r>
      <w:proofErr w:type="spellEnd"/>
      <w:r w:rsidRPr="00A66E7D">
        <w:rPr>
          <w:rFonts w:cs="Times New Roman"/>
        </w:rPr>
        <w:t xml:space="preserve">, dit is het herkennen van woord en woordbetekenissen in een tekst. Het tweede niveau is de </w:t>
      </w:r>
      <w:proofErr w:type="spellStart"/>
      <w:r w:rsidRPr="00A66E7D">
        <w:rPr>
          <w:rFonts w:cs="Times New Roman"/>
          <w:i/>
        </w:rPr>
        <w:t>t</w:t>
      </w:r>
      <w:r w:rsidR="002004EA" w:rsidRPr="00A66E7D">
        <w:rPr>
          <w:rFonts w:cs="Times New Roman"/>
          <w:i/>
        </w:rPr>
        <w:t>ex</w:t>
      </w:r>
      <w:r w:rsidRPr="00A66E7D">
        <w:rPr>
          <w:rFonts w:cs="Times New Roman"/>
          <w:i/>
        </w:rPr>
        <w:t>tbase</w:t>
      </w:r>
      <w:proofErr w:type="spellEnd"/>
      <w:r w:rsidRPr="00A66E7D">
        <w:rPr>
          <w:rFonts w:cs="Times New Roman"/>
        </w:rPr>
        <w:t xml:space="preserve">, dit is de informatie die direct wordt uitgedrukt in de tekst, gestructureerd zoals de auteur het heeft georganiseerd. Het </w:t>
      </w:r>
      <w:r w:rsidRPr="00A66E7D">
        <w:rPr>
          <w:rFonts w:cs="Times New Roman"/>
        </w:rPr>
        <w:lastRenderedPageBreak/>
        <w:t>gaat hier om het transformeren van losse woorden naar betekenisvolle</w:t>
      </w:r>
      <w:r w:rsidR="00EE178D" w:rsidRPr="00A66E7D">
        <w:rPr>
          <w:rFonts w:cs="Times New Roman"/>
        </w:rPr>
        <w:t xml:space="preserve"> zinnen. In het algemeen is dit het minimale niveau waarop een gemotiveerde lezer een tekst </w:t>
      </w:r>
      <w:r w:rsidR="002332AC" w:rsidRPr="00A66E7D">
        <w:rPr>
          <w:rFonts w:cs="Times New Roman"/>
        </w:rPr>
        <w:t xml:space="preserve">zal </w:t>
      </w:r>
      <w:r w:rsidR="00EE178D" w:rsidRPr="00A66E7D">
        <w:rPr>
          <w:rFonts w:cs="Times New Roman"/>
        </w:rPr>
        <w:t>verwerken</w:t>
      </w:r>
      <w:r w:rsidRPr="00A66E7D">
        <w:rPr>
          <w:rFonts w:cs="Times New Roman"/>
        </w:rPr>
        <w:t xml:space="preserve">. Het </w:t>
      </w:r>
      <w:r w:rsidR="00EE178D" w:rsidRPr="00A66E7D">
        <w:rPr>
          <w:rFonts w:cs="Times New Roman"/>
        </w:rPr>
        <w:t>resultaat</w:t>
      </w:r>
      <w:r w:rsidRPr="00A66E7D">
        <w:rPr>
          <w:rFonts w:cs="Times New Roman"/>
        </w:rPr>
        <w:t xml:space="preserve"> is een lokaal en globaal goed gestructureerd</w:t>
      </w:r>
      <w:r w:rsidR="00EE178D" w:rsidRPr="00A66E7D">
        <w:rPr>
          <w:rFonts w:cs="Times New Roman"/>
        </w:rPr>
        <w:t>e geheugen</w:t>
      </w:r>
      <w:r w:rsidRPr="00A66E7D">
        <w:rPr>
          <w:rFonts w:cs="Times New Roman"/>
        </w:rPr>
        <w:t>representatie van de tekst</w:t>
      </w:r>
      <w:r w:rsidR="00EE178D" w:rsidRPr="00A66E7D">
        <w:rPr>
          <w:rFonts w:cs="Times New Roman"/>
        </w:rPr>
        <w:t>. Leze</w:t>
      </w:r>
      <w:r w:rsidRPr="00A66E7D">
        <w:rPr>
          <w:rFonts w:cs="Times New Roman"/>
        </w:rPr>
        <w:t xml:space="preserve">rs kunnen </w:t>
      </w:r>
      <w:r w:rsidR="00EE178D" w:rsidRPr="00A66E7D">
        <w:rPr>
          <w:rFonts w:cs="Times New Roman"/>
        </w:rPr>
        <w:t>uitspraken</w:t>
      </w:r>
      <w:r w:rsidRPr="00A66E7D">
        <w:rPr>
          <w:rFonts w:cs="Times New Roman"/>
        </w:rPr>
        <w:t xml:space="preserve"> </w:t>
      </w:r>
      <w:r w:rsidR="00EE178D" w:rsidRPr="00A66E7D">
        <w:rPr>
          <w:rFonts w:cs="Times New Roman"/>
        </w:rPr>
        <w:t xml:space="preserve">verifiëren die ze gelezen hebben, </w:t>
      </w:r>
      <w:r w:rsidRPr="00A66E7D">
        <w:rPr>
          <w:rFonts w:cs="Times New Roman"/>
        </w:rPr>
        <w:t>ze kunnen vragen beantwoorden o</w:t>
      </w:r>
      <w:r w:rsidR="00EE178D" w:rsidRPr="00A66E7D">
        <w:rPr>
          <w:rFonts w:cs="Times New Roman"/>
        </w:rPr>
        <w:t xml:space="preserve">ver de tekst </w:t>
      </w:r>
      <w:r w:rsidRPr="00A66E7D">
        <w:rPr>
          <w:rFonts w:cs="Times New Roman"/>
        </w:rPr>
        <w:t>en</w:t>
      </w:r>
      <w:r w:rsidR="00EE178D" w:rsidRPr="00A66E7D">
        <w:rPr>
          <w:rFonts w:cs="Times New Roman"/>
        </w:rPr>
        <w:t xml:space="preserve"> de tekst</w:t>
      </w:r>
      <w:r w:rsidRPr="00A66E7D">
        <w:rPr>
          <w:rFonts w:cs="Times New Roman"/>
        </w:rPr>
        <w:t xml:space="preserve"> samenvatten. Dit hoeft niet te betekenen dat de lezer het </w:t>
      </w:r>
      <w:r w:rsidR="00EE178D" w:rsidRPr="00A66E7D">
        <w:rPr>
          <w:rFonts w:cs="Times New Roman"/>
        </w:rPr>
        <w:t xml:space="preserve">ook </w:t>
      </w:r>
      <w:r w:rsidRPr="00A66E7D">
        <w:rPr>
          <w:rFonts w:cs="Times New Roman"/>
        </w:rPr>
        <w:t xml:space="preserve">op dieper niveau begrijpt. Daar is meer voor nodig dan het vermogen om de tekst te reproduceren. </w:t>
      </w:r>
      <w:r w:rsidR="00EE178D" w:rsidRPr="00A66E7D">
        <w:rPr>
          <w:rFonts w:cs="Times New Roman"/>
        </w:rPr>
        <w:t>Dit ni</w:t>
      </w:r>
      <w:r w:rsidR="00B37369" w:rsidRPr="00A66E7D">
        <w:rPr>
          <w:rFonts w:cs="Times New Roman"/>
        </w:rPr>
        <w:t xml:space="preserve">veau noemen we </w:t>
      </w:r>
      <w:r w:rsidR="000474BF" w:rsidRPr="00A66E7D">
        <w:rPr>
          <w:rFonts w:cs="Times New Roman"/>
        </w:rPr>
        <w:t xml:space="preserve">het </w:t>
      </w:r>
      <w:proofErr w:type="spellStart"/>
      <w:r w:rsidR="00B37369" w:rsidRPr="00A66E7D">
        <w:rPr>
          <w:rFonts w:cs="Times New Roman"/>
          <w:i/>
        </w:rPr>
        <w:t>situationmodel</w:t>
      </w:r>
      <w:proofErr w:type="spellEnd"/>
      <w:r w:rsidR="00EE178D" w:rsidRPr="00A66E7D">
        <w:rPr>
          <w:rFonts w:cs="Times New Roman"/>
        </w:rPr>
        <w:t xml:space="preserve">. </w:t>
      </w:r>
      <w:r w:rsidR="00DA167B">
        <w:rPr>
          <w:rFonts w:cs="Times New Roman"/>
        </w:rPr>
        <w:t>Vaak moeten lezers informatie</w:t>
      </w:r>
      <w:r w:rsidRPr="00A66E7D">
        <w:rPr>
          <w:rFonts w:cs="Times New Roman"/>
        </w:rPr>
        <w:t xml:space="preserve"> </w:t>
      </w:r>
      <w:r w:rsidR="00EE178D" w:rsidRPr="00A66E7D">
        <w:rPr>
          <w:rFonts w:cs="Times New Roman"/>
        </w:rPr>
        <w:t>bijdragen</w:t>
      </w:r>
      <w:r w:rsidR="00B37369" w:rsidRPr="00A66E7D">
        <w:rPr>
          <w:rFonts w:cs="Times New Roman"/>
        </w:rPr>
        <w:t xml:space="preserve"> </w:t>
      </w:r>
      <w:r w:rsidR="00DA167B">
        <w:rPr>
          <w:rFonts w:cs="Times New Roman"/>
        </w:rPr>
        <w:t xml:space="preserve">aan de tekst </w:t>
      </w:r>
      <w:r w:rsidR="00B37369" w:rsidRPr="00A66E7D">
        <w:rPr>
          <w:rFonts w:cs="Times New Roman"/>
        </w:rPr>
        <w:t>die n</w:t>
      </w:r>
      <w:r w:rsidR="00DA167B">
        <w:rPr>
          <w:rFonts w:cs="Times New Roman"/>
        </w:rPr>
        <w:t xml:space="preserve">iet expliciet genoemd </w:t>
      </w:r>
      <w:r w:rsidRPr="00A66E7D">
        <w:rPr>
          <w:rFonts w:cs="Times New Roman"/>
        </w:rPr>
        <w:t>staat</w:t>
      </w:r>
      <w:r w:rsidR="00B37369" w:rsidRPr="00A66E7D">
        <w:rPr>
          <w:rFonts w:cs="Times New Roman"/>
        </w:rPr>
        <w:t xml:space="preserve">. Daarnaast moet de tekst </w:t>
      </w:r>
      <w:r w:rsidRPr="00A66E7D">
        <w:rPr>
          <w:rFonts w:cs="Times New Roman"/>
        </w:rPr>
        <w:t>gelinkt worden aan de voorkennis van de lezer</w:t>
      </w:r>
      <w:r w:rsidR="00B37369" w:rsidRPr="00A66E7D">
        <w:rPr>
          <w:rFonts w:cs="Times New Roman"/>
        </w:rPr>
        <w:t xml:space="preserve"> (</w:t>
      </w:r>
      <w:proofErr w:type="spellStart"/>
      <w:r w:rsidR="00B37369" w:rsidRPr="00A66E7D">
        <w:rPr>
          <w:rFonts w:cs="Times New Roman"/>
        </w:rPr>
        <w:t>McNamara</w:t>
      </w:r>
      <w:proofErr w:type="spellEnd"/>
      <w:r w:rsidR="00B37369" w:rsidRPr="00A66E7D">
        <w:rPr>
          <w:rFonts w:cs="Times New Roman"/>
        </w:rPr>
        <w:t xml:space="preserve">, </w:t>
      </w:r>
      <w:proofErr w:type="spellStart"/>
      <w:r w:rsidR="00B37369" w:rsidRPr="00A66E7D">
        <w:rPr>
          <w:rFonts w:cs="Times New Roman"/>
        </w:rPr>
        <w:t>Kintsch</w:t>
      </w:r>
      <w:proofErr w:type="spellEnd"/>
      <w:r w:rsidR="00B37369" w:rsidRPr="00A66E7D">
        <w:rPr>
          <w:rFonts w:cs="Times New Roman"/>
        </w:rPr>
        <w:t xml:space="preserve">, E., Butler </w:t>
      </w:r>
      <w:proofErr w:type="spellStart"/>
      <w:r w:rsidR="00B37369" w:rsidRPr="00A66E7D">
        <w:rPr>
          <w:rFonts w:cs="Times New Roman"/>
        </w:rPr>
        <w:t>Songer</w:t>
      </w:r>
      <w:proofErr w:type="spellEnd"/>
      <w:r w:rsidR="00B37369" w:rsidRPr="00A66E7D">
        <w:rPr>
          <w:rFonts w:cs="Times New Roman"/>
        </w:rPr>
        <w:t xml:space="preserve"> &amp; </w:t>
      </w:r>
      <w:proofErr w:type="spellStart"/>
      <w:r w:rsidR="00B37369" w:rsidRPr="00A66E7D">
        <w:rPr>
          <w:rFonts w:cs="Times New Roman"/>
        </w:rPr>
        <w:t>Kintsch</w:t>
      </w:r>
      <w:proofErr w:type="spellEnd"/>
      <w:r w:rsidR="00B37369" w:rsidRPr="00A66E7D">
        <w:rPr>
          <w:rFonts w:cs="Times New Roman"/>
        </w:rPr>
        <w:t>, W., 1996)</w:t>
      </w:r>
      <w:r w:rsidRPr="00A66E7D">
        <w:rPr>
          <w:rFonts w:cs="Times New Roman"/>
        </w:rPr>
        <w:t xml:space="preserve">. </w:t>
      </w:r>
    </w:p>
    <w:p w14:paraId="39DD8D93" w14:textId="77777777" w:rsidR="003B653D" w:rsidRPr="00A66E7D" w:rsidRDefault="003B653D" w:rsidP="00A66E7D">
      <w:pPr>
        <w:pStyle w:val="Geenafstand"/>
        <w:spacing w:line="360" w:lineRule="auto"/>
        <w:rPr>
          <w:rFonts w:cs="Times New Roman"/>
          <w:szCs w:val="24"/>
        </w:rPr>
      </w:pPr>
    </w:p>
    <w:p w14:paraId="014484BF" w14:textId="7A3DA408" w:rsidR="001650B3" w:rsidRPr="00A66E7D" w:rsidRDefault="00D93E39" w:rsidP="00A66E7D">
      <w:pPr>
        <w:pStyle w:val="Kop2"/>
        <w:spacing w:line="360" w:lineRule="auto"/>
        <w:rPr>
          <w:rFonts w:cs="Times New Roman"/>
        </w:rPr>
      </w:pPr>
      <w:r>
        <w:rPr>
          <w:rFonts w:cs="Times New Roman"/>
        </w:rPr>
        <w:t xml:space="preserve">2.2 </w:t>
      </w:r>
      <w:r w:rsidR="001650B3" w:rsidRPr="00A66E7D">
        <w:rPr>
          <w:rFonts w:cs="Times New Roman"/>
        </w:rPr>
        <w:t>Leesvaardigheid en woordenschat</w:t>
      </w:r>
    </w:p>
    <w:p w14:paraId="10658B73" w14:textId="4B5770BB" w:rsidR="00302234" w:rsidRPr="00A66E7D" w:rsidRDefault="007C5C38" w:rsidP="00A66E7D">
      <w:pPr>
        <w:pStyle w:val="Geenafstand"/>
        <w:spacing w:line="360" w:lineRule="auto"/>
        <w:rPr>
          <w:rFonts w:cs="Times New Roman"/>
        </w:rPr>
      </w:pPr>
      <w:proofErr w:type="spellStart"/>
      <w:r w:rsidRPr="00A66E7D">
        <w:rPr>
          <w:rFonts w:cs="Times New Roman"/>
        </w:rPr>
        <w:t>Lentz</w:t>
      </w:r>
      <w:proofErr w:type="spellEnd"/>
      <w:r w:rsidRPr="00A66E7D">
        <w:rPr>
          <w:rFonts w:cs="Times New Roman"/>
        </w:rPr>
        <w:t xml:space="preserve"> &amp; Pander Maat (2013) geven aan dat er wat betreft persoonskenmerken voor het begrijpen van teksten</w:t>
      </w:r>
      <w:r w:rsidR="00C41055" w:rsidRPr="00A66E7D">
        <w:rPr>
          <w:rFonts w:cs="Times New Roman"/>
        </w:rPr>
        <w:t xml:space="preserve"> twee determinanten een rol</w:t>
      </w:r>
      <w:r w:rsidRPr="00A66E7D">
        <w:rPr>
          <w:rFonts w:cs="Times New Roman"/>
        </w:rPr>
        <w:t xml:space="preserve"> spelen</w:t>
      </w:r>
      <w:r w:rsidR="00C41055" w:rsidRPr="00A66E7D">
        <w:rPr>
          <w:rFonts w:cs="Times New Roman"/>
        </w:rPr>
        <w:t>: voorkennis over het thema en taalvaardigheid</w:t>
      </w:r>
      <w:r w:rsidRPr="00A66E7D">
        <w:rPr>
          <w:rFonts w:cs="Times New Roman"/>
        </w:rPr>
        <w:t xml:space="preserve">. </w:t>
      </w:r>
      <w:r w:rsidR="00362FA8" w:rsidRPr="00A66E7D">
        <w:rPr>
          <w:rFonts w:cs="Times New Roman"/>
        </w:rPr>
        <w:t xml:space="preserve">In dit onderzoek richt ik me op de laatste. </w:t>
      </w:r>
      <w:r w:rsidRPr="00A66E7D">
        <w:rPr>
          <w:rFonts w:cs="Times New Roman"/>
        </w:rPr>
        <w:t>Ond</w:t>
      </w:r>
      <w:r w:rsidR="00325285" w:rsidRPr="00A66E7D">
        <w:rPr>
          <w:rFonts w:cs="Times New Roman"/>
        </w:rPr>
        <w:t xml:space="preserve">er taalvaardigheid verstaan </w:t>
      </w:r>
      <w:proofErr w:type="spellStart"/>
      <w:r w:rsidR="00325285" w:rsidRPr="00A66E7D">
        <w:rPr>
          <w:rFonts w:cs="Times New Roman"/>
        </w:rPr>
        <w:t>Lentz</w:t>
      </w:r>
      <w:proofErr w:type="spellEnd"/>
      <w:r w:rsidR="00325285" w:rsidRPr="00A66E7D">
        <w:rPr>
          <w:rFonts w:cs="Times New Roman"/>
        </w:rPr>
        <w:t xml:space="preserve"> &amp; Pander Maat (2013) </w:t>
      </w:r>
      <w:r w:rsidRPr="00A66E7D">
        <w:rPr>
          <w:rFonts w:cs="Times New Roman"/>
        </w:rPr>
        <w:t>leesvaardigheid en woordenschat. Woordenschat hangt nauw samen met leesvaardigheid, wetenschappers gebruiken de term daardoor zelfs als synoniem voor elkaar (</w:t>
      </w:r>
      <w:proofErr w:type="spellStart"/>
      <w:r w:rsidRPr="00A66E7D">
        <w:rPr>
          <w:rFonts w:cs="Times New Roman"/>
        </w:rPr>
        <w:t>Stahl</w:t>
      </w:r>
      <w:proofErr w:type="spellEnd"/>
      <w:r w:rsidRPr="00A66E7D">
        <w:rPr>
          <w:rFonts w:cs="Times New Roman"/>
        </w:rPr>
        <w:t xml:space="preserve">, 2003). Maar wat is leesvaardigheid nu eigenlijk? </w:t>
      </w:r>
      <w:r w:rsidR="00B72C24" w:rsidRPr="00A66E7D">
        <w:rPr>
          <w:rFonts w:cs="Times New Roman"/>
        </w:rPr>
        <w:t>Hoewel de definities niet geheel eenduidig lijken, komt het er in de algehele strekking op neer dat het de vaardigheid is om verschillende elementen, concepten en ideeën van een tekst op een coherente manier met elkaar te verbinden (Jansma, van Kleunen &amp; Leen</w:t>
      </w:r>
      <w:r w:rsidR="00362FA8" w:rsidRPr="00A66E7D">
        <w:rPr>
          <w:rFonts w:cs="Times New Roman"/>
        </w:rPr>
        <w:t xml:space="preserve">ders, 2011; </w:t>
      </w:r>
      <w:proofErr w:type="spellStart"/>
      <w:r w:rsidR="00362FA8" w:rsidRPr="00A66E7D">
        <w:rPr>
          <w:rFonts w:cs="Times New Roman"/>
        </w:rPr>
        <w:t>Hannon</w:t>
      </w:r>
      <w:proofErr w:type="spellEnd"/>
      <w:r w:rsidR="00362FA8" w:rsidRPr="00A66E7D">
        <w:rPr>
          <w:rFonts w:cs="Times New Roman"/>
        </w:rPr>
        <w:t xml:space="preserve"> &amp; </w:t>
      </w:r>
      <w:proofErr w:type="spellStart"/>
      <w:r w:rsidR="00362FA8" w:rsidRPr="00A66E7D">
        <w:rPr>
          <w:rFonts w:cs="Times New Roman"/>
        </w:rPr>
        <w:t>Daneman</w:t>
      </w:r>
      <w:proofErr w:type="spellEnd"/>
      <w:r w:rsidR="00362FA8" w:rsidRPr="00A66E7D">
        <w:rPr>
          <w:rFonts w:cs="Times New Roman"/>
        </w:rPr>
        <w:t>, 2001;</w:t>
      </w:r>
      <w:r w:rsidR="00C33682" w:rsidRPr="00A66E7D">
        <w:rPr>
          <w:rFonts w:cs="Times New Roman"/>
        </w:rPr>
        <w:t xml:space="preserve"> </w:t>
      </w:r>
      <w:proofErr w:type="spellStart"/>
      <w:r w:rsidR="00C33682" w:rsidRPr="00A66E7D">
        <w:rPr>
          <w:rFonts w:cs="Times New Roman"/>
        </w:rPr>
        <w:t>Ozuru</w:t>
      </w:r>
      <w:proofErr w:type="spellEnd"/>
      <w:r w:rsidR="00C33682" w:rsidRPr="00A66E7D">
        <w:rPr>
          <w:rFonts w:cs="Times New Roman"/>
        </w:rPr>
        <w:t xml:space="preserve">, </w:t>
      </w:r>
      <w:proofErr w:type="spellStart"/>
      <w:r w:rsidR="00C33682" w:rsidRPr="00A66E7D">
        <w:rPr>
          <w:rFonts w:cs="Times New Roman"/>
        </w:rPr>
        <w:t>Dempsey</w:t>
      </w:r>
      <w:proofErr w:type="spellEnd"/>
      <w:r w:rsidR="00C33682" w:rsidRPr="00A66E7D">
        <w:rPr>
          <w:rFonts w:cs="Times New Roman"/>
        </w:rPr>
        <w:t xml:space="preserve"> &amp; </w:t>
      </w:r>
      <w:proofErr w:type="spellStart"/>
      <w:r w:rsidR="00C33682" w:rsidRPr="00A66E7D">
        <w:rPr>
          <w:rFonts w:cs="Times New Roman"/>
        </w:rPr>
        <w:t>McNamara</w:t>
      </w:r>
      <w:proofErr w:type="spellEnd"/>
      <w:r w:rsidR="00362FA8" w:rsidRPr="00A66E7D">
        <w:rPr>
          <w:rFonts w:cs="Times New Roman"/>
        </w:rPr>
        <w:t>, 2009</w:t>
      </w:r>
      <w:r w:rsidR="00B832EF" w:rsidRPr="00A66E7D">
        <w:rPr>
          <w:rFonts w:cs="Times New Roman"/>
        </w:rPr>
        <w:t>; Schijf, 2009</w:t>
      </w:r>
      <w:r w:rsidR="00362FA8" w:rsidRPr="00A66E7D">
        <w:rPr>
          <w:rFonts w:cs="Times New Roman"/>
        </w:rPr>
        <w:t xml:space="preserve">). Als de woordenschat niet optimaal is vormt dit een knelpunt voor de leesvaardigheid. Daarmee zijn ze dus erg verwant aan elkaar (Jansma et al., 2011).  </w:t>
      </w:r>
    </w:p>
    <w:p w14:paraId="571702E6" w14:textId="1437A9F8" w:rsidR="001650B3" w:rsidRPr="00A66E7D" w:rsidRDefault="00302234" w:rsidP="00A66E7D">
      <w:pPr>
        <w:pStyle w:val="Geenafstand"/>
        <w:spacing w:line="360" w:lineRule="auto"/>
        <w:rPr>
          <w:rFonts w:cs="Times New Roman"/>
          <w:b/>
        </w:rPr>
      </w:pPr>
      <w:r w:rsidRPr="00A66E7D">
        <w:rPr>
          <w:rFonts w:cs="Times New Roman"/>
        </w:rPr>
        <w:t xml:space="preserve"> </w:t>
      </w:r>
      <w:r w:rsidRPr="00A66E7D">
        <w:rPr>
          <w:rFonts w:cs="Times New Roman"/>
        </w:rPr>
        <w:tab/>
      </w:r>
      <w:r w:rsidR="00137D19" w:rsidRPr="00A66E7D">
        <w:rPr>
          <w:rFonts w:cs="Times New Roman"/>
        </w:rPr>
        <w:t xml:space="preserve">Leesvaardigheid en woordenschat </w:t>
      </w:r>
      <w:r w:rsidR="00325285" w:rsidRPr="00A66E7D">
        <w:rPr>
          <w:rFonts w:cs="Times New Roman"/>
        </w:rPr>
        <w:t>zijn voorspellers van de begrijpelijkheid van een tekst: personen met een goede leesvaardigheid en woordenschat zijn beter instaat een tekst te begrijpen dan personen met een minder goede leesvaardigheid en woordenschat (</w:t>
      </w:r>
      <w:proofErr w:type="spellStart"/>
      <w:r w:rsidR="00325285" w:rsidRPr="00A66E7D">
        <w:rPr>
          <w:rFonts w:cs="Times New Roman"/>
        </w:rPr>
        <w:t>Ozuru</w:t>
      </w:r>
      <w:proofErr w:type="spellEnd"/>
      <w:r w:rsidR="00325285" w:rsidRPr="00A66E7D">
        <w:rPr>
          <w:rFonts w:cs="Times New Roman"/>
        </w:rPr>
        <w:t xml:space="preserve"> et al., 2009). </w:t>
      </w:r>
      <w:r w:rsidR="00137D19" w:rsidRPr="00A66E7D">
        <w:rPr>
          <w:rFonts w:cs="Times New Roman"/>
        </w:rPr>
        <w:t xml:space="preserve"> </w:t>
      </w:r>
      <w:r w:rsidR="00362FA8" w:rsidRPr="00A66E7D">
        <w:rPr>
          <w:rFonts w:cs="Times New Roman"/>
        </w:rPr>
        <w:t xml:space="preserve">Lezers </w:t>
      </w:r>
      <w:r w:rsidR="00325285" w:rsidRPr="00A66E7D">
        <w:rPr>
          <w:rFonts w:cs="Times New Roman"/>
        </w:rPr>
        <w:t>construeren</w:t>
      </w:r>
      <w:r w:rsidR="00362FA8" w:rsidRPr="00A66E7D">
        <w:rPr>
          <w:rFonts w:cs="Times New Roman"/>
        </w:rPr>
        <w:t xml:space="preserve"> </w:t>
      </w:r>
      <w:r w:rsidR="00137D19" w:rsidRPr="00A66E7D">
        <w:rPr>
          <w:rFonts w:cs="Times New Roman"/>
        </w:rPr>
        <w:t>namelijk</w:t>
      </w:r>
      <w:r w:rsidR="00B35417" w:rsidRPr="00A66E7D">
        <w:rPr>
          <w:rFonts w:cs="Times New Roman"/>
        </w:rPr>
        <w:t xml:space="preserve"> via het leesproces</w:t>
      </w:r>
      <w:r w:rsidR="00137D19" w:rsidRPr="00A66E7D">
        <w:rPr>
          <w:rFonts w:cs="Times New Roman"/>
        </w:rPr>
        <w:t xml:space="preserve"> </w:t>
      </w:r>
      <w:r w:rsidR="00362FA8" w:rsidRPr="00A66E7D">
        <w:rPr>
          <w:rFonts w:cs="Times New Roman"/>
        </w:rPr>
        <w:t>een voorstell</w:t>
      </w:r>
      <w:r w:rsidR="00965D27" w:rsidRPr="00A66E7D">
        <w:rPr>
          <w:rFonts w:cs="Times New Roman"/>
        </w:rPr>
        <w:t xml:space="preserve">ing van de tekst </w:t>
      </w:r>
      <w:r w:rsidR="00B35417" w:rsidRPr="00A66E7D">
        <w:rPr>
          <w:rFonts w:cs="Times New Roman"/>
        </w:rPr>
        <w:t xml:space="preserve">(Jansma et al., 2011). Zoals </w:t>
      </w:r>
      <w:r w:rsidR="00965D27" w:rsidRPr="00A66E7D">
        <w:rPr>
          <w:rFonts w:cs="Times New Roman"/>
        </w:rPr>
        <w:t xml:space="preserve">al bleek uit het </w:t>
      </w:r>
      <w:proofErr w:type="spellStart"/>
      <w:r w:rsidR="007C31A0" w:rsidRPr="00DA167B">
        <w:rPr>
          <w:rFonts w:cs="Times New Roman"/>
          <w:i/>
        </w:rPr>
        <w:t>construction-intergration</w:t>
      </w:r>
      <w:proofErr w:type="spellEnd"/>
      <w:r w:rsidR="007C31A0" w:rsidRPr="00DA167B">
        <w:rPr>
          <w:rFonts w:cs="Times New Roman"/>
          <w:i/>
        </w:rPr>
        <w:t xml:space="preserve"> model</w:t>
      </w:r>
      <w:r w:rsidR="00CC1FE6">
        <w:rPr>
          <w:rFonts w:cs="Times New Roman"/>
        </w:rPr>
        <w:t>,</w:t>
      </w:r>
      <w:r w:rsidR="007C31A0" w:rsidRPr="00A66E7D">
        <w:rPr>
          <w:rFonts w:cs="Times New Roman"/>
        </w:rPr>
        <w:t xml:space="preserve"> staat deze </w:t>
      </w:r>
      <w:r w:rsidR="002332AC" w:rsidRPr="00A66E7D">
        <w:rPr>
          <w:rFonts w:cs="Times New Roman"/>
        </w:rPr>
        <w:t>mentale</w:t>
      </w:r>
      <w:r w:rsidR="007C31A0" w:rsidRPr="00A66E7D">
        <w:rPr>
          <w:rFonts w:cs="Times New Roman"/>
        </w:rPr>
        <w:t xml:space="preserve"> representatie </w:t>
      </w:r>
      <w:r w:rsidR="002004EA" w:rsidRPr="00A66E7D">
        <w:rPr>
          <w:rFonts w:cs="Times New Roman"/>
        </w:rPr>
        <w:t xml:space="preserve">gelijk aan het </w:t>
      </w:r>
      <w:proofErr w:type="spellStart"/>
      <w:r w:rsidR="002004EA" w:rsidRPr="00DA167B">
        <w:rPr>
          <w:rFonts w:cs="Times New Roman"/>
          <w:i/>
        </w:rPr>
        <w:t>surface</w:t>
      </w:r>
      <w:proofErr w:type="spellEnd"/>
      <w:r w:rsidR="002004EA" w:rsidRPr="00A66E7D">
        <w:rPr>
          <w:rFonts w:cs="Times New Roman"/>
        </w:rPr>
        <w:t xml:space="preserve">- en </w:t>
      </w:r>
      <w:proofErr w:type="spellStart"/>
      <w:r w:rsidR="002004EA" w:rsidRPr="00DA167B">
        <w:rPr>
          <w:rFonts w:cs="Times New Roman"/>
          <w:i/>
        </w:rPr>
        <w:t>textbase</w:t>
      </w:r>
      <w:r w:rsidR="002004EA" w:rsidRPr="00A66E7D">
        <w:rPr>
          <w:rFonts w:cs="Times New Roman"/>
        </w:rPr>
        <w:t>niveau</w:t>
      </w:r>
      <w:proofErr w:type="spellEnd"/>
      <w:r w:rsidR="002004EA" w:rsidRPr="00A66E7D">
        <w:rPr>
          <w:rFonts w:cs="Times New Roman"/>
        </w:rPr>
        <w:t xml:space="preserve">, waar kennis over het thema nog geen rol speelt. </w:t>
      </w:r>
      <w:r w:rsidR="00965D27" w:rsidRPr="00A66E7D">
        <w:rPr>
          <w:rFonts w:cs="Times New Roman"/>
        </w:rPr>
        <w:t xml:space="preserve">Leesvaardigheid, woordenschat en tekstbegrip zijn </w:t>
      </w:r>
      <w:r w:rsidR="007C31A0" w:rsidRPr="00A66E7D">
        <w:rPr>
          <w:rFonts w:cs="Times New Roman"/>
        </w:rPr>
        <w:t xml:space="preserve">dus </w:t>
      </w:r>
      <w:r w:rsidR="00965D27" w:rsidRPr="00A66E7D">
        <w:rPr>
          <w:rFonts w:cs="Times New Roman"/>
        </w:rPr>
        <w:t xml:space="preserve">onlosmakelijk met elkaar verbonden. </w:t>
      </w:r>
      <w:r w:rsidR="00C41055" w:rsidRPr="00A66E7D">
        <w:rPr>
          <w:rFonts w:cs="Times New Roman"/>
        </w:rPr>
        <w:t xml:space="preserve">Wanneer we een tekst beoordelen moeten we daarom niet alleen kijken </w:t>
      </w:r>
      <w:r w:rsidR="00CC1FE6">
        <w:rPr>
          <w:rFonts w:cs="Times New Roman"/>
        </w:rPr>
        <w:t>naar de lezersprestaties an</w:t>
      </w:r>
      <w:r w:rsidR="00464B5C">
        <w:rPr>
          <w:rFonts w:cs="Times New Roman"/>
        </w:rPr>
        <w:t xml:space="preserve"> </w:t>
      </w:r>
      <w:r w:rsidR="00CC1FE6">
        <w:rPr>
          <w:rFonts w:cs="Times New Roman"/>
        </w:rPr>
        <w:t>sich</w:t>
      </w:r>
      <w:r w:rsidR="00C41055" w:rsidRPr="00A66E7D">
        <w:rPr>
          <w:rFonts w:cs="Times New Roman"/>
        </w:rPr>
        <w:t>, maar moet ook relatie tussen de prestaties en lezerskenme</w:t>
      </w:r>
      <w:r w:rsidR="00367464" w:rsidRPr="00A66E7D">
        <w:rPr>
          <w:rFonts w:cs="Times New Roman"/>
        </w:rPr>
        <w:t xml:space="preserve">rken </w:t>
      </w:r>
      <w:r w:rsidR="00367464" w:rsidRPr="00A66E7D">
        <w:rPr>
          <w:rFonts w:cs="Times New Roman"/>
        </w:rPr>
        <w:lastRenderedPageBreak/>
        <w:t>worden meegenomen</w:t>
      </w:r>
      <w:r w:rsidR="007C31A0" w:rsidRPr="00A66E7D">
        <w:rPr>
          <w:rFonts w:cs="Times New Roman"/>
        </w:rPr>
        <w:t xml:space="preserve">. </w:t>
      </w:r>
      <w:r w:rsidR="00C41055" w:rsidRPr="00A66E7D">
        <w:rPr>
          <w:rFonts w:cs="Times New Roman"/>
        </w:rPr>
        <w:t>Omdat pensioeninformatie voor iedere</w:t>
      </w:r>
      <w:r w:rsidR="00A0645A" w:rsidRPr="00A66E7D">
        <w:rPr>
          <w:rFonts w:cs="Times New Roman"/>
        </w:rPr>
        <w:t>en</w:t>
      </w:r>
      <w:r w:rsidR="00C41055" w:rsidRPr="00A66E7D">
        <w:rPr>
          <w:rFonts w:cs="Times New Roman"/>
        </w:rPr>
        <w:t xml:space="preserve"> toegankelijk moet zijn</w:t>
      </w:r>
      <w:r w:rsidR="00D873AD" w:rsidRPr="00A66E7D">
        <w:rPr>
          <w:rFonts w:cs="Times New Roman"/>
        </w:rPr>
        <w:t>,</w:t>
      </w:r>
      <w:r w:rsidR="000474BF" w:rsidRPr="00A66E7D">
        <w:rPr>
          <w:rFonts w:cs="Times New Roman"/>
        </w:rPr>
        <w:t xml:space="preserve"> zouden</w:t>
      </w:r>
      <w:r w:rsidR="007C31A0" w:rsidRPr="00A66E7D">
        <w:rPr>
          <w:rFonts w:cs="Times New Roman"/>
        </w:rPr>
        <w:t xml:space="preserve"> de effecten van</w:t>
      </w:r>
      <w:r w:rsidR="000474BF" w:rsidRPr="00A66E7D">
        <w:rPr>
          <w:rFonts w:cs="Times New Roman"/>
        </w:rPr>
        <w:t xml:space="preserve"> leesvaardigheid en woordenschat </w:t>
      </w:r>
      <w:r w:rsidR="00C41055" w:rsidRPr="00A66E7D">
        <w:rPr>
          <w:rFonts w:cs="Times New Roman"/>
        </w:rPr>
        <w:t>idealiter zo klein mogelijk</w:t>
      </w:r>
      <w:r w:rsidR="00523797" w:rsidRPr="00A66E7D">
        <w:rPr>
          <w:rFonts w:cs="Times New Roman"/>
        </w:rPr>
        <w:t xml:space="preserve"> moeten</w:t>
      </w:r>
      <w:r w:rsidR="004C5F5A" w:rsidRPr="00A66E7D">
        <w:rPr>
          <w:rFonts w:cs="Times New Roman"/>
        </w:rPr>
        <w:t xml:space="preserve"> zijn. W</w:t>
      </w:r>
      <w:r w:rsidR="007C31A0" w:rsidRPr="00A66E7D">
        <w:rPr>
          <w:rFonts w:cs="Times New Roman"/>
        </w:rPr>
        <w:t>anneer leesvaardigheid en woordenschat namelijk mee bepalen hoeveel men van de informatie begrijpt, is het kennelijk niet voor iedereen even begrijpelijk (</w:t>
      </w:r>
      <w:proofErr w:type="spellStart"/>
      <w:r w:rsidR="007C31A0" w:rsidRPr="00A66E7D">
        <w:rPr>
          <w:rFonts w:cs="Times New Roman"/>
        </w:rPr>
        <w:t>Lentz</w:t>
      </w:r>
      <w:proofErr w:type="spellEnd"/>
      <w:r w:rsidR="007C31A0" w:rsidRPr="00A66E7D">
        <w:rPr>
          <w:rFonts w:cs="Times New Roman"/>
        </w:rPr>
        <w:t xml:space="preserve"> &amp; Pander Maat, 2013).</w:t>
      </w:r>
      <w:r w:rsidR="007C5C38" w:rsidRPr="00A66E7D">
        <w:rPr>
          <w:rFonts w:cs="Times New Roman"/>
        </w:rPr>
        <w:t xml:space="preserve"> </w:t>
      </w:r>
      <w:r w:rsidR="00B05243" w:rsidRPr="00A66E7D">
        <w:rPr>
          <w:rFonts w:cs="Times New Roman"/>
        </w:rPr>
        <w:br/>
      </w:r>
      <w:r w:rsidR="00B05243" w:rsidRPr="00A66E7D">
        <w:rPr>
          <w:rFonts w:cs="Times New Roman"/>
          <w:szCs w:val="24"/>
        </w:rPr>
        <w:t xml:space="preserve"> </w:t>
      </w:r>
      <w:r w:rsidR="00B05243" w:rsidRPr="00A66E7D">
        <w:rPr>
          <w:rFonts w:cs="Times New Roman"/>
          <w:szCs w:val="24"/>
        </w:rPr>
        <w:tab/>
        <w:t xml:space="preserve">Leesvaardigheid kan gemeten worden via een cloze-test (Jansen &amp; Boersma, 2013; </w:t>
      </w:r>
      <w:proofErr w:type="spellStart"/>
      <w:r w:rsidR="00B05243" w:rsidRPr="00A66E7D">
        <w:rPr>
          <w:rFonts w:cs="Times New Roman"/>
          <w:szCs w:val="24"/>
        </w:rPr>
        <w:t>Kamalski</w:t>
      </w:r>
      <w:proofErr w:type="spellEnd"/>
      <w:r w:rsidR="00B05243" w:rsidRPr="00A66E7D">
        <w:rPr>
          <w:rFonts w:cs="Times New Roman"/>
          <w:szCs w:val="24"/>
        </w:rPr>
        <w:t xml:space="preserve">, 2007). In deze test worden systematisch woorden weggelaten uit de tekst en vervangen door een streepje. Volgens Jansen &amp; Boersma (2013) wordt er bij cloze-testen een beroep gedaan op dezelfde vaardigheden als bij </w:t>
      </w:r>
      <w:r w:rsidR="00CC1FE6">
        <w:rPr>
          <w:rFonts w:cs="Times New Roman"/>
          <w:szCs w:val="24"/>
        </w:rPr>
        <w:t xml:space="preserve">het </w:t>
      </w:r>
      <w:r w:rsidR="00464B5C">
        <w:rPr>
          <w:rFonts w:cs="Times New Roman"/>
          <w:szCs w:val="24"/>
        </w:rPr>
        <w:t>leesproces.</w:t>
      </w:r>
      <w:r w:rsidR="00B05243" w:rsidRPr="00A66E7D">
        <w:rPr>
          <w:rFonts w:cs="Times New Roman"/>
          <w:szCs w:val="24"/>
        </w:rPr>
        <w:t xml:space="preserve"> Ze halen de term </w:t>
      </w:r>
      <w:proofErr w:type="spellStart"/>
      <w:r w:rsidR="00B05243" w:rsidRPr="00A66E7D">
        <w:rPr>
          <w:rFonts w:cs="Times New Roman"/>
          <w:i/>
          <w:szCs w:val="24"/>
        </w:rPr>
        <w:t>psycholinguistic</w:t>
      </w:r>
      <w:proofErr w:type="spellEnd"/>
      <w:r w:rsidR="00B05243" w:rsidRPr="00A66E7D">
        <w:rPr>
          <w:rFonts w:cs="Times New Roman"/>
          <w:i/>
          <w:szCs w:val="24"/>
        </w:rPr>
        <w:t xml:space="preserve"> </w:t>
      </w:r>
      <w:proofErr w:type="spellStart"/>
      <w:r w:rsidR="00B05243" w:rsidRPr="00A66E7D">
        <w:rPr>
          <w:rFonts w:cs="Times New Roman"/>
          <w:i/>
          <w:szCs w:val="24"/>
        </w:rPr>
        <w:t>guessing</w:t>
      </w:r>
      <w:proofErr w:type="spellEnd"/>
      <w:r w:rsidR="00B05243" w:rsidRPr="00A66E7D">
        <w:rPr>
          <w:rFonts w:cs="Times New Roman"/>
          <w:i/>
          <w:szCs w:val="24"/>
        </w:rPr>
        <w:t xml:space="preserve"> game</w:t>
      </w:r>
      <w:r w:rsidR="00B05243" w:rsidRPr="00A66E7D">
        <w:rPr>
          <w:rFonts w:cs="Times New Roman"/>
          <w:szCs w:val="24"/>
        </w:rPr>
        <w:t xml:space="preserve"> hierbij aan. Bij het leesproces wordt namelijk niet aan elk woord even veel aandacht besteed waardoor van</w:t>
      </w:r>
      <w:r w:rsidR="00464B5C">
        <w:rPr>
          <w:rFonts w:cs="Times New Roman"/>
          <w:szCs w:val="24"/>
        </w:rPr>
        <w:t xml:space="preserve"> sommige woorden de betekenis gegokt wordt</w:t>
      </w:r>
      <w:r w:rsidR="00B05243" w:rsidRPr="00A66E7D">
        <w:rPr>
          <w:rFonts w:cs="Times New Roman"/>
          <w:szCs w:val="24"/>
        </w:rPr>
        <w:t>. Hoe beter iemands leesvaardigheid</w:t>
      </w:r>
      <w:r w:rsidR="00CC1FE6">
        <w:rPr>
          <w:rFonts w:cs="Times New Roman"/>
          <w:szCs w:val="24"/>
        </w:rPr>
        <w:t xml:space="preserve"> is</w:t>
      </w:r>
      <w:r w:rsidR="00B05243" w:rsidRPr="00A66E7D">
        <w:rPr>
          <w:rFonts w:cs="Times New Roman"/>
          <w:szCs w:val="24"/>
        </w:rPr>
        <w:t xml:space="preserve">, des te vaker diens voorspelling goed is. Uit het onderzoek van </w:t>
      </w:r>
      <w:proofErr w:type="spellStart"/>
      <w:r w:rsidR="00B05243" w:rsidRPr="00A66E7D">
        <w:rPr>
          <w:rFonts w:cs="Times New Roman"/>
          <w:szCs w:val="24"/>
        </w:rPr>
        <w:t>Kamalski</w:t>
      </w:r>
      <w:proofErr w:type="spellEnd"/>
      <w:r w:rsidR="00B05243" w:rsidRPr="00A66E7D">
        <w:rPr>
          <w:rFonts w:cs="Times New Roman"/>
          <w:szCs w:val="24"/>
        </w:rPr>
        <w:t xml:space="preserve"> (2007) blijkt dat een cloze-test voor 70% de </w:t>
      </w:r>
      <w:proofErr w:type="spellStart"/>
      <w:r w:rsidR="00B05243" w:rsidRPr="00464B5C">
        <w:rPr>
          <w:rFonts w:cs="Times New Roman"/>
          <w:i/>
          <w:szCs w:val="24"/>
        </w:rPr>
        <w:t>surface</w:t>
      </w:r>
      <w:proofErr w:type="spellEnd"/>
      <w:r w:rsidR="00B05243" w:rsidRPr="00A66E7D">
        <w:rPr>
          <w:rFonts w:cs="Times New Roman"/>
          <w:szCs w:val="24"/>
        </w:rPr>
        <w:t xml:space="preserve"> en </w:t>
      </w:r>
      <w:proofErr w:type="spellStart"/>
      <w:r w:rsidR="00B05243" w:rsidRPr="00464B5C">
        <w:rPr>
          <w:rFonts w:cs="Times New Roman"/>
          <w:i/>
          <w:szCs w:val="24"/>
        </w:rPr>
        <w:t>textbase</w:t>
      </w:r>
      <w:proofErr w:type="spellEnd"/>
      <w:r w:rsidR="00464B5C">
        <w:rPr>
          <w:rFonts w:cs="Times New Roman"/>
          <w:i/>
          <w:szCs w:val="24"/>
        </w:rPr>
        <w:t xml:space="preserve"> </w:t>
      </w:r>
      <w:r w:rsidR="00B05243" w:rsidRPr="00A66E7D">
        <w:rPr>
          <w:rFonts w:cs="Times New Roman"/>
          <w:szCs w:val="24"/>
        </w:rPr>
        <w:t xml:space="preserve">representatie meten. De overige 30% lijkt de </w:t>
      </w:r>
      <w:proofErr w:type="spellStart"/>
      <w:r w:rsidR="00B05243" w:rsidRPr="00464B5C">
        <w:rPr>
          <w:rFonts w:cs="Times New Roman"/>
          <w:i/>
          <w:szCs w:val="24"/>
        </w:rPr>
        <w:t>situation</w:t>
      </w:r>
      <w:proofErr w:type="spellEnd"/>
      <w:r w:rsidR="00B05243" w:rsidRPr="00464B5C">
        <w:rPr>
          <w:rFonts w:cs="Times New Roman"/>
          <w:i/>
          <w:szCs w:val="24"/>
        </w:rPr>
        <w:t xml:space="preserve"> model</w:t>
      </w:r>
      <w:r w:rsidR="00464B5C">
        <w:rPr>
          <w:rFonts w:cs="Times New Roman"/>
          <w:i/>
          <w:szCs w:val="24"/>
        </w:rPr>
        <w:t xml:space="preserve"> </w:t>
      </w:r>
      <w:r w:rsidR="00464B5C">
        <w:rPr>
          <w:rFonts w:cs="Times New Roman"/>
          <w:szCs w:val="24"/>
        </w:rPr>
        <w:t>representatie</w:t>
      </w:r>
      <w:r w:rsidR="00B05243" w:rsidRPr="00A66E7D">
        <w:rPr>
          <w:rFonts w:cs="Times New Roman"/>
          <w:szCs w:val="24"/>
        </w:rPr>
        <w:t xml:space="preserve"> te meten, voorkennis wordt dus ook </w:t>
      </w:r>
      <w:r w:rsidR="00464B5C">
        <w:rPr>
          <w:rFonts w:cs="Times New Roman"/>
          <w:szCs w:val="24"/>
        </w:rPr>
        <w:t xml:space="preserve">deels </w:t>
      </w:r>
      <w:r w:rsidR="00B05243" w:rsidRPr="00A66E7D">
        <w:rPr>
          <w:rFonts w:cs="Times New Roman"/>
          <w:szCs w:val="24"/>
        </w:rPr>
        <w:t xml:space="preserve">betrokken bij het maken van de test. </w:t>
      </w:r>
    </w:p>
    <w:p w14:paraId="17E5C755" w14:textId="77777777" w:rsidR="001F1BF7" w:rsidRPr="00A66E7D" w:rsidRDefault="001F1BF7" w:rsidP="00A66E7D">
      <w:pPr>
        <w:spacing w:line="360" w:lineRule="auto"/>
        <w:rPr>
          <w:rFonts w:ascii="Times New Roman" w:hAnsi="Times New Roman" w:cs="Times New Roman"/>
        </w:rPr>
      </w:pPr>
    </w:p>
    <w:p w14:paraId="737DD4EB" w14:textId="29CACD2E" w:rsidR="00756595" w:rsidRPr="00A66E7D" w:rsidRDefault="00D93E39" w:rsidP="00D93E39">
      <w:pPr>
        <w:pStyle w:val="Kop2"/>
      </w:pPr>
      <w:r>
        <w:t xml:space="preserve">2.3 </w:t>
      </w:r>
      <w:r w:rsidR="00756595" w:rsidRPr="00A66E7D">
        <w:t>Tekstvorm</w:t>
      </w:r>
    </w:p>
    <w:p w14:paraId="590A0531" w14:textId="61E473B4" w:rsidR="00E1677C" w:rsidRPr="00A66E7D" w:rsidRDefault="008D5A24" w:rsidP="00A66E7D">
      <w:pPr>
        <w:pStyle w:val="Geenafstand"/>
        <w:spacing w:line="360" w:lineRule="auto"/>
        <w:rPr>
          <w:rFonts w:cs="Times New Roman"/>
        </w:rPr>
      </w:pPr>
      <w:r w:rsidRPr="00A66E7D">
        <w:rPr>
          <w:rFonts w:cs="Times New Roman"/>
        </w:rPr>
        <w:t>Informatie via computers krijgt een steeds gr</w:t>
      </w:r>
      <w:r w:rsidR="00464B5C">
        <w:rPr>
          <w:rFonts w:cs="Times New Roman"/>
        </w:rPr>
        <w:t xml:space="preserve">otere impact. Er wordt van burgers steeds vaker </w:t>
      </w:r>
      <w:r w:rsidRPr="00A66E7D">
        <w:rPr>
          <w:rFonts w:cs="Times New Roman"/>
        </w:rPr>
        <w:t xml:space="preserve">gevraagd informatie te vinden via elektronische documenten zoals websites. </w:t>
      </w:r>
      <w:r w:rsidR="008A713B" w:rsidRPr="00A66E7D">
        <w:rPr>
          <w:rFonts w:cs="Times New Roman"/>
        </w:rPr>
        <w:t>In de literatuur wordt o</w:t>
      </w:r>
      <w:r w:rsidR="00B102A7" w:rsidRPr="00A66E7D">
        <w:rPr>
          <w:rFonts w:cs="Times New Roman"/>
        </w:rPr>
        <w:t>nderscheid</w:t>
      </w:r>
      <w:r w:rsidR="008A713B" w:rsidRPr="00A66E7D">
        <w:rPr>
          <w:rFonts w:cs="Times New Roman"/>
        </w:rPr>
        <w:t xml:space="preserve"> gemaakt</w:t>
      </w:r>
      <w:r w:rsidR="00B102A7" w:rsidRPr="00A66E7D">
        <w:rPr>
          <w:rFonts w:cs="Times New Roman"/>
        </w:rPr>
        <w:t xml:space="preserve"> tussen lineaire teksten en hyperteksten</w:t>
      </w:r>
      <w:r w:rsidR="008A713B" w:rsidRPr="00A66E7D">
        <w:rPr>
          <w:rFonts w:cs="Times New Roman"/>
        </w:rPr>
        <w:t xml:space="preserve"> (</w:t>
      </w:r>
      <w:r w:rsidR="00E1677C" w:rsidRPr="00A66E7D">
        <w:rPr>
          <w:rFonts w:cs="Times New Roman"/>
        </w:rPr>
        <w:t xml:space="preserve">Benschop, 2013; </w:t>
      </w:r>
      <w:proofErr w:type="spellStart"/>
      <w:r w:rsidR="008A713B" w:rsidRPr="00A66E7D">
        <w:rPr>
          <w:rFonts w:cs="Times New Roman"/>
        </w:rPr>
        <w:t>Rouet</w:t>
      </w:r>
      <w:proofErr w:type="spellEnd"/>
      <w:r w:rsidR="008A713B" w:rsidRPr="00A66E7D">
        <w:rPr>
          <w:rFonts w:cs="Times New Roman"/>
        </w:rPr>
        <w:t>, 2003;</w:t>
      </w:r>
      <w:r w:rsidR="00E1677C" w:rsidRPr="00A66E7D">
        <w:rPr>
          <w:rFonts w:cs="Times New Roman"/>
        </w:rPr>
        <w:t xml:space="preserve"> </w:t>
      </w:r>
      <w:proofErr w:type="spellStart"/>
      <w:r w:rsidR="00E1677C" w:rsidRPr="00A66E7D">
        <w:rPr>
          <w:rFonts w:cs="Times New Roman"/>
        </w:rPr>
        <w:t>Naumann</w:t>
      </w:r>
      <w:proofErr w:type="spellEnd"/>
      <w:r w:rsidR="00E1677C" w:rsidRPr="00A66E7D">
        <w:rPr>
          <w:rFonts w:cs="Times New Roman"/>
        </w:rPr>
        <w:t>, Richter</w:t>
      </w:r>
      <w:r w:rsidR="0065168D" w:rsidRPr="00A66E7D">
        <w:rPr>
          <w:rFonts w:cs="Times New Roman"/>
        </w:rPr>
        <w:t xml:space="preserve">, </w:t>
      </w:r>
      <w:proofErr w:type="spellStart"/>
      <w:r w:rsidR="0065168D" w:rsidRPr="00A66E7D">
        <w:rPr>
          <w:rFonts w:cs="Times New Roman"/>
        </w:rPr>
        <w:t>Flender</w:t>
      </w:r>
      <w:proofErr w:type="spellEnd"/>
      <w:r w:rsidR="0065168D" w:rsidRPr="00A66E7D">
        <w:rPr>
          <w:rFonts w:cs="Times New Roman"/>
        </w:rPr>
        <w:t xml:space="preserve">, </w:t>
      </w:r>
      <w:proofErr w:type="spellStart"/>
      <w:r w:rsidR="0065168D" w:rsidRPr="00A66E7D">
        <w:rPr>
          <w:rFonts w:cs="Times New Roman"/>
        </w:rPr>
        <w:t>Christmann</w:t>
      </w:r>
      <w:proofErr w:type="spellEnd"/>
      <w:r w:rsidR="0065168D" w:rsidRPr="00A66E7D">
        <w:rPr>
          <w:rFonts w:cs="Times New Roman"/>
        </w:rPr>
        <w:t xml:space="preserve"> &amp; </w:t>
      </w:r>
      <w:proofErr w:type="spellStart"/>
      <w:r w:rsidR="0065168D" w:rsidRPr="00A66E7D">
        <w:rPr>
          <w:rFonts w:cs="Times New Roman"/>
        </w:rPr>
        <w:t>Groeben</w:t>
      </w:r>
      <w:proofErr w:type="spellEnd"/>
      <w:r w:rsidR="0065168D" w:rsidRPr="00A66E7D">
        <w:rPr>
          <w:rFonts w:cs="Times New Roman"/>
        </w:rPr>
        <w:t>,</w:t>
      </w:r>
      <w:r w:rsidR="00E1677C" w:rsidRPr="00A66E7D">
        <w:rPr>
          <w:rFonts w:cs="Times New Roman"/>
        </w:rPr>
        <w:t xml:space="preserve"> 2007)</w:t>
      </w:r>
      <w:r w:rsidR="00B102A7" w:rsidRPr="00A66E7D">
        <w:rPr>
          <w:rFonts w:cs="Times New Roman"/>
        </w:rPr>
        <w:t xml:space="preserve">. In een lineaire tekst loopt er vanaf het begin tot het eind </w:t>
      </w:r>
      <w:r w:rsidR="00E1677C" w:rsidRPr="00A66E7D">
        <w:rPr>
          <w:rFonts w:cs="Times New Roman"/>
        </w:rPr>
        <w:t>een rechte lijn door de tekst.</w:t>
      </w:r>
      <w:r w:rsidR="00B102A7" w:rsidRPr="00A66E7D">
        <w:rPr>
          <w:rFonts w:cs="Times New Roman"/>
        </w:rPr>
        <w:t xml:space="preserve"> Het lezen van zo’n tekst wordt gekenmerkt door het volgen van de tekst</w:t>
      </w:r>
      <w:r w:rsidR="002332AC" w:rsidRPr="00A66E7D">
        <w:rPr>
          <w:rFonts w:cs="Times New Roman"/>
        </w:rPr>
        <w:t xml:space="preserve"> en het door de auteur bepaalde</w:t>
      </w:r>
      <w:r w:rsidR="00E1677C" w:rsidRPr="00A66E7D">
        <w:rPr>
          <w:rFonts w:cs="Times New Roman"/>
        </w:rPr>
        <w:t xml:space="preserve"> pad</w:t>
      </w:r>
      <w:r w:rsidR="00B102A7" w:rsidRPr="00A66E7D">
        <w:rPr>
          <w:rFonts w:cs="Times New Roman"/>
        </w:rPr>
        <w:t xml:space="preserve">. </w:t>
      </w:r>
      <w:r w:rsidR="008A713B" w:rsidRPr="00A66E7D">
        <w:rPr>
          <w:rFonts w:cs="Times New Roman"/>
        </w:rPr>
        <w:t xml:space="preserve">Een hypertekst is een tekst op een </w:t>
      </w:r>
      <w:r w:rsidR="002332AC" w:rsidRPr="00A66E7D">
        <w:rPr>
          <w:rFonts w:cs="Times New Roman"/>
        </w:rPr>
        <w:t>website, de</w:t>
      </w:r>
      <w:r w:rsidR="008A713B" w:rsidRPr="00A66E7D">
        <w:rPr>
          <w:rFonts w:cs="Times New Roman"/>
        </w:rPr>
        <w:t xml:space="preserve"> lezer kan in dit geval bepalen wat </w:t>
      </w:r>
      <w:r w:rsidR="00B102A7" w:rsidRPr="00A66E7D">
        <w:rPr>
          <w:rFonts w:cs="Times New Roman"/>
        </w:rPr>
        <w:t>de volgende informatie wordt door</w:t>
      </w:r>
      <w:r w:rsidR="008A713B" w:rsidRPr="00A66E7D">
        <w:rPr>
          <w:rFonts w:cs="Times New Roman"/>
        </w:rPr>
        <w:t xml:space="preserve"> te klikken op een hyperlink</w:t>
      </w:r>
      <w:r w:rsidR="00B102A7" w:rsidRPr="00A66E7D">
        <w:rPr>
          <w:rFonts w:cs="Times New Roman"/>
        </w:rPr>
        <w:t xml:space="preserve">. Wat de lezer te lezen krijgt is dus afhankelijk van de </w:t>
      </w:r>
      <w:r w:rsidR="008A713B" w:rsidRPr="00A66E7D">
        <w:rPr>
          <w:rFonts w:cs="Times New Roman"/>
        </w:rPr>
        <w:t>door hem of haar gemaakte keuzes (Benschop, 2013)</w:t>
      </w:r>
      <w:r w:rsidR="00E1677C" w:rsidRPr="00A66E7D">
        <w:rPr>
          <w:rFonts w:cs="Times New Roman"/>
        </w:rPr>
        <w:t>. De v</w:t>
      </w:r>
      <w:r w:rsidR="00464B5C">
        <w:rPr>
          <w:rFonts w:cs="Times New Roman"/>
        </w:rPr>
        <w:t>raag rijst welke vorm nu beter i</w:t>
      </w:r>
      <w:r w:rsidR="00E1677C" w:rsidRPr="00A66E7D">
        <w:rPr>
          <w:rFonts w:cs="Times New Roman"/>
        </w:rPr>
        <w:t xml:space="preserve">s.     </w:t>
      </w:r>
    </w:p>
    <w:p w14:paraId="77005B15" w14:textId="550C8380" w:rsidR="003E5127" w:rsidRPr="00A66E7D" w:rsidRDefault="00E1677C" w:rsidP="00A66E7D">
      <w:pPr>
        <w:pStyle w:val="Geenafstand"/>
        <w:spacing w:line="360" w:lineRule="auto"/>
        <w:rPr>
          <w:rFonts w:cs="Times New Roman"/>
        </w:rPr>
      </w:pPr>
      <w:r w:rsidRPr="00A66E7D">
        <w:rPr>
          <w:rFonts w:cs="Times New Roman"/>
        </w:rPr>
        <w:t xml:space="preserve"> </w:t>
      </w:r>
      <w:r w:rsidRPr="00A66E7D">
        <w:rPr>
          <w:rFonts w:cs="Times New Roman"/>
        </w:rPr>
        <w:tab/>
      </w:r>
      <w:proofErr w:type="spellStart"/>
      <w:r w:rsidR="00681980" w:rsidRPr="00A66E7D">
        <w:rPr>
          <w:rFonts w:cs="Times New Roman"/>
        </w:rPr>
        <w:t>McGoldrick</w:t>
      </w:r>
      <w:proofErr w:type="spellEnd"/>
      <w:r w:rsidR="00681980" w:rsidRPr="00A66E7D">
        <w:rPr>
          <w:rFonts w:cs="Times New Roman"/>
        </w:rPr>
        <w:t>, Martin, Bergering</w:t>
      </w:r>
      <w:r w:rsidR="00CC1FE6">
        <w:rPr>
          <w:rFonts w:cs="Times New Roman"/>
        </w:rPr>
        <w:t xml:space="preserve"> &amp; </w:t>
      </w:r>
      <w:proofErr w:type="spellStart"/>
      <w:r w:rsidR="00CC1FE6">
        <w:rPr>
          <w:rFonts w:cs="Times New Roman"/>
        </w:rPr>
        <w:t>Symons</w:t>
      </w:r>
      <w:proofErr w:type="spellEnd"/>
      <w:r w:rsidR="00CC1FE6">
        <w:rPr>
          <w:rFonts w:cs="Times New Roman"/>
        </w:rPr>
        <w:t xml:space="preserve"> (1992) hebben onderzoek gedaan</w:t>
      </w:r>
      <w:r w:rsidR="00681980" w:rsidRPr="00A66E7D">
        <w:rPr>
          <w:rFonts w:cs="Times New Roman"/>
        </w:rPr>
        <w:t xml:space="preserve"> naar het effect van</w:t>
      </w:r>
      <w:r w:rsidR="00CC1FE6">
        <w:rPr>
          <w:rFonts w:cs="Times New Roman"/>
        </w:rPr>
        <w:t xml:space="preserve"> de</w:t>
      </w:r>
      <w:r w:rsidR="00464B5C">
        <w:rPr>
          <w:rFonts w:cs="Times New Roman"/>
        </w:rPr>
        <w:t xml:space="preserve"> presentatie van een tekst (via beeldscherm</w:t>
      </w:r>
      <w:r w:rsidR="0084670F" w:rsidRPr="00A66E7D">
        <w:rPr>
          <w:rFonts w:cs="Times New Roman"/>
        </w:rPr>
        <w:t xml:space="preserve"> of geprint) en de </w:t>
      </w:r>
      <w:r w:rsidR="00681980" w:rsidRPr="00A66E7D">
        <w:rPr>
          <w:rFonts w:cs="Times New Roman"/>
        </w:rPr>
        <w:t>aan- of</w:t>
      </w:r>
      <w:r w:rsidR="0084670F" w:rsidRPr="00A66E7D">
        <w:rPr>
          <w:rFonts w:cs="Times New Roman"/>
        </w:rPr>
        <w:t xml:space="preserve"> afwezigheid van een overzicht van de </w:t>
      </w:r>
      <w:r w:rsidR="00464B5C">
        <w:rPr>
          <w:rFonts w:cs="Times New Roman"/>
        </w:rPr>
        <w:t>informat</w:t>
      </w:r>
      <w:r w:rsidR="0084670F" w:rsidRPr="00A66E7D">
        <w:rPr>
          <w:rFonts w:cs="Times New Roman"/>
        </w:rPr>
        <w:t>ie</w:t>
      </w:r>
      <w:r w:rsidR="00464B5C">
        <w:rPr>
          <w:rFonts w:cs="Times New Roman"/>
        </w:rPr>
        <w:t xml:space="preserve"> die komen gaat</w:t>
      </w:r>
      <w:r w:rsidR="00CC1FE6">
        <w:rPr>
          <w:rFonts w:cs="Times New Roman"/>
        </w:rPr>
        <w:t xml:space="preserve">. </w:t>
      </w:r>
      <w:r w:rsidR="0084670F" w:rsidRPr="00A66E7D">
        <w:rPr>
          <w:rFonts w:cs="Times New Roman"/>
        </w:rPr>
        <w:t xml:space="preserve">Hiervoor onderzochten ze tachtig psychologie studenten. Het zoeken naar informatie op computers bleek tijdrovender en minder efficiënt dan de geprinte informatie. Tussen de prestatiescores zat geen verschil. Ook voor de aan- of afwezigheid van een overzicht bleek geen significant verschil. </w:t>
      </w:r>
    </w:p>
    <w:p w14:paraId="7FACC087" w14:textId="4D2811A2" w:rsidR="00501681" w:rsidRPr="00A66E7D" w:rsidRDefault="002332AC" w:rsidP="00A66E7D">
      <w:pPr>
        <w:pStyle w:val="Geenafstand"/>
        <w:spacing w:line="360" w:lineRule="auto"/>
        <w:rPr>
          <w:rFonts w:cs="Times New Roman"/>
        </w:rPr>
      </w:pPr>
      <w:r w:rsidRPr="00A66E7D">
        <w:rPr>
          <w:rFonts w:cs="Times New Roman"/>
        </w:rPr>
        <w:lastRenderedPageBreak/>
        <w:t xml:space="preserve"> </w:t>
      </w:r>
      <w:r w:rsidRPr="00A66E7D">
        <w:rPr>
          <w:rFonts w:cs="Times New Roman"/>
        </w:rPr>
        <w:tab/>
      </w:r>
      <w:r w:rsidR="00501668" w:rsidRPr="00A66E7D">
        <w:rPr>
          <w:rFonts w:cs="Times New Roman"/>
        </w:rPr>
        <w:t xml:space="preserve">Een meer recente studie is die van </w:t>
      </w:r>
      <w:proofErr w:type="spellStart"/>
      <w:r w:rsidR="00501681" w:rsidRPr="00A66E7D">
        <w:rPr>
          <w:rFonts w:cs="Times New Roman"/>
        </w:rPr>
        <w:t>Mangen</w:t>
      </w:r>
      <w:proofErr w:type="spellEnd"/>
      <w:r w:rsidR="00501681" w:rsidRPr="00A66E7D">
        <w:rPr>
          <w:rFonts w:cs="Times New Roman"/>
        </w:rPr>
        <w:t xml:space="preserve">, </w:t>
      </w:r>
      <w:proofErr w:type="spellStart"/>
      <w:r w:rsidR="00501681" w:rsidRPr="00A66E7D">
        <w:rPr>
          <w:rFonts w:cs="Times New Roman"/>
        </w:rPr>
        <w:t>Walgermo</w:t>
      </w:r>
      <w:proofErr w:type="spellEnd"/>
      <w:r w:rsidR="00501681" w:rsidRPr="00A66E7D">
        <w:rPr>
          <w:rFonts w:cs="Times New Roman"/>
        </w:rPr>
        <w:t xml:space="preserve"> &amp; Br</w:t>
      </w:r>
      <w:r w:rsidR="00501681" w:rsidRPr="00A66E7D">
        <w:rPr>
          <w:rFonts w:cs="Times New Roman"/>
          <w:lang w:val="en-US"/>
        </w:rPr>
        <w:t>ø</w:t>
      </w:r>
      <w:proofErr w:type="spellStart"/>
      <w:r w:rsidR="00501681" w:rsidRPr="00A66E7D">
        <w:rPr>
          <w:rFonts w:cs="Times New Roman"/>
        </w:rPr>
        <w:t>nnick</w:t>
      </w:r>
      <w:proofErr w:type="spellEnd"/>
      <w:r w:rsidR="00501681" w:rsidRPr="00A66E7D">
        <w:rPr>
          <w:rFonts w:cs="Times New Roman"/>
        </w:rPr>
        <w:t xml:space="preserve"> (2013)</w:t>
      </w:r>
      <w:r w:rsidR="00501668" w:rsidRPr="00A66E7D">
        <w:rPr>
          <w:rFonts w:cs="Times New Roman"/>
        </w:rPr>
        <w:t>. Zij</w:t>
      </w:r>
      <w:r w:rsidR="00501681" w:rsidRPr="00A66E7D">
        <w:rPr>
          <w:rFonts w:cs="Times New Roman"/>
        </w:rPr>
        <w:t xml:space="preserve"> deden onderzoek naar het leesbegrip van 72 leerlingen van een lagere school. Zij werden ingedeeld in twee groepen, de ene groep las een geprinte versie van een tekst, de andere groep een PDF-versie. De leerlingen die de geprinte versie lazen, scoorden significant beter.</w:t>
      </w:r>
      <w:r w:rsidR="00501668" w:rsidRPr="00A66E7D">
        <w:rPr>
          <w:rFonts w:cs="Times New Roman"/>
        </w:rPr>
        <w:t xml:space="preserve"> Ze geven verschillende mogelijke verklaringen hiervoor. Gezien de leng</w:t>
      </w:r>
      <w:r w:rsidR="00FF4E56" w:rsidRPr="00A66E7D">
        <w:rPr>
          <w:rFonts w:cs="Times New Roman"/>
        </w:rPr>
        <w:t>t</w:t>
      </w:r>
      <w:r w:rsidR="00501668" w:rsidRPr="00A66E7D">
        <w:rPr>
          <w:rFonts w:cs="Times New Roman"/>
        </w:rPr>
        <w:t>e van de tekst en het feit dat de computer tekst een PDF</w:t>
      </w:r>
      <w:r w:rsidR="00EB6164">
        <w:rPr>
          <w:rFonts w:cs="Times New Roman"/>
        </w:rPr>
        <w:t>-versie was, kan het verschil</w:t>
      </w:r>
      <w:r w:rsidR="00501668" w:rsidRPr="00A66E7D">
        <w:rPr>
          <w:rFonts w:cs="Times New Roman"/>
        </w:rPr>
        <w:t xml:space="preserve"> liggen in </w:t>
      </w:r>
      <w:proofErr w:type="spellStart"/>
      <w:r w:rsidR="00501668" w:rsidRPr="00A66E7D">
        <w:rPr>
          <w:rFonts w:cs="Times New Roman"/>
          <w:i/>
        </w:rPr>
        <w:t>navigation</w:t>
      </w:r>
      <w:proofErr w:type="spellEnd"/>
      <w:r w:rsidR="00501668" w:rsidRPr="00A66E7D">
        <w:rPr>
          <w:rFonts w:cs="Times New Roman"/>
          <w:i/>
        </w:rPr>
        <w:t xml:space="preserve"> </w:t>
      </w:r>
      <w:r w:rsidR="00501668" w:rsidRPr="00A66E7D">
        <w:rPr>
          <w:rFonts w:cs="Times New Roman"/>
        </w:rPr>
        <w:t>in het document, scrollen was namelijk onvermijdelijk. Scrollen hindert het leesproces</w:t>
      </w:r>
      <w:r w:rsidR="002021E3" w:rsidRPr="00A66E7D">
        <w:rPr>
          <w:rFonts w:cs="Times New Roman"/>
        </w:rPr>
        <w:t>, wat de mentale representatie negatief kan</w:t>
      </w:r>
      <w:r w:rsidR="00960247" w:rsidRPr="00A66E7D">
        <w:rPr>
          <w:rFonts w:cs="Times New Roman"/>
        </w:rPr>
        <w:t xml:space="preserve"> beïnvloeden. Ook</w:t>
      </w:r>
      <w:r w:rsidR="002021E3" w:rsidRPr="00A66E7D">
        <w:rPr>
          <w:rFonts w:cs="Times New Roman"/>
        </w:rPr>
        <w:t xml:space="preserve"> hebben lezers in de geprinte versie directe toegang tot de tekst in zijn geheel, in tegenstelling </w:t>
      </w:r>
      <w:r w:rsidRPr="00A66E7D">
        <w:rPr>
          <w:rFonts w:cs="Times New Roman"/>
        </w:rPr>
        <w:t>tot de lezers van de PDF-versie. De lezers van de PDF-versie</w:t>
      </w:r>
      <w:r w:rsidR="002021E3" w:rsidRPr="00A66E7D">
        <w:rPr>
          <w:rFonts w:cs="Times New Roman"/>
        </w:rPr>
        <w:t xml:space="preserve"> hadden dus minder overzicht in de organisatie, structuur en flow van de tekst. </w:t>
      </w:r>
      <w:r w:rsidR="00960247" w:rsidRPr="00A66E7D">
        <w:rPr>
          <w:rFonts w:cs="Times New Roman"/>
        </w:rPr>
        <w:t>Hierdoor kan het begrip negatief beïnvloed worden. Daarnaast</w:t>
      </w:r>
      <w:r w:rsidR="00EB6164">
        <w:rPr>
          <w:rFonts w:cs="Times New Roman"/>
        </w:rPr>
        <w:t xml:space="preserve"> kan het lezen van een computer</w:t>
      </w:r>
      <w:r w:rsidR="00960247" w:rsidRPr="00A66E7D">
        <w:rPr>
          <w:rFonts w:cs="Times New Roman"/>
        </w:rPr>
        <w:t>scherm visuele vermoeidheid tot</w:t>
      </w:r>
      <w:r w:rsidR="00EB6164">
        <w:rPr>
          <w:rFonts w:cs="Times New Roman"/>
        </w:rPr>
        <w:t xml:space="preserve"> ge</w:t>
      </w:r>
      <w:r w:rsidR="00464B5C">
        <w:rPr>
          <w:rFonts w:cs="Times New Roman"/>
        </w:rPr>
        <w:t>volg hebben door het licht dat het scherm uitzendt</w:t>
      </w:r>
      <w:r w:rsidR="00960247" w:rsidRPr="00A66E7D">
        <w:rPr>
          <w:rFonts w:cs="Times New Roman"/>
        </w:rPr>
        <w:t>. Dit zou vervolgens het begrip weer kunnen verslechteren.</w:t>
      </w:r>
    </w:p>
    <w:p w14:paraId="0F82311A" w14:textId="2D860EF8" w:rsidR="00C41055" w:rsidRPr="00464B5C" w:rsidRDefault="00501668" w:rsidP="00A66E7D">
      <w:pPr>
        <w:pStyle w:val="Geenafstand"/>
        <w:spacing w:line="360" w:lineRule="auto"/>
        <w:rPr>
          <w:rFonts w:cs="Times New Roman"/>
        </w:rPr>
      </w:pPr>
      <w:r w:rsidRPr="00A66E7D">
        <w:rPr>
          <w:rFonts w:cs="Times New Roman"/>
        </w:rPr>
        <w:t xml:space="preserve"> </w:t>
      </w:r>
      <w:r w:rsidRPr="00A66E7D">
        <w:rPr>
          <w:rFonts w:cs="Times New Roman"/>
        </w:rPr>
        <w:tab/>
      </w:r>
      <w:r w:rsidR="00E1677C" w:rsidRPr="00A66E7D">
        <w:rPr>
          <w:rFonts w:cs="Times New Roman"/>
        </w:rPr>
        <w:t xml:space="preserve">Volgens </w:t>
      </w:r>
      <w:proofErr w:type="spellStart"/>
      <w:r w:rsidR="00E1677C" w:rsidRPr="00A66E7D">
        <w:rPr>
          <w:rFonts w:cs="Times New Roman"/>
        </w:rPr>
        <w:t>Naumann</w:t>
      </w:r>
      <w:proofErr w:type="spellEnd"/>
      <w:r w:rsidR="00E1677C" w:rsidRPr="00A66E7D">
        <w:rPr>
          <w:rFonts w:cs="Times New Roman"/>
        </w:rPr>
        <w:t xml:space="preserve"> et al. </w:t>
      </w:r>
      <w:r w:rsidR="008A713B" w:rsidRPr="00A66E7D">
        <w:rPr>
          <w:rFonts w:cs="Times New Roman"/>
        </w:rPr>
        <w:t>(2003)</w:t>
      </w:r>
      <w:r w:rsidR="00B102A7" w:rsidRPr="00A66E7D">
        <w:rPr>
          <w:rFonts w:cs="Times New Roman"/>
        </w:rPr>
        <w:t xml:space="preserve"> </w:t>
      </w:r>
      <w:r w:rsidR="002332AC" w:rsidRPr="00A66E7D">
        <w:rPr>
          <w:rFonts w:cs="Times New Roman"/>
        </w:rPr>
        <w:t>moet er onderscheid gemaakt</w:t>
      </w:r>
      <w:r w:rsidR="00960247" w:rsidRPr="00A66E7D">
        <w:rPr>
          <w:rFonts w:cs="Times New Roman"/>
        </w:rPr>
        <w:t xml:space="preserve"> worden tussen goede en slechte lezers. Verklarende h</w:t>
      </w:r>
      <w:r w:rsidR="00DD4A53" w:rsidRPr="00A66E7D">
        <w:rPr>
          <w:rFonts w:cs="Times New Roman"/>
        </w:rPr>
        <w:t>yperteksten</w:t>
      </w:r>
      <w:r w:rsidR="00960247" w:rsidRPr="00A66E7D">
        <w:rPr>
          <w:rFonts w:cs="Times New Roman"/>
        </w:rPr>
        <w:t xml:space="preserve"> kunnen</w:t>
      </w:r>
      <w:r w:rsidR="00DD4A53" w:rsidRPr="00A66E7D">
        <w:rPr>
          <w:rFonts w:cs="Times New Roman"/>
        </w:rPr>
        <w:t xml:space="preserve"> specifieke signalen </w:t>
      </w:r>
      <w:r w:rsidR="00960247" w:rsidRPr="00A66E7D">
        <w:rPr>
          <w:rFonts w:cs="Times New Roman"/>
        </w:rPr>
        <w:t>bevatten</w:t>
      </w:r>
      <w:r w:rsidR="00DD4A53" w:rsidRPr="00A66E7D">
        <w:rPr>
          <w:rFonts w:cs="Times New Roman"/>
        </w:rPr>
        <w:t xml:space="preserve"> z</w:t>
      </w:r>
      <w:r w:rsidR="0065168D" w:rsidRPr="00A66E7D">
        <w:rPr>
          <w:rFonts w:cs="Times New Roman"/>
        </w:rPr>
        <w:t xml:space="preserve">oals een navigeerbaar </w:t>
      </w:r>
      <w:proofErr w:type="spellStart"/>
      <w:r w:rsidR="0065168D" w:rsidRPr="00A66E7D">
        <w:rPr>
          <w:rFonts w:cs="Times New Roman"/>
        </w:rPr>
        <w:t>onderwerp</w:t>
      </w:r>
      <w:r w:rsidR="00DD4A53" w:rsidRPr="00A66E7D">
        <w:rPr>
          <w:rFonts w:cs="Times New Roman"/>
        </w:rPr>
        <w:t>overzicht</w:t>
      </w:r>
      <w:proofErr w:type="spellEnd"/>
      <w:r w:rsidR="00DD4A53" w:rsidRPr="00A66E7D">
        <w:rPr>
          <w:rFonts w:cs="Times New Roman"/>
        </w:rPr>
        <w:t xml:space="preserve"> en hyperlinks die relati</w:t>
      </w:r>
      <w:r w:rsidR="008A713B" w:rsidRPr="00A66E7D">
        <w:rPr>
          <w:rFonts w:cs="Times New Roman"/>
        </w:rPr>
        <w:t>es tussen tekst</w:t>
      </w:r>
      <w:r w:rsidR="00DD4A53" w:rsidRPr="00A66E7D">
        <w:rPr>
          <w:rFonts w:cs="Times New Roman"/>
        </w:rPr>
        <w:t xml:space="preserve">onderdelen in kaart </w:t>
      </w:r>
      <w:r w:rsidR="00E1677C" w:rsidRPr="00A66E7D">
        <w:rPr>
          <w:rFonts w:cs="Times New Roman"/>
        </w:rPr>
        <w:t xml:space="preserve">kunnen </w:t>
      </w:r>
      <w:r w:rsidR="00DD4A53" w:rsidRPr="00A66E7D">
        <w:rPr>
          <w:rFonts w:cs="Times New Roman"/>
        </w:rPr>
        <w:t xml:space="preserve">brengen. </w:t>
      </w:r>
      <w:r w:rsidR="00E1677C" w:rsidRPr="00A66E7D">
        <w:rPr>
          <w:rFonts w:cs="Times New Roman"/>
        </w:rPr>
        <w:t xml:space="preserve">Zij </w:t>
      </w:r>
      <w:r w:rsidR="00EB6164">
        <w:rPr>
          <w:rFonts w:cs="Times New Roman"/>
        </w:rPr>
        <w:t>onderzochten of</w:t>
      </w:r>
      <w:r w:rsidR="00E174F7" w:rsidRPr="00A66E7D">
        <w:rPr>
          <w:rFonts w:cs="Times New Roman"/>
        </w:rPr>
        <w:t xml:space="preserve"> hyperteksten studenten met een slechte leesvaardigheid </w:t>
      </w:r>
      <w:r w:rsidR="00464B5C">
        <w:rPr>
          <w:rFonts w:cs="Times New Roman"/>
        </w:rPr>
        <w:t xml:space="preserve">kunnen </w:t>
      </w:r>
      <w:r w:rsidR="003E5127" w:rsidRPr="00A66E7D">
        <w:rPr>
          <w:rFonts w:cs="Times New Roman"/>
        </w:rPr>
        <w:t xml:space="preserve">helpen </w:t>
      </w:r>
      <w:r w:rsidR="00464B5C">
        <w:rPr>
          <w:rFonts w:cs="Times New Roman"/>
        </w:rPr>
        <w:t xml:space="preserve">bij </w:t>
      </w:r>
      <w:r w:rsidR="00E174F7" w:rsidRPr="00A66E7D">
        <w:rPr>
          <w:rFonts w:cs="Times New Roman"/>
        </w:rPr>
        <w:t>het organiseren en integreren van complexe materialen</w:t>
      </w:r>
      <w:r w:rsidR="00EB6164">
        <w:rPr>
          <w:rFonts w:cs="Times New Roman"/>
        </w:rPr>
        <w:t xml:space="preserve">. De begripsscores van de studenten op een hypertekst en op een lineaire tekst werden met elkaar vergeleken. </w:t>
      </w:r>
      <w:r w:rsidR="004C5F5A" w:rsidRPr="00A66E7D">
        <w:rPr>
          <w:rFonts w:cs="Times New Roman"/>
        </w:rPr>
        <w:t>V</w:t>
      </w:r>
      <w:r w:rsidR="00E174F7" w:rsidRPr="00A66E7D">
        <w:rPr>
          <w:rFonts w:cs="Times New Roman"/>
        </w:rPr>
        <w:t xml:space="preserve">oor studenten met een slechte leesvaardigheid </w:t>
      </w:r>
      <w:r w:rsidR="003E5127" w:rsidRPr="00A66E7D">
        <w:rPr>
          <w:rFonts w:cs="Times New Roman"/>
        </w:rPr>
        <w:t>bleek de</w:t>
      </w:r>
      <w:r w:rsidR="0065168D" w:rsidRPr="00A66E7D">
        <w:rPr>
          <w:rFonts w:cs="Times New Roman"/>
        </w:rPr>
        <w:t xml:space="preserve"> hypertekst met zijn specifieke signalen te leiden tot betere scores dan </w:t>
      </w:r>
      <w:r w:rsidR="003E5127" w:rsidRPr="00A66E7D">
        <w:rPr>
          <w:rFonts w:cs="Times New Roman"/>
        </w:rPr>
        <w:t xml:space="preserve">de </w:t>
      </w:r>
      <w:r w:rsidR="00FF4E56" w:rsidRPr="00A66E7D">
        <w:rPr>
          <w:rFonts w:cs="Times New Roman"/>
        </w:rPr>
        <w:t>lineaire boek versie van de tekst</w:t>
      </w:r>
      <w:r w:rsidR="00EB6164">
        <w:rPr>
          <w:rFonts w:cs="Times New Roman"/>
        </w:rPr>
        <w:t>. Er werd</w:t>
      </w:r>
      <w:r w:rsidR="0065168D" w:rsidRPr="00A66E7D">
        <w:rPr>
          <w:rFonts w:cs="Times New Roman"/>
        </w:rPr>
        <w:t xml:space="preserve"> voor lezers met een goede leesvaardigheid geen </w:t>
      </w:r>
      <w:r w:rsidR="003E5127" w:rsidRPr="00A66E7D">
        <w:rPr>
          <w:rFonts w:cs="Times New Roman"/>
        </w:rPr>
        <w:t xml:space="preserve">significant verschil gevonden tussen beide versies. </w:t>
      </w:r>
    </w:p>
    <w:p w14:paraId="5AD36129" w14:textId="548D40C4" w:rsidR="00F817C8" w:rsidRPr="00A66E7D" w:rsidRDefault="00C41055" w:rsidP="004D7E61">
      <w:pPr>
        <w:pStyle w:val="Kop1"/>
        <w:numPr>
          <w:ilvl w:val="0"/>
          <w:numId w:val="2"/>
        </w:numPr>
        <w:spacing w:line="360" w:lineRule="auto"/>
      </w:pPr>
      <w:proofErr w:type="spellStart"/>
      <w:r w:rsidRPr="00A66E7D">
        <w:t>Onderzoeksvraa</w:t>
      </w:r>
      <w:r w:rsidR="00F817C8" w:rsidRPr="00A66E7D">
        <w:t>g</w:t>
      </w:r>
      <w:proofErr w:type="spellEnd"/>
    </w:p>
    <w:p w14:paraId="7BEA7550" w14:textId="0FA2EF27" w:rsidR="00F817C8" w:rsidRPr="00A66E7D" w:rsidRDefault="00F817C8" w:rsidP="00A66E7D">
      <w:pPr>
        <w:pStyle w:val="Geenafstand"/>
        <w:spacing w:line="360" w:lineRule="auto"/>
        <w:rPr>
          <w:rFonts w:cs="Times New Roman"/>
        </w:rPr>
      </w:pPr>
      <w:r w:rsidRPr="00A66E7D">
        <w:rPr>
          <w:rFonts w:cs="Times New Roman"/>
        </w:rPr>
        <w:t>Voortvloeie</w:t>
      </w:r>
      <w:r w:rsidR="00845347" w:rsidRPr="00A66E7D">
        <w:rPr>
          <w:rFonts w:cs="Times New Roman"/>
        </w:rPr>
        <w:t xml:space="preserve">nd uit het theoretisch kader zijn </w:t>
      </w:r>
      <w:r w:rsidRPr="00A66E7D">
        <w:rPr>
          <w:rFonts w:cs="Times New Roman"/>
        </w:rPr>
        <w:t xml:space="preserve">de volgende onderzoeksvraag </w:t>
      </w:r>
      <w:r w:rsidR="00845347" w:rsidRPr="00A66E7D">
        <w:rPr>
          <w:rFonts w:cs="Times New Roman"/>
        </w:rPr>
        <w:t xml:space="preserve">en hypotheses </w:t>
      </w:r>
      <w:r w:rsidRPr="00A66E7D">
        <w:rPr>
          <w:rFonts w:cs="Times New Roman"/>
        </w:rPr>
        <w:t xml:space="preserve">geformuleerd: </w:t>
      </w:r>
      <w:r w:rsidR="00845347" w:rsidRPr="00A66E7D">
        <w:rPr>
          <w:rFonts w:cs="Times New Roman"/>
        </w:rPr>
        <w:br/>
      </w:r>
    </w:p>
    <w:p w14:paraId="585D1BCB" w14:textId="0E1E350E" w:rsidR="00845347" w:rsidRPr="00A66E7D" w:rsidRDefault="00C41055" w:rsidP="00A66E7D">
      <w:pPr>
        <w:pStyle w:val="Geenafstand"/>
        <w:spacing w:line="360" w:lineRule="auto"/>
        <w:rPr>
          <w:rFonts w:cs="Times New Roman"/>
          <w:szCs w:val="24"/>
        </w:rPr>
      </w:pPr>
      <w:r w:rsidRPr="00A66E7D">
        <w:rPr>
          <w:rFonts w:cs="Times New Roman"/>
          <w:szCs w:val="24"/>
        </w:rPr>
        <w:t>In</w:t>
      </w:r>
      <w:r w:rsidR="00756595" w:rsidRPr="00A66E7D">
        <w:rPr>
          <w:rFonts w:cs="Times New Roman"/>
          <w:szCs w:val="24"/>
        </w:rPr>
        <w:t xml:space="preserve"> hoeverre spelen de leesvaardigheid en de woordenschat</w:t>
      </w:r>
      <w:r w:rsidRPr="00A66E7D">
        <w:rPr>
          <w:rFonts w:cs="Times New Roman"/>
          <w:szCs w:val="24"/>
        </w:rPr>
        <w:t xml:space="preserve"> van de </w:t>
      </w:r>
      <w:r w:rsidR="00AC2BBA" w:rsidRPr="00A66E7D">
        <w:rPr>
          <w:rFonts w:cs="Times New Roman"/>
          <w:szCs w:val="24"/>
        </w:rPr>
        <w:t xml:space="preserve">doelgroep een rol bij de vindbaarheid en begrijpelijkheid van informatie in </w:t>
      </w:r>
      <w:r w:rsidR="00AC2BBA" w:rsidRPr="00A66E7D">
        <w:rPr>
          <w:rFonts w:cs="Times New Roman"/>
        </w:rPr>
        <w:t xml:space="preserve">de </w:t>
      </w:r>
      <w:r w:rsidR="001444A4" w:rsidRPr="00A66E7D">
        <w:rPr>
          <w:rFonts w:cs="Times New Roman"/>
        </w:rPr>
        <w:t>lineaire tekstversie en de</w:t>
      </w:r>
      <w:r w:rsidR="00F817C8" w:rsidRPr="00A66E7D">
        <w:rPr>
          <w:rFonts w:cs="Times New Roman"/>
        </w:rPr>
        <w:t xml:space="preserve"> hypertekstversie </w:t>
      </w:r>
      <w:r w:rsidR="00AC2BBA" w:rsidRPr="00A66E7D">
        <w:rPr>
          <w:rFonts w:cs="Times New Roman"/>
        </w:rPr>
        <w:t>van de pensioenstartbrief</w:t>
      </w:r>
      <w:r w:rsidRPr="00A66E7D">
        <w:rPr>
          <w:rFonts w:cs="Times New Roman"/>
          <w:szCs w:val="24"/>
        </w:rPr>
        <w:t>?</w:t>
      </w:r>
    </w:p>
    <w:p w14:paraId="6F569E17" w14:textId="77777777" w:rsidR="00D020E2" w:rsidRDefault="00D020E2" w:rsidP="00A66E7D">
      <w:pPr>
        <w:pStyle w:val="Geenafstand"/>
        <w:spacing w:line="360" w:lineRule="auto"/>
        <w:rPr>
          <w:rFonts w:cs="Times New Roman"/>
          <w:szCs w:val="24"/>
        </w:rPr>
      </w:pPr>
    </w:p>
    <w:p w14:paraId="3F17A790" w14:textId="77777777" w:rsidR="00B07382" w:rsidRDefault="00B07382" w:rsidP="00A66E7D">
      <w:pPr>
        <w:pStyle w:val="Geenafstand"/>
        <w:spacing w:line="360" w:lineRule="auto"/>
        <w:rPr>
          <w:rFonts w:cs="Times New Roman"/>
          <w:szCs w:val="24"/>
        </w:rPr>
      </w:pPr>
    </w:p>
    <w:p w14:paraId="09841183" w14:textId="77777777" w:rsidR="00B07382" w:rsidRPr="00A66E7D" w:rsidRDefault="00B07382" w:rsidP="00A66E7D">
      <w:pPr>
        <w:pStyle w:val="Geenafstand"/>
        <w:spacing w:line="360" w:lineRule="auto"/>
        <w:rPr>
          <w:rFonts w:cs="Times New Roman"/>
          <w:szCs w:val="24"/>
        </w:rPr>
      </w:pPr>
    </w:p>
    <w:p w14:paraId="30E7E3F9" w14:textId="0FEECFEC" w:rsidR="00255181" w:rsidRPr="00A66E7D" w:rsidRDefault="00255181" w:rsidP="00A66E7D">
      <w:pPr>
        <w:pStyle w:val="Geenafstand"/>
        <w:spacing w:line="360" w:lineRule="auto"/>
        <w:rPr>
          <w:rFonts w:cs="Times New Roman"/>
          <w:szCs w:val="24"/>
        </w:rPr>
      </w:pPr>
      <w:r w:rsidRPr="00A66E7D">
        <w:rPr>
          <w:rFonts w:cs="Times New Roman"/>
          <w:szCs w:val="24"/>
        </w:rPr>
        <w:lastRenderedPageBreak/>
        <w:t>Hypothese 1: hoogopgeleiden kunnen informatie in de startbrief beter vinden en begrijpen dan laagopgeleiden.</w:t>
      </w:r>
    </w:p>
    <w:p w14:paraId="10F00212" w14:textId="77777777" w:rsidR="00255181" w:rsidRPr="00A66E7D" w:rsidRDefault="00255181" w:rsidP="00A66E7D">
      <w:pPr>
        <w:pStyle w:val="Geenafstand"/>
        <w:spacing w:line="360" w:lineRule="auto"/>
        <w:rPr>
          <w:rFonts w:cs="Times New Roman"/>
          <w:szCs w:val="24"/>
        </w:rPr>
      </w:pPr>
    </w:p>
    <w:p w14:paraId="628C1BAB" w14:textId="340E52A0" w:rsidR="00255181" w:rsidRPr="00A66E7D" w:rsidRDefault="00255181" w:rsidP="00A66E7D">
      <w:pPr>
        <w:pStyle w:val="Geenafstand"/>
        <w:spacing w:line="360" w:lineRule="auto"/>
        <w:rPr>
          <w:rFonts w:cs="Times New Roman"/>
          <w:szCs w:val="24"/>
        </w:rPr>
      </w:pPr>
      <w:r w:rsidRPr="00A66E7D">
        <w:rPr>
          <w:rFonts w:cs="Times New Roman"/>
          <w:szCs w:val="24"/>
        </w:rPr>
        <w:t>Hypothese 2: voorkennis over het thema pensioen speelt een rol bij het maken van de cloze-test ‘pensioen’.</w:t>
      </w:r>
    </w:p>
    <w:p w14:paraId="0F2C488C" w14:textId="77777777" w:rsidR="00255181" w:rsidRPr="00A66E7D" w:rsidRDefault="00255181" w:rsidP="00A66E7D">
      <w:pPr>
        <w:pStyle w:val="Geenafstand"/>
        <w:spacing w:line="360" w:lineRule="auto"/>
        <w:rPr>
          <w:rFonts w:cs="Times New Roman"/>
          <w:szCs w:val="24"/>
        </w:rPr>
      </w:pPr>
    </w:p>
    <w:p w14:paraId="224D0DF0" w14:textId="60256022" w:rsidR="00B335AE" w:rsidRPr="00A66E7D" w:rsidRDefault="00255181" w:rsidP="00A66E7D">
      <w:pPr>
        <w:pStyle w:val="Geenafstand"/>
        <w:spacing w:line="360" w:lineRule="auto"/>
        <w:rPr>
          <w:rFonts w:cs="Times New Roman"/>
          <w:szCs w:val="24"/>
        </w:rPr>
      </w:pPr>
      <w:r w:rsidRPr="00A66E7D">
        <w:rPr>
          <w:rFonts w:cs="Times New Roman"/>
          <w:szCs w:val="24"/>
        </w:rPr>
        <w:t>Hypothese 3</w:t>
      </w:r>
      <w:r w:rsidR="00030813" w:rsidRPr="00A66E7D">
        <w:rPr>
          <w:rFonts w:cs="Times New Roman"/>
          <w:szCs w:val="24"/>
        </w:rPr>
        <w:t>: e</w:t>
      </w:r>
      <w:r w:rsidR="00B335AE" w:rsidRPr="00A66E7D">
        <w:rPr>
          <w:rFonts w:cs="Times New Roman"/>
          <w:szCs w:val="24"/>
        </w:rPr>
        <w:t>r is een significante samenhang tussen de woordenschattest, de cloze-test ‘pensioen’ en de cloze-test ‘donorregistratie’</w:t>
      </w:r>
      <w:r w:rsidR="00701E53" w:rsidRPr="00A66E7D">
        <w:rPr>
          <w:rFonts w:cs="Times New Roman"/>
          <w:szCs w:val="24"/>
        </w:rPr>
        <w:t>.</w:t>
      </w:r>
    </w:p>
    <w:p w14:paraId="38647E1A" w14:textId="77777777" w:rsidR="00701E53" w:rsidRPr="00A66E7D" w:rsidRDefault="00701E53" w:rsidP="00A66E7D">
      <w:pPr>
        <w:pStyle w:val="Geenafstand"/>
        <w:spacing w:line="360" w:lineRule="auto"/>
        <w:rPr>
          <w:rFonts w:cs="Times New Roman"/>
          <w:szCs w:val="24"/>
        </w:rPr>
      </w:pPr>
    </w:p>
    <w:p w14:paraId="256FBC32" w14:textId="3B8636AB" w:rsidR="00AC2429" w:rsidRPr="00A66E7D" w:rsidRDefault="00255181" w:rsidP="00A66E7D">
      <w:pPr>
        <w:pStyle w:val="Geenafstand"/>
        <w:spacing w:line="360" w:lineRule="auto"/>
        <w:rPr>
          <w:rFonts w:cs="Times New Roman"/>
          <w:szCs w:val="24"/>
        </w:rPr>
      </w:pPr>
      <w:r w:rsidRPr="00A66E7D">
        <w:rPr>
          <w:rFonts w:cs="Times New Roman"/>
          <w:szCs w:val="24"/>
        </w:rPr>
        <w:t>Hypothese 4</w:t>
      </w:r>
      <w:r w:rsidR="00701E53" w:rsidRPr="00A66E7D">
        <w:rPr>
          <w:rFonts w:cs="Times New Roman"/>
          <w:szCs w:val="24"/>
        </w:rPr>
        <w:t xml:space="preserve">: er is een significante samenhang tussen het vinden en begrijpen </w:t>
      </w:r>
      <w:r w:rsidR="006E24E0" w:rsidRPr="00A66E7D">
        <w:rPr>
          <w:rFonts w:cs="Times New Roman"/>
          <w:szCs w:val="24"/>
        </w:rPr>
        <w:t>van informatie in de startbrief.</w:t>
      </w:r>
      <w:r w:rsidR="00AC2429" w:rsidRPr="00A66E7D">
        <w:rPr>
          <w:rFonts w:cs="Times New Roman"/>
          <w:szCs w:val="24"/>
        </w:rPr>
        <w:br/>
      </w:r>
    </w:p>
    <w:p w14:paraId="1BABBBB0" w14:textId="6073CEDD" w:rsidR="00AC2429" w:rsidRPr="00A66E7D" w:rsidRDefault="00AC2429" w:rsidP="00A66E7D">
      <w:pPr>
        <w:pStyle w:val="Geenafstand"/>
        <w:spacing w:line="360" w:lineRule="auto"/>
        <w:rPr>
          <w:rFonts w:cs="Times New Roman"/>
          <w:szCs w:val="24"/>
        </w:rPr>
      </w:pPr>
      <w:r w:rsidRPr="00A66E7D">
        <w:rPr>
          <w:rFonts w:cs="Times New Roman"/>
          <w:szCs w:val="24"/>
        </w:rPr>
        <w:t>Hypothese 5a: respondenten met een slechte leesvaardigheid hebben een hogere begripsscore op de hypertekstversie dan op de lineaire tekstversie</w:t>
      </w:r>
    </w:p>
    <w:p w14:paraId="4A939AF0" w14:textId="0E7AD2A4" w:rsidR="00AC2429" w:rsidRPr="00A66E7D" w:rsidRDefault="00AC2429" w:rsidP="00A66E7D">
      <w:pPr>
        <w:pStyle w:val="Geenafstand"/>
        <w:spacing w:line="360" w:lineRule="auto"/>
        <w:rPr>
          <w:rFonts w:cs="Times New Roman"/>
          <w:szCs w:val="24"/>
        </w:rPr>
      </w:pPr>
      <w:r w:rsidRPr="00A66E7D">
        <w:rPr>
          <w:rFonts w:cs="Times New Roman"/>
          <w:szCs w:val="24"/>
        </w:rPr>
        <w:t>Hypothese 5b: voor respondenten met een goede leesvaardigheid is geen significant verschil waarneembaar in</w:t>
      </w:r>
      <w:r w:rsidR="00464B5C">
        <w:rPr>
          <w:rFonts w:cs="Times New Roman"/>
          <w:szCs w:val="24"/>
        </w:rPr>
        <w:t xml:space="preserve"> de</w:t>
      </w:r>
      <w:r w:rsidRPr="00A66E7D">
        <w:rPr>
          <w:rFonts w:cs="Times New Roman"/>
          <w:szCs w:val="24"/>
        </w:rPr>
        <w:t xml:space="preserve"> begripsscore op de hypertekstversie en de lineaire tekstversie.</w:t>
      </w:r>
    </w:p>
    <w:p w14:paraId="1E25918A" w14:textId="77777777" w:rsidR="00B335AE" w:rsidRPr="00A66E7D" w:rsidRDefault="00B335AE" w:rsidP="00A66E7D">
      <w:pPr>
        <w:pStyle w:val="Geenafstand"/>
        <w:spacing w:line="360" w:lineRule="auto"/>
        <w:rPr>
          <w:rFonts w:cs="Times New Roman"/>
          <w:szCs w:val="24"/>
        </w:rPr>
      </w:pPr>
    </w:p>
    <w:p w14:paraId="763E25B6" w14:textId="06B62385" w:rsidR="00B335AE" w:rsidRPr="00A66E7D" w:rsidRDefault="00AC2429" w:rsidP="00A66E7D">
      <w:pPr>
        <w:pStyle w:val="Geenafstand"/>
        <w:spacing w:line="360" w:lineRule="auto"/>
        <w:rPr>
          <w:rFonts w:cs="Times New Roman"/>
          <w:szCs w:val="24"/>
        </w:rPr>
      </w:pPr>
      <w:r w:rsidRPr="00A66E7D">
        <w:rPr>
          <w:rFonts w:cs="Times New Roman"/>
          <w:szCs w:val="24"/>
        </w:rPr>
        <w:t>Hypothese 6</w:t>
      </w:r>
      <w:r w:rsidR="00B335AE" w:rsidRPr="00A66E7D">
        <w:rPr>
          <w:rFonts w:cs="Times New Roman"/>
          <w:szCs w:val="24"/>
        </w:rPr>
        <w:t>a</w:t>
      </w:r>
      <w:r w:rsidR="00D020E2" w:rsidRPr="00A66E7D">
        <w:rPr>
          <w:rFonts w:cs="Times New Roman"/>
          <w:szCs w:val="24"/>
        </w:rPr>
        <w:t>: r</w:t>
      </w:r>
      <w:r w:rsidR="00B335AE" w:rsidRPr="00A66E7D">
        <w:rPr>
          <w:rFonts w:cs="Times New Roman"/>
          <w:szCs w:val="24"/>
        </w:rPr>
        <w:t>espondenten die hoog scoren op de</w:t>
      </w:r>
      <w:r w:rsidRPr="00A66E7D">
        <w:rPr>
          <w:rFonts w:cs="Times New Roman"/>
          <w:szCs w:val="24"/>
        </w:rPr>
        <w:t xml:space="preserve"> leesvaardigheidstesten</w:t>
      </w:r>
      <w:r w:rsidR="00845347" w:rsidRPr="00A66E7D">
        <w:rPr>
          <w:rFonts w:cs="Times New Roman"/>
          <w:szCs w:val="24"/>
        </w:rPr>
        <w:t xml:space="preserve"> en </w:t>
      </w:r>
      <w:r w:rsidR="00030813" w:rsidRPr="00A66E7D">
        <w:rPr>
          <w:rFonts w:cs="Times New Roman"/>
          <w:szCs w:val="24"/>
        </w:rPr>
        <w:t xml:space="preserve">de </w:t>
      </w:r>
      <w:r w:rsidR="00845347" w:rsidRPr="00A66E7D">
        <w:rPr>
          <w:rFonts w:cs="Times New Roman"/>
          <w:szCs w:val="24"/>
        </w:rPr>
        <w:t>woordenschat</w:t>
      </w:r>
      <w:r w:rsidR="00B335AE" w:rsidRPr="00A66E7D">
        <w:rPr>
          <w:rFonts w:cs="Times New Roman"/>
          <w:szCs w:val="24"/>
        </w:rPr>
        <w:t>test</w:t>
      </w:r>
      <w:r w:rsidR="001444A4" w:rsidRPr="00A66E7D">
        <w:rPr>
          <w:rFonts w:cs="Times New Roman"/>
          <w:szCs w:val="24"/>
        </w:rPr>
        <w:t xml:space="preserve"> kunnen</w:t>
      </w:r>
      <w:r w:rsidR="00845347" w:rsidRPr="00A66E7D">
        <w:rPr>
          <w:rFonts w:cs="Times New Roman"/>
          <w:szCs w:val="24"/>
        </w:rPr>
        <w:t xml:space="preserve"> de informatie</w:t>
      </w:r>
      <w:r w:rsidR="00302234" w:rsidRPr="00A66E7D">
        <w:rPr>
          <w:rFonts w:cs="Times New Roman"/>
          <w:szCs w:val="24"/>
        </w:rPr>
        <w:t xml:space="preserve"> in de lineaire tekstversie</w:t>
      </w:r>
      <w:r w:rsidR="00B335AE" w:rsidRPr="00A66E7D">
        <w:rPr>
          <w:rFonts w:cs="Times New Roman"/>
          <w:szCs w:val="24"/>
        </w:rPr>
        <w:t xml:space="preserve"> beter vinden </w:t>
      </w:r>
      <w:r w:rsidR="00845347" w:rsidRPr="00A66E7D">
        <w:rPr>
          <w:rFonts w:cs="Times New Roman"/>
          <w:szCs w:val="24"/>
        </w:rPr>
        <w:t xml:space="preserve">dan respondenten met een minder goede leesvaardigheid en woordenschat. </w:t>
      </w:r>
    </w:p>
    <w:p w14:paraId="1110A7B6" w14:textId="28317081" w:rsidR="00D020E2" w:rsidRPr="00A66E7D" w:rsidRDefault="00AC2429" w:rsidP="00A66E7D">
      <w:pPr>
        <w:pStyle w:val="Geenafstand"/>
        <w:spacing w:line="360" w:lineRule="auto"/>
        <w:rPr>
          <w:rFonts w:cs="Times New Roman"/>
          <w:szCs w:val="24"/>
        </w:rPr>
      </w:pPr>
      <w:r w:rsidRPr="00A66E7D">
        <w:rPr>
          <w:rFonts w:cs="Times New Roman"/>
          <w:szCs w:val="24"/>
        </w:rPr>
        <w:t>Hypothese 6</w:t>
      </w:r>
      <w:r w:rsidR="00B335AE" w:rsidRPr="00A66E7D">
        <w:rPr>
          <w:rFonts w:cs="Times New Roman"/>
          <w:szCs w:val="24"/>
        </w:rPr>
        <w:t>b: respondenten die hoog scoren op de</w:t>
      </w:r>
      <w:r w:rsidRPr="00A66E7D">
        <w:rPr>
          <w:rFonts w:cs="Times New Roman"/>
          <w:szCs w:val="24"/>
        </w:rPr>
        <w:t xml:space="preserve"> leesvaardigheidstesten</w:t>
      </w:r>
      <w:r w:rsidR="00B335AE" w:rsidRPr="00A66E7D">
        <w:rPr>
          <w:rFonts w:cs="Times New Roman"/>
          <w:szCs w:val="24"/>
        </w:rPr>
        <w:t xml:space="preserve"> en </w:t>
      </w:r>
      <w:r w:rsidR="00030813" w:rsidRPr="00A66E7D">
        <w:rPr>
          <w:rFonts w:cs="Times New Roman"/>
          <w:szCs w:val="24"/>
        </w:rPr>
        <w:t xml:space="preserve">de </w:t>
      </w:r>
      <w:r w:rsidR="00B335AE" w:rsidRPr="00A66E7D">
        <w:rPr>
          <w:rFonts w:cs="Times New Roman"/>
          <w:szCs w:val="24"/>
        </w:rPr>
        <w:t>woordenschattest kunnen de informatie in de lineaire tekstversie beter begrijpen dan respondenten met een minder goede leesvaardigheid en woordenschat.</w:t>
      </w:r>
      <w:r w:rsidR="00D020E2" w:rsidRPr="00A66E7D">
        <w:rPr>
          <w:rFonts w:cs="Times New Roman"/>
          <w:szCs w:val="24"/>
        </w:rPr>
        <w:br/>
      </w:r>
    </w:p>
    <w:p w14:paraId="6895EEDC" w14:textId="5AA37745" w:rsidR="00B335AE" w:rsidRPr="00A66E7D" w:rsidRDefault="00D020E2" w:rsidP="00A66E7D">
      <w:pPr>
        <w:pStyle w:val="Geenafstand"/>
        <w:spacing w:line="360" w:lineRule="auto"/>
        <w:rPr>
          <w:rFonts w:cs="Times New Roman"/>
          <w:szCs w:val="24"/>
        </w:rPr>
      </w:pPr>
      <w:r w:rsidRPr="00A66E7D">
        <w:rPr>
          <w:rFonts w:cs="Times New Roman"/>
          <w:szCs w:val="24"/>
        </w:rPr>
        <w:t>Hypothe</w:t>
      </w:r>
      <w:r w:rsidR="00B335AE" w:rsidRPr="00A66E7D">
        <w:rPr>
          <w:rFonts w:cs="Times New Roman"/>
          <w:szCs w:val="24"/>
        </w:rPr>
        <w:t xml:space="preserve">se </w:t>
      </w:r>
      <w:r w:rsidR="00AC2429" w:rsidRPr="00A66E7D">
        <w:rPr>
          <w:rFonts w:cs="Times New Roman"/>
          <w:szCs w:val="24"/>
        </w:rPr>
        <w:t>7</w:t>
      </w:r>
      <w:r w:rsidR="00B335AE" w:rsidRPr="00A66E7D">
        <w:rPr>
          <w:rFonts w:cs="Times New Roman"/>
          <w:szCs w:val="24"/>
        </w:rPr>
        <w:t>a: respondenten die hoog scoren op de</w:t>
      </w:r>
      <w:r w:rsidR="00030813" w:rsidRPr="00A66E7D">
        <w:rPr>
          <w:rFonts w:cs="Times New Roman"/>
          <w:szCs w:val="24"/>
        </w:rPr>
        <w:t xml:space="preserve"> </w:t>
      </w:r>
      <w:r w:rsidR="00AC2429" w:rsidRPr="00A66E7D">
        <w:rPr>
          <w:rFonts w:cs="Times New Roman"/>
          <w:szCs w:val="24"/>
        </w:rPr>
        <w:t>leesvaardigheidstesten</w:t>
      </w:r>
      <w:r w:rsidR="00B335AE" w:rsidRPr="00A66E7D">
        <w:rPr>
          <w:rFonts w:cs="Times New Roman"/>
          <w:szCs w:val="24"/>
        </w:rPr>
        <w:t xml:space="preserve"> en</w:t>
      </w:r>
      <w:r w:rsidR="00030813" w:rsidRPr="00A66E7D">
        <w:rPr>
          <w:rFonts w:cs="Times New Roman"/>
          <w:szCs w:val="24"/>
        </w:rPr>
        <w:t xml:space="preserve"> de</w:t>
      </w:r>
      <w:r w:rsidR="00B335AE" w:rsidRPr="00A66E7D">
        <w:rPr>
          <w:rFonts w:cs="Times New Roman"/>
          <w:szCs w:val="24"/>
        </w:rPr>
        <w:t xml:space="preserve"> woordenschattest kunnen de informatie in de hypertekstversie beter vinden dan respondenten met een minder goede leesvaardigheid en woordenschat. </w:t>
      </w:r>
    </w:p>
    <w:p w14:paraId="0F84F6D5" w14:textId="4BCBEF0F" w:rsidR="001444A4" w:rsidRPr="00A66E7D" w:rsidRDefault="00AC2429" w:rsidP="00A66E7D">
      <w:pPr>
        <w:pStyle w:val="Geenafstand"/>
        <w:spacing w:line="360" w:lineRule="auto"/>
        <w:rPr>
          <w:rFonts w:cs="Times New Roman"/>
          <w:szCs w:val="24"/>
        </w:rPr>
      </w:pPr>
      <w:r w:rsidRPr="00A66E7D">
        <w:rPr>
          <w:rFonts w:cs="Times New Roman"/>
          <w:szCs w:val="24"/>
        </w:rPr>
        <w:t>Hypothese 7</w:t>
      </w:r>
      <w:r w:rsidR="00B335AE" w:rsidRPr="00A66E7D">
        <w:rPr>
          <w:rFonts w:cs="Times New Roman"/>
          <w:szCs w:val="24"/>
        </w:rPr>
        <w:t>b: respondenten die hoog scoren op de</w:t>
      </w:r>
      <w:r w:rsidRPr="00A66E7D">
        <w:rPr>
          <w:rFonts w:cs="Times New Roman"/>
          <w:szCs w:val="24"/>
        </w:rPr>
        <w:t xml:space="preserve"> leesvaardigheidstesten</w:t>
      </w:r>
      <w:r w:rsidR="00B335AE" w:rsidRPr="00A66E7D">
        <w:rPr>
          <w:rFonts w:cs="Times New Roman"/>
          <w:szCs w:val="24"/>
        </w:rPr>
        <w:t xml:space="preserve"> en </w:t>
      </w:r>
      <w:r w:rsidR="00030813" w:rsidRPr="00A66E7D">
        <w:rPr>
          <w:rFonts w:cs="Times New Roman"/>
          <w:szCs w:val="24"/>
        </w:rPr>
        <w:t xml:space="preserve">de </w:t>
      </w:r>
      <w:r w:rsidR="00B335AE" w:rsidRPr="00A66E7D">
        <w:rPr>
          <w:rFonts w:cs="Times New Roman"/>
          <w:szCs w:val="24"/>
        </w:rPr>
        <w:t xml:space="preserve">woordenschattest kunnen de informatie in de hypertekstversie beter vinden dan respondenten met een minder goede leesvaardigheid en woordenschat. </w:t>
      </w:r>
    </w:p>
    <w:p w14:paraId="2D07B21F" w14:textId="77777777" w:rsidR="00C41055" w:rsidRPr="00A66E7D" w:rsidRDefault="00C41055" w:rsidP="004D7E61">
      <w:pPr>
        <w:pStyle w:val="Kop1"/>
        <w:numPr>
          <w:ilvl w:val="0"/>
          <w:numId w:val="2"/>
        </w:numPr>
        <w:spacing w:line="360" w:lineRule="auto"/>
      </w:pPr>
      <w:proofErr w:type="spellStart"/>
      <w:r w:rsidRPr="00A66E7D">
        <w:lastRenderedPageBreak/>
        <w:t>Methode</w:t>
      </w:r>
      <w:proofErr w:type="spellEnd"/>
    </w:p>
    <w:p w14:paraId="1B4909C9" w14:textId="09EA5F93" w:rsidR="00C41055" w:rsidRPr="00A66E7D" w:rsidRDefault="00D93E39" w:rsidP="00A66E7D">
      <w:pPr>
        <w:pStyle w:val="Kop2"/>
        <w:spacing w:line="360" w:lineRule="auto"/>
        <w:rPr>
          <w:rFonts w:cs="Times New Roman"/>
        </w:rPr>
      </w:pPr>
      <w:bookmarkStart w:id="4" w:name="_Toc391619065"/>
      <w:r>
        <w:rPr>
          <w:rFonts w:cs="Times New Roman"/>
        </w:rPr>
        <w:t xml:space="preserve">4.1 </w:t>
      </w:r>
      <w:r w:rsidR="00C41055" w:rsidRPr="00A66E7D">
        <w:rPr>
          <w:rFonts w:cs="Times New Roman"/>
        </w:rPr>
        <w:t>Onderzoeksopzet</w:t>
      </w:r>
      <w:bookmarkEnd w:id="4"/>
    </w:p>
    <w:p w14:paraId="72A7D187" w14:textId="7F614571" w:rsidR="002752B2" w:rsidRPr="00464B5C" w:rsidRDefault="00C41055" w:rsidP="00464B5C">
      <w:pPr>
        <w:spacing w:line="360" w:lineRule="auto"/>
        <w:rPr>
          <w:rFonts w:ascii="Times New Roman" w:hAnsi="Times New Roman" w:cs="Times New Roman"/>
          <w:sz w:val="24"/>
          <w:szCs w:val="24"/>
        </w:rPr>
      </w:pPr>
      <w:r w:rsidRPr="00A66E7D">
        <w:rPr>
          <w:rFonts w:ascii="Times New Roman" w:hAnsi="Times New Roman" w:cs="Times New Roman"/>
          <w:sz w:val="24"/>
          <w:szCs w:val="24"/>
        </w:rPr>
        <w:t>Alle testen zijn</w:t>
      </w:r>
      <w:r w:rsidR="00E077C8" w:rsidRPr="00A66E7D">
        <w:rPr>
          <w:rFonts w:ascii="Times New Roman" w:hAnsi="Times New Roman" w:cs="Times New Roman"/>
          <w:sz w:val="24"/>
          <w:szCs w:val="24"/>
        </w:rPr>
        <w:t xml:space="preserve"> op verschillende locaties</w:t>
      </w:r>
      <w:r w:rsidRPr="00A66E7D">
        <w:rPr>
          <w:rFonts w:ascii="Times New Roman" w:hAnsi="Times New Roman" w:cs="Times New Roman"/>
          <w:sz w:val="24"/>
          <w:szCs w:val="24"/>
        </w:rPr>
        <w:t xml:space="preserve"> één op één afgenomen door</w:t>
      </w:r>
      <w:r w:rsidR="002C06B6" w:rsidRPr="00A66E7D">
        <w:rPr>
          <w:rFonts w:ascii="Times New Roman" w:hAnsi="Times New Roman" w:cs="Times New Roman"/>
          <w:sz w:val="24"/>
          <w:szCs w:val="24"/>
        </w:rPr>
        <w:t xml:space="preserve"> vijf</w:t>
      </w:r>
      <w:r w:rsidRPr="00A66E7D">
        <w:rPr>
          <w:rFonts w:ascii="Times New Roman" w:hAnsi="Times New Roman" w:cs="Times New Roman"/>
          <w:sz w:val="24"/>
          <w:szCs w:val="24"/>
        </w:rPr>
        <w:t xml:space="preserve"> BA-afstudeerders van de Universiteit Utrecht. De onafhankelijke variabelen in dit onderzoek waren kenmerken van proefpersonen</w:t>
      </w:r>
      <w:r w:rsidR="00464B5C">
        <w:rPr>
          <w:rFonts w:ascii="Times New Roman" w:hAnsi="Times New Roman" w:cs="Times New Roman"/>
          <w:sz w:val="24"/>
          <w:szCs w:val="24"/>
        </w:rPr>
        <w:t>,</w:t>
      </w:r>
      <w:r w:rsidRPr="00A66E7D">
        <w:rPr>
          <w:rFonts w:ascii="Times New Roman" w:hAnsi="Times New Roman" w:cs="Times New Roman"/>
          <w:sz w:val="24"/>
          <w:szCs w:val="24"/>
        </w:rPr>
        <w:t xml:space="preserve"> zoals hun taalvaardigheid, hun voorkennis en hun opleidingsniveau. De afhankelijke variabelen waren de prestaties op de vind- en begrip</w:t>
      </w:r>
      <w:r w:rsidR="00C42620" w:rsidRPr="00A66E7D">
        <w:rPr>
          <w:rFonts w:ascii="Times New Roman" w:hAnsi="Times New Roman" w:cs="Times New Roman"/>
          <w:sz w:val="24"/>
          <w:szCs w:val="24"/>
        </w:rPr>
        <w:t>s</w:t>
      </w:r>
      <w:r w:rsidRPr="00A66E7D">
        <w:rPr>
          <w:rFonts w:ascii="Times New Roman" w:hAnsi="Times New Roman" w:cs="Times New Roman"/>
          <w:sz w:val="24"/>
          <w:szCs w:val="24"/>
        </w:rPr>
        <w:t>onderdelen.</w:t>
      </w:r>
      <w:r w:rsidR="00A66E7D" w:rsidRPr="00A66E7D">
        <w:rPr>
          <w:rFonts w:ascii="Times New Roman" w:hAnsi="Times New Roman" w:cs="Times New Roman"/>
          <w:sz w:val="24"/>
          <w:szCs w:val="24"/>
        </w:rPr>
        <w:br/>
      </w:r>
      <w:r w:rsidR="00A66E7D" w:rsidRPr="00A66E7D">
        <w:rPr>
          <w:rFonts w:ascii="Times New Roman" w:hAnsi="Times New Roman" w:cs="Times New Roman"/>
        </w:rPr>
        <w:br/>
      </w:r>
      <w:r w:rsidR="00D93E39" w:rsidRPr="00D93E39">
        <w:rPr>
          <w:rStyle w:val="Kop2Char"/>
        </w:rPr>
        <w:t xml:space="preserve">4.2 </w:t>
      </w:r>
      <w:r w:rsidR="00C42620" w:rsidRPr="00D93E39">
        <w:rPr>
          <w:rStyle w:val="Kop2Char"/>
        </w:rPr>
        <w:t>Respondenten</w:t>
      </w:r>
      <w:r w:rsidR="00A66E7D" w:rsidRPr="00A66E7D">
        <w:rPr>
          <w:rStyle w:val="Kop2Char"/>
          <w:rFonts w:cs="Times New Roman"/>
        </w:rPr>
        <w:br/>
      </w:r>
      <w:r w:rsidRPr="00A66E7D">
        <w:rPr>
          <w:rStyle w:val="GeenafstandChar"/>
          <w:rFonts w:cs="Times New Roman"/>
        </w:rPr>
        <w:t>Deel</w:t>
      </w:r>
      <w:r w:rsidR="00EB6164">
        <w:rPr>
          <w:rStyle w:val="GeenafstandChar"/>
          <w:rFonts w:cs="Times New Roman"/>
        </w:rPr>
        <w:t>nemers aan</w:t>
      </w:r>
      <w:r w:rsidR="00366418" w:rsidRPr="00A66E7D">
        <w:rPr>
          <w:rStyle w:val="GeenafstandChar"/>
          <w:rFonts w:cs="Times New Roman"/>
        </w:rPr>
        <w:t xml:space="preserve"> het onderzoek dienden</w:t>
      </w:r>
      <w:r w:rsidRPr="00A66E7D">
        <w:rPr>
          <w:rStyle w:val="GeenafstandChar"/>
          <w:rFonts w:cs="Times New Roman"/>
        </w:rPr>
        <w:t xml:space="preserve"> ten minste 21 jaar oud zijn, maar nog nie</w:t>
      </w:r>
      <w:r w:rsidR="001903AC" w:rsidRPr="00A66E7D">
        <w:rPr>
          <w:rStyle w:val="GeenafstandChar"/>
          <w:rFonts w:cs="Times New Roman"/>
        </w:rPr>
        <w:t xml:space="preserve">t met pensioen zijn. Daarnaast mochten ze op het </w:t>
      </w:r>
      <w:r w:rsidRPr="00A66E7D">
        <w:rPr>
          <w:rStyle w:val="GeenafstandChar"/>
          <w:rFonts w:cs="Times New Roman"/>
        </w:rPr>
        <w:t xml:space="preserve"> mo</w:t>
      </w:r>
      <w:r w:rsidR="001903AC" w:rsidRPr="00A66E7D">
        <w:rPr>
          <w:rStyle w:val="GeenafstandChar"/>
          <w:rFonts w:cs="Times New Roman"/>
        </w:rPr>
        <w:t>ment van afname niet bezig zijn</w:t>
      </w:r>
      <w:r w:rsidRPr="00A66E7D">
        <w:rPr>
          <w:rStyle w:val="GeenafstandChar"/>
          <w:rFonts w:cs="Times New Roman"/>
        </w:rPr>
        <w:t xml:space="preserve"> met een studie. Omdat het van belang is dat de gehele Nederlandse beroepsbevolki</w:t>
      </w:r>
      <w:r w:rsidR="004C19D5" w:rsidRPr="00A66E7D">
        <w:rPr>
          <w:rStyle w:val="GeenafstandChar"/>
          <w:rFonts w:cs="Times New Roman"/>
        </w:rPr>
        <w:t xml:space="preserve">ng de startbrief kan begrijpen, is er gekozen voor </w:t>
      </w:r>
      <w:r w:rsidR="004C19D5" w:rsidRPr="00EB6164">
        <w:rPr>
          <w:rStyle w:val="GeenafstandChar"/>
          <w:rFonts w:cs="Times New Roman"/>
          <w:i/>
        </w:rPr>
        <w:t>st</w:t>
      </w:r>
      <w:r w:rsidR="00C42620" w:rsidRPr="00EB6164">
        <w:rPr>
          <w:rStyle w:val="GeenafstandChar"/>
          <w:rFonts w:cs="Times New Roman"/>
          <w:i/>
        </w:rPr>
        <w:t>r</w:t>
      </w:r>
      <w:r w:rsidR="004C19D5" w:rsidRPr="00EB6164">
        <w:rPr>
          <w:rStyle w:val="GeenafstandChar"/>
          <w:rFonts w:cs="Times New Roman"/>
          <w:i/>
        </w:rPr>
        <w:t>atified random sampling</w:t>
      </w:r>
      <w:r w:rsidR="004C19D5" w:rsidRPr="00A66E7D">
        <w:rPr>
          <w:rStyle w:val="GeenafstandChar"/>
          <w:rFonts w:cs="Times New Roman"/>
        </w:rPr>
        <w:t>. De kenmerken geslacht, leeftijd en opleiding zijn ongeveer gelijk vertegenwoordigd in de steekproef.</w:t>
      </w:r>
      <w:r w:rsidR="00C42620" w:rsidRPr="00A66E7D">
        <w:rPr>
          <w:rStyle w:val="GeenafstandChar"/>
          <w:rFonts w:cs="Times New Roman"/>
        </w:rPr>
        <w:t xml:space="preserve"> Op deze manier is de externe validiteit gewaarborgd.</w:t>
      </w:r>
      <w:r w:rsidR="00C42620" w:rsidRPr="00A66E7D">
        <w:rPr>
          <w:rStyle w:val="GeenafstandChar"/>
          <w:rFonts w:cs="Times New Roman"/>
        </w:rPr>
        <w:br/>
      </w:r>
      <w:r w:rsidR="001903AC" w:rsidRPr="00A66E7D">
        <w:rPr>
          <w:rStyle w:val="GeenafstandChar"/>
          <w:rFonts w:cs="Times New Roman"/>
        </w:rPr>
        <w:t xml:space="preserve"> </w:t>
      </w:r>
      <w:r w:rsidR="001903AC" w:rsidRPr="00A66E7D">
        <w:rPr>
          <w:rStyle w:val="GeenafstandChar"/>
          <w:rFonts w:cs="Times New Roman"/>
        </w:rPr>
        <w:tab/>
      </w:r>
      <w:r w:rsidR="00C42620" w:rsidRPr="00A66E7D">
        <w:rPr>
          <w:rStyle w:val="GeenafstandChar"/>
          <w:rFonts w:cs="Times New Roman"/>
        </w:rPr>
        <w:t>In totaal name</w:t>
      </w:r>
      <w:r w:rsidR="00EB6164">
        <w:rPr>
          <w:rStyle w:val="GeenafstandChar"/>
          <w:rFonts w:cs="Times New Roman"/>
        </w:rPr>
        <w:t xml:space="preserve">n honderd personen deel aan het </w:t>
      </w:r>
      <w:r w:rsidR="00C42620" w:rsidRPr="00A66E7D">
        <w:rPr>
          <w:rStyle w:val="GeenafstandChar"/>
          <w:rFonts w:cs="Times New Roman"/>
        </w:rPr>
        <w:t>onderzoek, waarvan 46 mannen en 54 vrouwen. De gemiddelde leeftijd van de deelnemers was 43 jaar. De jongste deelnemer was 21, de oudste 67.</w:t>
      </w:r>
      <w:r w:rsidR="002752B2" w:rsidRPr="00A66E7D">
        <w:rPr>
          <w:rStyle w:val="GeenafstandChar"/>
          <w:rFonts w:cs="Times New Roman"/>
        </w:rPr>
        <w:t xml:space="preserve"> Onder opleidingsniveau hoog wordt VWO, HBO en WO verstaan, onder opleidingsniveau midden wordt MBO3, MBO4, MULO en HAVO verstaan, onder opleidingsnive</w:t>
      </w:r>
      <w:r w:rsidR="00464B5C">
        <w:rPr>
          <w:rStyle w:val="GeenafstandChar"/>
          <w:rFonts w:cs="Times New Roman"/>
        </w:rPr>
        <w:t>au laag verstaan we basisschool</w:t>
      </w:r>
      <w:r w:rsidR="002752B2" w:rsidRPr="00A66E7D">
        <w:rPr>
          <w:rStyle w:val="GeenafstandChar"/>
          <w:rFonts w:cs="Times New Roman"/>
        </w:rPr>
        <w:t>, LBO, VMBO BK, VMBO TL en MBO2.</w:t>
      </w:r>
      <w:r w:rsidR="00C42620" w:rsidRPr="00A66E7D">
        <w:rPr>
          <w:rStyle w:val="GeenafstandChar"/>
          <w:rFonts w:cs="Times New Roman"/>
        </w:rPr>
        <w:t xml:space="preserve"> In tabel 1 is een overzicht te zien van de verdeling van respondenten naar geslacht, leeftijd en </w:t>
      </w:r>
      <w:r w:rsidR="002752B2" w:rsidRPr="00A66E7D">
        <w:rPr>
          <w:rStyle w:val="GeenafstandChar"/>
          <w:rFonts w:cs="Times New Roman"/>
        </w:rPr>
        <w:t>opleidingsniveau.</w:t>
      </w:r>
      <w:r w:rsidR="002752B2" w:rsidRPr="00A66E7D">
        <w:rPr>
          <w:rFonts w:ascii="Times New Roman" w:hAnsi="Times New Roman" w:cs="Times New Roman"/>
          <w:szCs w:val="24"/>
        </w:rPr>
        <w:t xml:space="preserve"> </w:t>
      </w:r>
    </w:p>
    <w:p w14:paraId="167C8406" w14:textId="77777777" w:rsidR="00C42620" w:rsidRPr="00A66E7D" w:rsidRDefault="00C42620" w:rsidP="00A66E7D">
      <w:pPr>
        <w:pStyle w:val="Bijschrift"/>
        <w:spacing w:line="360" w:lineRule="auto"/>
        <w:rPr>
          <w:rFonts w:cs="Times New Roman"/>
        </w:rPr>
      </w:pPr>
      <w:r w:rsidRPr="00A66E7D">
        <w:rPr>
          <w:rFonts w:cs="Times New Roman"/>
        </w:rPr>
        <w:t xml:space="preserve">Tabel </w:t>
      </w:r>
      <w:r w:rsidR="00146286" w:rsidRPr="00A66E7D">
        <w:rPr>
          <w:rFonts w:cs="Times New Roman"/>
        </w:rPr>
        <w:fldChar w:fldCharType="begin"/>
      </w:r>
      <w:r w:rsidR="00146286" w:rsidRPr="00A66E7D">
        <w:rPr>
          <w:rFonts w:cs="Times New Roman"/>
        </w:rPr>
        <w:instrText xml:space="preserve"> SEQ Tabel \* ARABIC </w:instrText>
      </w:r>
      <w:r w:rsidR="00146286" w:rsidRPr="00A66E7D">
        <w:rPr>
          <w:rFonts w:cs="Times New Roman"/>
        </w:rPr>
        <w:fldChar w:fldCharType="separate"/>
      </w:r>
      <w:r w:rsidR="00244310">
        <w:rPr>
          <w:rFonts w:cs="Times New Roman"/>
          <w:noProof/>
        </w:rPr>
        <w:t>1</w:t>
      </w:r>
      <w:r w:rsidR="00146286" w:rsidRPr="00A66E7D">
        <w:rPr>
          <w:rFonts w:cs="Times New Roman"/>
          <w:noProof/>
        </w:rPr>
        <w:fldChar w:fldCharType="end"/>
      </w:r>
      <w:r w:rsidRPr="00A66E7D">
        <w:rPr>
          <w:rFonts w:cs="Times New Roman"/>
        </w:rPr>
        <w:t>: Verdeling van de Respondenten naar Persoonskenmerken (n=100)</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42620" w:rsidRPr="00A66E7D" w14:paraId="374D1827" w14:textId="77777777" w:rsidTr="00C42620">
        <w:trPr>
          <w:jc w:val="center"/>
        </w:trPr>
        <w:tc>
          <w:tcPr>
            <w:tcW w:w="3020" w:type="dxa"/>
            <w:tcBorders>
              <w:top w:val="single" w:sz="4" w:space="0" w:color="auto"/>
              <w:bottom w:val="single" w:sz="4" w:space="0" w:color="auto"/>
            </w:tcBorders>
          </w:tcPr>
          <w:p w14:paraId="41E18B7C" w14:textId="77777777" w:rsidR="00C42620" w:rsidRPr="00A66E7D" w:rsidRDefault="00C42620" w:rsidP="00A66E7D">
            <w:pPr>
              <w:pStyle w:val="Geenafstand"/>
              <w:spacing w:line="360" w:lineRule="auto"/>
              <w:rPr>
                <w:rFonts w:cs="Times New Roman"/>
                <w:b/>
                <w:sz w:val="20"/>
                <w:szCs w:val="20"/>
              </w:rPr>
            </w:pPr>
          </w:p>
        </w:tc>
        <w:tc>
          <w:tcPr>
            <w:tcW w:w="3021" w:type="dxa"/>
            <w:tcBorders>
              <w:top w:val="single" w:sz="4" w:space="0" w:color="auto"/>
              <w:bottom w:val="single" w:sz="4" w:space="0" w:color="auto"/>
            </w:tcBorders>
          </w:tcPr>
          <w:p w14:paraId="04B0E6F5" w14:textId="77777777" w:rsidR="00C42620" w:rsidRPr="00A66E7D" w:rsidRDefault="00C42620" w:rsidP="00A66E7D">
            <w:pPr>
              <w:pStyle w:val="Geenafstand"/>
              <w:spacing w:line="360" w:lineRule="auto"/>
              <w:jc w:val="center"/>
              <w:rPr>
                <w:rFonts w:cs="Times New Roman"/>
                <w:b/>
                <w:sz w:val="20"/>
                <w:szCs w:val="20"/>
              </w:rPr>
            </w:pPr>
          </w:p>
        </w:tc>
        <w:tc>
          <w:tcPr>
            <w:tcW w:w="3021" w:type="dxa"/>
            <w:tcBorders>
              <w:top w:val="single" w:sz="4" w:space="0" w:color="auto"/>
              <w:bottom w:val="single" w:sz="4" w:space="0" w:color="auto"/>
            </w:tcBorders>
          </w:tcPr>
          <w:p w14:paraId="11990B24" w14:textId="5C05E57B" w:rsidR="00C42620" w:rsidRPr="00A66E7D" w:rsidRDefault="00C42620" w:rsidP="00A66E7D">
            <w:pPr>
              <w:pStyle w:val="Geenafstand"/>
              <w:spacing w:line="360" w:lineRule="auto"/>
              <w:jc w:val="center"/>
              <w:rPr>
                <w:rFonts w:cs="Times New Roman"/>
                <w:b/>
                <w:sz w:val="20"/>
                <w:szCs w:val="20"/>
              </w:rPr>
            </w:pPr>
            <w:r w:rsidRPr="00A66E7D">
              <w:rPr>
                <w:rFonts w:cs="Times New Roman"/>
                <w:b/>
                <w:sz w:val="20"/>
                <w:szCs w:val="20"/>
              </w:rPr>
              <w:t>Aantal respondenten</w:t>
            </w:r>
          </w:p>
        </w:tc>
      </w:tr>
      <w:tr w:rsidR="00C42620" w:rsidRPr="00A66E7D" w14:paraId="08856695" w14:textId="77777777" w:rsidTr="00C42620">
        <w:trPr>
          <w:jc w:val="center"/>
        </w:trPr>
        <w:tc>
          <w:tcPr>
            <w:tcW w:w="3020" w:type="dxa"/>
            <w:tcBorders>
              <w:top w:val="single" w:sz="4" w:space="0" w:color="auto"/>
            </w:tcBorders>
          </w:tcPr>
          <w:p w14:paraId="23A4733A" w14:textId="77777777" w:rsidR="00C42620" w:rsidRPr="00A66E7D" w:rsidRDefault="00C42620" w:rsidP="00A66E7D">
            <w:pPr>
              <w:pStyle w:val="Geenafstand"/>
              <w:spacing w:line="360" w:lineRule="auto"/>
              <w:rPr>
                <w:rFonts w:cs="Times New Roman"/>
                <w:b/>
                <w:sz w:val="20"/>
                <w:szCs w:val="20"/>
              </w:rPr>
            </w:pPr>
            <w:r w:rsidRPr="00A66E7D">
              <w:rPr>
                <w:rFonts w:cs="Times New Roman"/>
                <w:b/>
                <w:sz w:val="20"/>
                <w:szCs w:val="20"/>
              </w:rPr>
              <w:t>Geslacht</w:t>
            </w:r>
          </w:p>
        </w:tc>
        <w:tc>
          <w:tcPr>
            <w:tcW w:w="3021" w:type="dxa"/>
            <w:tcBorders>
              <w:top w:val="single" w:sz="4" w:space="0" w:color="auto"/>
            </w:tcBorders>
          </w:tcPr>
          <w:p w14:paraId="76E5307D"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Man</w:t>
            </w:r>
          </w:p>
        </w:tc>
        <w:tc>
          <w:tcPr>
            <w:tcW w:w="3021" w:type="dxa"/>
            <w:tcBorders>
              <w:top w:val="single" w:sz="4" w:space="0" w:color="auto"/>
            </w:tcBorders>
          </w:tcPr>
          <w:p w14:paraId="518222FF"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46</w:t>
            </w:r>
          </w:p>
        </w:tc>
      </w:tr>
      <w:tr w:rsidR="00C42620" w:rsidRPr="00A66E7D" w14:paraId="66AB9EA6" w14:textId="77777777" w:rsidTr="00C42620">
        <w:trPr>
          <w:jc w:val="center"/>
        </w:trPr>
        <w:tc>
          <w:tcPr>
            <w:tcW w:w="3020" w:type="dxa"/>
            <w:tcBorders>
              <w:bottom w:val="single" w:sz="4" w:space="0" w:color="auto"/>
            </w:tcBorders>
          </w:tcPr>
          <w:p w14:paraId="00BD22B9" w14:textId="77777777" w:rsidR="00C42620" w:rsidRPr="00A66E7D" w:rsidRDefault="00C42620" w:rsidP="00A66E7D">
            <w:pPr>
              <w:pStyle w:val="Geenafstand"/>
              <w:spacing w:line="360" w:lineRule="auto"/>
              <w:rPr>
                <w:rFonts w:cs="Times New Roman"/>
                <w:b/>
                <w:sz w:val="20"/>
                <w:szCs w:val="20"/>
              </w:rPr>
            </w:pPr>
          </w:p>
        </w:tc>
        <w:tc>
          <w:tcPr>
            <w:tcW w:w="3021" w:type="dxa"/>
            <w:tcBorders>
              <w:bottom w:val="single" w:sz="4" w:space="0" w:color="auto"/>
            </w:tcBorders>
          </w:tcPr>
          <w:p w14:paraId="72E9B658"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Vrouw</w:t>
            </w:r>
          </w:p>
        </w:tc>
        <w:tc>
          <w:tcPr>
            <w:tcW w:w="3021" w:type="dxa"/>
            <w:tcBorders>
              <w:bottom w:val="single" w:sz="4" w:space="0" w:color="auto"/>
            </w:tcBorders>
          </w:tcPr>
          <w:p w14:paraId="0B055572"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54</w:t>
            </w:r>
          </w:p>
        </w:tc>
      </w:tr>
      <w:tr w:rsidR="00C42620" w:rsidRPr="00A66E7D" w14:paraId="30168C7E" w14:textId="77777777" w:rsidTr="00C42620">
        <w:trPr>
          <w:jc w:val="center"/>
        </w:trPr>
        <w:tc>
          <w:tcPr>
            <w:tcW w:w="3020" w:type="dxa"/>
            <w:tcBorders>
              <w:top w:val="single" w:sz="4" w:space="0" w:color="auto"/>
            </w:tcBorders>
          </w:tcPr>
          <w:p w14:paraId="60F234E6" w14:textId="77777777" w:rsidR="00C42620" w:rsidRPr="00A66E7D" w:rsidRDefault="00C42620" w:rsidP="00A66E7D">
            <w:pPr>
              <w:pStyle w:val="Geenafstand"/>
              <w:spacing w:line="360" w:lineRule="auto"/>
              <w:rPr>
                <w:rFonts w:cs="Times New Roman"/>
                <w:b/>
                <w:sz w:val="20"/>
                <w:szCs w:val="20"/>
              </w:rPr>
            </w:pPr>
            <w:r w:rsidRPr="00A66E7D">
              <w:rPr>
                <w:rFonts w:cs="Times New Roman"/>
                <w:b/>
                <w:sz w:val="20"/>
                <w:szCs w:val="20"/>
              </w:rPr>
              <w:t>Leeftijd</w:t>
            </w:r>
          </w:p>
        </w:tc>
        <w:tc>
          <w:tcPr>
            <w:tcW w:w="3021" w:type="dxa"/>
            <w:tcBorders>
              <w:top w:val="single" w:sz="4" w:space="0" w:color="auto"/>
            </w:tcBorders>
          </w:tcPr>
          <w:p w14:paraId="46E4394A"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21 – 35</w:t>
            </w:r>
          </w:p>
        </w:tc>
        <w:tc>
          <w:tcPr>
            <w:tcW w:w="3021" w:type="dxa"/>
            <w:tcBorders>
              <w:top w:val="single" w:sz="4" w:space="0" w:color="auto"/>
            </w:tcBorders>
          </w:tcPr>
          <w:p w14:paraId="3C76AEA4"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31</w:t>
            </w:r>
          </w:p>
        </w:tc>
      </w:tr>
      <w:tr w:rsidR="00C42620" w:rsidRPr="00A66E7D" w14:paraId="3D313704" w14:textId="77777777" w:rsidTr="00C42620">
        <w:trPr>
          <w:jc w:val="center"/>
        </w:trPr>
        <w:tc>
          <w:tcPr>
            <w:tcW w:w="3020" w:type="dxa"/>
          </w:tcPr>
          <w:p w14:paraId="6C18791D" w14:textId="77777777" w:rsidR="00C42620" w:rsidRPr="00A66E7D" w:rsidRDefault="00C42620" w:rsidP="00A66E7D">
            <w:pPr>
              <w:pStyle w:val="Geenafstand"/>
              <w:spacing w:line="360" w:lineRule="auto"/>
              <w:rPr>
                <w:rFonts w:cs="Times New Roman"/>
                <w:b/>
                <w:sz w:val="20"/>
                <w:szCs w:val="20"/>
              </w:rPr>
            </w:pPr>
          </w:p>
        </w:tc>
        <w:tc>
          <w:tcPr>
            <w:tcW w:w="3021" w:type="dxa"/>
          </w:tcPr>
          <w:p w14:paraId="01EB4859"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36 – 45</w:t>
            </w:r>
          </w:p>
        </w:tc>
        <w:tc>
          <w:tcPr>
            <w:tcW w:w="3021" w:type="dxa"/>
          </w:tcPr>
          <w:p w14:paraId="3A4326B8"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20</w:t>
            </w:r>
          </w:p>
        </w:tc>
      </w:tr>
      <w:tr w:rsidR="00C42620" w:rsidRPr="00A66E7D" w14:paraId="293C95BD" w14:textId="77777777" w:rsidTr="00C42620">
        <w:trPr>
          <w:jc w:val="center"/>
        </w:trPr>
        <w:tc>
          <w:tcPr>
            <w:tcW w:w="3020" w:type="dxa"/>
          </w:tcPr>
          <w:p w14:paraId="24185A97" w14:textId="77777777" w:rsidR="00C42620" w:rsidRPr="00A66E7D" w:rsidRDefault="00C42620" w:rsidP="00A66E7D">
            <w:pPr>
              <w:pStyle w:val="Geenafstand"/>
              <w:spacing w:line="360" w:lineRule="auto"/>
              <w:rPr>
                <w:rFonts w:cs="Times New Roman"/>
                <w:b/>
                <w:sz w:val="20"/>
                <w:szCs w:val="20"/>
              </w:rPr>
            </w:pPr>
          </w:p>
        </w:tc>
        <w:tc>
          <w:tcPr>
            <w:tcW w:w="3021" w:type="dxa"/>
          </w:tcPr>
          <w:p w14:paraId="555806EE"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46 – 55</w:t>
            </w:r>
          </w:p>
        </w:tc>
        <w:tc>
          <w:tcPr>
            <w:tcW w:w="3021" w:type="dxa"/>
          </w:tcPr>
          <w:p w14:paraId="2D0EBB85"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26</w:t>
            </w:r>
          </w:p>
        </w:tc>
      </w:tr>
      <w:tr w:rsidR="00C42620" w:rsidRPr="00A66E7D" w14:paraId="655FB7C8" w14:textId="77777777" w:rsidTr="00C42620">
        <w:trPr>
          <w:jc w:val="center"/>
        </w:trPr>
        <w:tc>
          <w:tcPr>
            <w:tcW w:w="3020" w:type="dxa"/>
            <w:tcBorders>
              <w:bottom w:val="single" w:sz="4" w:space="0" w:color="auto"/>
            </w:tcBorders>
          </w:tcPr>
          <w:p w14:paraId="144944E3" w14:textId="77777777" w:rsidR="00C42620" w:rsidRPr="00A66E7D" w:rsidRDefault="00C42620" w:rsidP="00A66E7D">
            <w:pPr>
              <w:pStyle w:val="Geenafstand"/>
              <w:spacing w:line="360" w:lineRule="auto"/>
              <w:rPr>
                <w:rFonts w:cs="Times New Roman"/>
                <w:b/>
                <w:sz w:val="20"/>
                <w:szCs w:val="20"/>
              </w:rPr>
            </w:pPr>
          </w:p>
        </w:tc>
        <w:tc>
          <w:tcPr>
            <w:tcW w:w="3021" w:type="dxa"/>
            <w:tcBorders>
              <w:bottom w:val="single" w:sz="4" w:space="0" w:color="auto"/>
            </w:tcBorders>
          </w:tcPr>
          <w:p w14:paraId="59E4680B"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56 – 67</w:t>
            </w:r>
          </w:p>
        </w:tc>
        <w:tc>
          <w:tcPr>
            <w:tcW w:w="3021" w:type="dxa"/>
            <w:tcBorders>
              <w:bottom w:val="single" w:sz="4" w:space="0" w:color="auto"/>
            </w:tcBorders>
          </w:tcPr>
          <w:p w14:paraId="2A7854F3"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23</w:t>
            </w:r>
          </w:p>
        </w:tc>
      </w:tr>
      <w:tr w:rsidR="00C42620" w:rsidRPr="00A66E7D" w14:paraId="2AD35AC0" w14:textId="77777777" w:rsidTr="00C42620">
        <w:trPr>
          <w:jc w:val="center"/>
        </w:trPr>
        <w:tc>
          <w:tcPr>
            <w:tcW w:w="3020" w:type="dxa"/>
            <w:tcBorders>
              <w:top w:val="single" w:sz="4" w:space="0" w:color="auto"/>
            </w:tcBorders>
          </w:tcPr>
          <w:p w14:paraId="241A54C4" w14:textId="77777777" w:rsidR="00C42620" w:rsidRPr="00A66E7D" w:rsidRDefault="00C42620" w:rsidP="00A66E7D">
            <w:pPr>
              <w:pStyle w:val="Geenafstand"/>
              <w:spacing w:line="360" w:lineRule="auto"/>
              <w:rPr>
                <w:rFonts w:cs="Times New Roman"/>
                <w:b/>
                <w:sz w:val="20"/>
                <w:szCs w:val="20"/>
              </w:rPr>
            </w:pPr>
            <w:r w:rsidRPr="00A66E7D">
              <w:rPr>
                <w:rFonts w:cs="Times New Roman"/>
                <w:b/>
                <w:sz w:val="20"/>
                <w:szCs w:val="20"/>
              </w:rPr>
              <w:t>Opleidingsniveau</w:t>
            </w:r>
          </w:p>
        </w:tc>
        <w:tc>
          <w:tcPr>
            <w:tcW w:w="3021" w:type="dxa"/>
            <w:tcBorders>
              <w:top w:val="single" w:sz="4" w:space="0" w:color="auto"/>
            </w:tcBorders>
          </w:tcPr>
          <w:p w14:paraId="2132A644"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Hoog</w:t>
            </w:r>
          </w:p>
        </w:tc>
        <w:tc>
          <w:tcPr>
            <w:tcW w:w="3021" w:type="dxa"/>
            <w:tcBorders>
              <w:top w:val="single" w:sz="4" w:space="0" w:color="auto"/>
            </w:tcBorders>
          </w:tcPr>
          <w:p w14:paraId="2F2147FC"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32</w:t>
            </w:r>
          </w:p>
        </w:tc>
      </w:tr>
      <w:tr w:rsidR="00C42620" w:rsidRPr="00A66E7D" w14:paraId="75733F83" w14:textId="77777777" w:rsidTr="00C42620">
        <w:trPr>
          <w:jc w:val="center"/>
        </w:trPr>
        <w:tc>
          <w:tcPr>
            <w:tcW w:w="3020" w:type="dxa"/>
          </w:tcPr>
          <w:p w14:paraId="094D472D" w14:textId="77777777" w:rsidR="00C42620" w:rsidRPr="00A66E7D" w:rsidRDefault="00C42620" w:rsidP="00A66E7D">
            <w:pPr>
              <w:pStyle w:val="Geenafstand"/>
              <w:spacing w:line="360" w:lineRule="auto"/>
              <w:rPr>
                <w:rFonts w:cs="Times New Roman"/>
                <w:b/>
                <w:sz w:val="20"/>
                <w:szCs w:val="20"/>
              </w:rPr>
            </w:pPr>
          </w:p>
        </w:tc>
        <w:tc>
          <w:tcPr>
            <w:tcW w:w="3021" w:type="dxa"/>
          </w:tcPr>
          <w:p w14:paraId="74B05180"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Midden</w:t>
            </w:r>
          </w:p>
        </w:tc>
        <w:tc>
          <w:tcPr>
            <w:tcW w:w="3021" w:type="dxa"/>
          </w:tcPr>
          <w:p w14:paraId="2B3398A2"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35</w:t>
            </w:r>
          </w:p>
        </w:tc>
      </w:tr>
      <w:tr w:rsidR="00C42620" w:rsidRPr="00A66E7D" w14:paraId="1C411601" w14:textId="77777777" w:rsidTr="00C42620">
        <w:trPr>
          <w:jc w:val="center"/>
        </w:trPr>
        <w:tc>
          <w:tcPr>
            <w:tcW w:w="3020" w:type="dxa"/>
            <w:tcBorders>
              <w:bottom w:val="single" w:sz="4" w:space="0" w:color="auto"/>
            </w:tcBorders>
          </w:tcPr>
          <w:p w14:paraId="61587B6D" w14:textId="77777777" w:rsidR="00C42620" w:rsidRPr="00A66E7D" w:rsidRDefault="00C42620" w:rsidP="00A66E7D">
            <w:pPr>
              <w:pStyle w:val="Geenafstand"/>
              <w:spacing w:line="360" w:lineRule="auto"/>
              <w:rPr>
                <w:rFonts w:cs="Times New Roman"/>
                <w:b/>
                <w:sz w:val="20"/>
                <w:szCs w:val="20"/>
              </w:rPr>
            </w:pPr>
          </w:p>
        </w:tc>
        <w:tc>
          <w:tcPr>
            <w:tcW w:w="3021" w:type="dxa"/>
            <w:tcBorders>
              <w:bottom w:val="single" w:sz="4" w:space="0" w:color="auto"/>
            </w:tcBorders>
          </w:tcPr>
          <w:p w14:paraId="1A83E1BC" w14:textId="77777777" w:rsidR="00C42620" w:rsidRPr="00A66E7D" w:rsidRDefault="00C42620" w:rsidP="00A66E7D">
            <w:pPr>
              <w:pStyle w:val="Geenafstand"/>
              <w:spacing w:line="360" w:lineRule="auto"/>
              <w:rPr>
                <w:rFonts w:cs="Times New Roman"/>
                <w:sz w:val="20"/>
                <w:szCs w:val="20"/>
              </w:rPr>
            </w:pPr>
            <w:r w:rsidRPr="00A66E7D">
              <w:rPr>
                <w:rFonts w:cs="Times New Roman"/>
                <w:sz w:val="20"/>
                <w:szCs w:val="20"/>
              </w:rPr>
              <w:t>Laag</w:t>
            </w:r>
          </w:p>
        </w:tc>
        <w:tc>
          <w:tcPr>
            <w:tcW w:w="3021" w:type="dxa"/>
            <w:tcBorders>
              <w:bottom w:val="single" w:sz="4" w:space="0" w:color="auto"/>
            </w:tcBorders>
          </w:tcPr>
          <w:p w14:paraId="5077BAAB" w14:textId="77777777" w:rsidR="00C42620" w:rsidRPr="00A66E7D" w:rsidRDefault="00C42620" w:rsidP="00A66E7D">
            <w:pPr>
              <w:pStyle w:val="Geenafstand"/>
              <w:spacing w:line="360" w:lineRule="auto"/>
              <w:jc w:val="center"/>
              <w:rPr>
                <w:rFonts w:cs="Times New Roman"/>
                <w:sz w:val="20"/>
                <w:szCs w:val="20"/>
              </w:rPr>
            </w:pPr>
            <w:r w:rsidRPr="00A66E7D">
              <w:rPr>
                <w:rFonts w:cs="Times New Roman"/>
                <w:sz w:val="20"/>
                <w:szCs w:val="20"/>
              </w:rPr>
              <w:t>33</w:t>
            </w:r>
          </w:p>
        </w:tc>
      </w:tr>
    </w:tbl>
    <w:p w14:paraId="4A52D801" w14:textId="44FB8CAF" w:rsidR="00467747" w:rsidRPr="00A66E7D" w:rsidRDefault="00467747" w:rsidP="00A66E7D">
      <w:pPr>
        <w:spacing w:line="360" w:lineRule="auto"/>
        <w:rPr>
          <w:rFonts w:ascii="Times New Roman" w:hAnsi="Times New Roman" w:cs="Times New Roman"/>
          <w:sz w:val="24"/>
          <w:szCs w:val="24"/>
        </w:rPr>
      </w:pPr>
    </w:p>
    <w:p w14:paraId="0404FE7C" w14:textId="56D15E7C" w:rsidR="00595BDC" w:rsidRPr="00A66E7D" w:rsidRDefault="00D93E39" w:rsidP="00A66E7D">
      <w:pPr>
        <w:spacing w:line="360" w:lineRule="auto"/>
        <w:rPr>
          <w:rFonts w:ascii="Times New Roman" w:hAnsi="Times New Roman" w:cs="Times New Roman"/>
          <w:sz w:val="24"/>
          <w:szCs w:val="24"/>
        </w:rPr>
      </w:pPr>
      <w:bookmarkStart w:id="5" w:name="_Toc391619066"/>
      <w:r>
        <w:rPr>
          <w:rStyle w:val="Kop2Char"/>
          <w:rFonts w:cs="Times New Roman"/>
        </w:rPr>
        <w:lastRenderedPageBreak/>
        <w:t xml:space="preserve">4.3 </w:t>
      </w:r>
      <w:r w:rsidR="002752B2" w:rsidRPr="00A66E7D">
        <w:rPr>
          <w:rStyle w:val="Kop2Char"/>
          <w:rFonts w:cs="Times New Roman"/>
        </w:rPr>
        <w:t>Materiaal</w:t>
      </w:r>
      <w:bookmarkEnd w:id="5"/>
      <w:r w:rsidR="002752B2" w:rsidRPr="00A66E7D">
        <w:rPr>
          <w:rStyle w:val="Kop3Char"/>
          <w:rFonts w:cs="Times New Roman"/>
        </w:rPr>
        <w:br/>
      </w:r>
      <w:r w:rsidR="00500F00" w:rsidRPr="00A66E7D">
        <w:rPr>
          <w:rFonts w:ascii="Times New Roman" w:hAnsi="Times New Roman" w:cs="Times New Roman"/>
          <w:sz w:val="24"/>
          <w:szCs w:val="24"/>
        </w:rPr>
        <w:t>Zes</w:t>
      </w:r>
      <w:r w:rsidR="002752B2" w:rsidRPr="00A66E7D">
        <w:rPr>
          <w:rFonts w:ascii="Times New Roman" w:hAnsi="Times New Roman" w:cs="Times New Roman"/>
          <w:sz w:val="24"/>
          <w:szCs w:val="24"/>
        </w:rPr>
        <w:t xml:space="preserve"> vragenlijsten werden</w:t>
      </w:r>
      <w:r w:rsidR="00500F00" w:rsidRPr="00A66E7D">
        <w:rPr>
          <w:rFonts w:ascii="Times New Roman" w:hAnsi="Times New Roman" w:cs="Times New Roman"/>
          <w:sz w:val="24"/>
          <w:szCs w:val="24"/>
        </w:rPr>
        <w:t xml:space="preserve"> schriftelijk bij de proefpersonen</w:t>
      </w:r>
      <w:r w:rsidR="002752B2" w:rsidRPr="00A66E7D">
        <w:rPr>
          <w:rFonts w:ascii="Times New Roman" w:hAnsi="Times New Roman" w:cs="Times New Roman"/>
          <w:sz w:val="24"/>
          <w:szCs w:val="24"/>
        </w:rPr>
        <w:t xml:space="preserve"> afgenomen</w:t>
      </w:r>
      <w:r w:rsidR="00500F00" w:rsidRPr="00A66E7D">
        <w:rPr>
          <w:rFonts w:ascii="Times New Roman" w:hAnsi="Times New Roman" w:cs="Times New Roman"/>
          <w:sz w:val="24"/>
          <w:szCs w:val="24"/>
        </w:rPr>
        <w:t xml:space="preserve"> bestaande uit demografische gegevens, een financiële geletterdheidstest, een woordenschattest, een pensioenkennistest en twee cloze-testen.</w:t>
      </w:r>
      <w:r w:rsidR="008E210A" w:rsidRPr="00A66E7D">
        <w:rPr>
          <w:rFonts w:ascii="Times New Roman" w:hAnsi="Times New Roman" w:cs="Times New Roman"/>
          <w:sz w:val="24"/>
          <w:szCs w:val="24"/>
        </w:rPr>
        <w:t xml:space="preserve"> </w:t>
      </w:r>
      <w:r w:rsidR="00385CF2" w:rsidRPr="00A66E7D">
        <w:rPr>
          <w:rFonts w:ascii="Times New Roman" w:hAnsi="Times New Roman" w:cs="Times New Roman"/>
          <w:sz w:val="24"/>
          <w:szCs w:val="24"/>
        </w:rPr>
        <w:t>Daarop v</w:t>
      </w:r>
      <w:r w:rsidR="00500F00" w:rsidRPr="00A66E7D">
        <w:rPr>
          <w:rFonts w:ascii="Times New Roman" w:hAnsi="Times New Roman" w:cs="Times New Roman"/>
          <w:sz w:val="24"/>
          <w:szCs w:val="24"/>
        </w:rPr>
        <w:t xml:space="preserve">olgde een mondelinge </w:t>
      </w:r>
      <w:r w:rsidR="00385CF2" w:rsidRPr="00A66E7D">
        <w:rPr>
          <w:rFonts w:ascii="Times New Roman" w:hAnsi="Times New Roman" w:cs="Times New Roman"/>
          <w:sz w:val="24"/>
          <w:szCs w:val="24"/>
        </w:rPr>
        <w:t xml:space="preserve">begripstest over </w:t>
      </w:r>
      <w:r w:rsidR="007B5578" w:rsidRPr="00A66E7D">
        <w:rPr>
          <w:rFonts w:ascii="Times New Roman" w:hAnsi="Times New Roman" w:cs="Times New Roman"/>
          <w:sz w:val="24"/>
          <w:szCs w:val="24"/>
        </w:rPr>
        <w:t xml:space="preserve">één van </w:t>
      </w:r>
      <w:r w:rsidR="00385CF2" w:rsidRPr="00A66E7D">
        <w:rPr>
          <w:rFonts w:ascii="Times New Roman" w:hAnsi="Times New Roman" w:cs="Times New Roman"/>
          <w:sz w:val="24"/>
          <w:szCs w:val="24"/>
        </w:rPr>
        <w:t xml:space="preserve">de twee tekstversies. </w:t>
      </w:r>
      <w:r w:rsidR="008E210A" w:rsidRPr="00A66E7D">
        <w:rPr>
          <w:rFonts w:ascii="Times New Roman" w:hAnsi="Times New Roman" w:cs="Times New Roman"/>
          <w:sz w:val="24"/>
          <w:szCs w:val="24"/>
        </w:rPr>
        <w:t xml:space="preserve">Met oog op </w:t>
      </w:r>
      <w:r w:rsidR="00385CF2" w:rsidRPr="00A66E7D">
        <w:rPr>
          <w:rFonts w:ascii="Times New Roman" w:hAnsi="Times New Roman" w:cs="Times New Roman"/>
          <w:sz w:val="24"/>
          <w:szCs w:val="24"/>
        </w:rPr>
        <w:t>de onderzoek</w:t>
      </w:r>
      <w:r w:rsidR="007B5578" w:rsidRPr="00A66E7D">
        <w:rPr>
          <w:rFonts w:ascii="Times New Roman" w:hAnsi="Times New Roman" w:cs="Times New Roman"/>
          <w:sz w:val="24"/>
          <w:szCs w:val="24"/>
        </w:rPr>
        <w:t>s</w:t>
      </w:r>
      <w:r w:rsidR="00385CF2" w:rsidRPr="00A66E7D">
        <w:rPr>
          <w:rFonts w:ascii="Times New Roman" w:hAnsi="Times New Roman" w:cs="Times New Roman"/>
          <w:sz w:val="24"/>
          <w:szCs w:val="24"/>
        </w:rPr>
        <w:t xml:space="preserve">vraag krijgen de woordenschattest en de twee </w:t>
      </w:r>
      <w:r w:rsidR="008E210A" w:rsidRPr="00A66E7D">
        <w:rPr>
          <w:rFonts w:ascii="Times New Roman" w:hAnsi="Times New Roman" w:cs="Times New Roman"/>
          <w:sz w:val="24"/>
          <w:szCs w:val="24"/>
        </w:rPr>
        <w:t>cloze-testen</w:t>
      </w:r>
      <w:r w:rsidR="00385CF2" w:rsidRPr="00A66E7D">
        <w:rPr>
          <w:rFonts w:ascii="Times New Roman" w:hAnsi="Times New Roman" w:cs="Times New Roman"/>
          <w:sz w:val="24"/>
          <w:szCs w:val="24"/>
        </w:rPr>
        <w:t xml:space="preserve"> ‘pensioen’ en ‘donorregistratie’</w:t>
      </w:r>
      <w:r w:rsidR="008E210A" w:rsidRPr="00A66E7D">
        <w:rPr>
          <w:rFonts w:ascii="Times New Roman" w:hAnsi="Times New Roman" w:cs="Times New Roman"/>
          <w:sz w:val="24"/>
          <w:szCs w:val="24"/>
        </w:rPr>
        <w:t xml:space="preserve"> hier de aandacht.</w:t>
      </w:r>
      <w:r w:rsidR="00385CF2" w:rsidRPr="00A66E7D">
        <w:rPr>
          <w:rFonts w:ascii="Times New Roman" w:hAnsi="Times New Roman" w:cs="Times New Roman"/>
          <w:sz w:val="24"/>
          <w:szCs w:val="24"/>
        </w:rPr>
        <w:t xml:space="preserve"> Tevens wordt pensioenkennistest in ogenschouw genomen, omdat via deze test gemeten kan worden of voorkennis over pensioen de prestaties op de cloze-test ‘pensioen’ beïnvloedt.</w:t>
      </w:r>
      <w:r w:rsidR="00A66E7D" w:rsidRPr="00A66E7D">
        <w:rPr>
          <w:rFonts w:ascii="Times New Roman" w:hAnsi="Times New Roman" w:cs="Times New Roman"/>
          <w:sz w:val="24"/>
          <w:szCs w:val="24"/>
        </w:rPr>
        <w:br/>
      </w:r>
      <w:r w:rsidR="002752B2" w:rsidRPr="00A66E7D">
        <w:rPr>
          <w:rStyle w:val="Kop3Char"/>
          <w:rFonts w:cs="Times New Roman"/>
        </w:rPr>
        <w:br/>
      </w:r>
      <w:r>
        <w:rPr>
          <w:rStyle w:val="Kop3Char"/>
          <w:rFonts w:cs="Times New Roman"/>
        </w:rPr>
        <w:t xml:space="preserve">4.3.1 </w:t>
      </w:r>
      <w:r w:rsidR="00385CF2" w:rsidRPr="00A66E7D">
        <w:rPr>
          <w:rStyle w:val="Kop3Char"/>
          <w:rFonts w:cs="Times New Roman"/>
        </w:rPr>
        <w:t>Tekstversies</w:t>
      </w:r>
      <w:r w:rsidR="00467747" w:rsidRPr="00A66E7D">
        <w:rPr>
          <w:rFonts w:ascii="Times New Roman" w:hAnsi="Times New Roman" w:cs="Times New Roman"/>
        </w:rPr>
        <w:br/>
      </w:r>
      <w:r w:rsidR="00467747" w:rsidRPr="00A66E7D">
        <w:rPr>
          <w:rStyle w:val="GeenafstandChar"/>
          <w:rFonts w:cs="Times New Roman"/>
        </w:rPr>
        <w:t>De startbrief is uitgegeven door ABC Pensioen, een organisatie gespecialiseerd in pensioenadvies, pensioenbeheer en pensioencommunicatie. De brief staat op naam van een fictief persoon Marije. Zij is werkzaam bij Huisman &amp; Van den Assem B.</w:t>
      </w:r>
      <w:r w:rsidR="00595BDC" w:rsidRPr="00A66E7D">
        <w:rPr>
          <w:rStyle w:val="GeenafstandChar"/>
          <w:rFonts w:cs="Times New Roman"/>
        </w:rPr>
        <w:t xml:space="preserve">V. Er is gekozen voor twee </w:t>
      </w:r>
      <w:r w:rsidR="00467747" w:rsidRPr="00A66E7D">
        <w:rPr>
          <w:rStyle w:val="GeenafstandChar"/>
          <w:rFonts w:cs="Times New Roman"/>
        </w:rPr>
        <w:t xml:space="preserve">vormen van de brief: </w:t>
      </w:r>
      <w:r w:rsidR="00595BDC" w:rsidRPr="00A66E7D">
        <w:rPr>
          <w:rStyle w:val="GeenafstandChar"/>
          <w:rFonts w:cs="Times New Roman"/>
        </w:rPr>
        <w:t xml:space="preserve">de hypertekstversie en de lineaire tekstversie. De hypertekstversie viel te raadplegen via </w:t>
      </w:r>
      <w:hyperlink r:id="rId8" w:history="1">
        <w:r w:rsidR="00595BDC" w:rsidRPr="00A66E7D">
          <w:rPr>
            <w:rStyle w:val="GeenafstandChar"/>
            <w:rFonts w:cs="Times New Roman"/>
          </w:rPr>
          <w:t>http://www.onderzoek-pensioencommunicatie.nl/2-uw-pensioen-bij-abc-pensioenen.html</w:t>
        </w:r>
      </w:hyperlink>
      <w:r w:rsidR="00595BDC" w:rsidRPr="00A66E7D">
        <w:rPr>
          <w:rStyle w:val="GeenafstandChar"/>
          <w:rFonts w:cs="Times New Roman"/>
        </w:rPr>
        <w:t>, het gaat hier dus om een website.</w:t>
      </w:r>
      <w:r w:rsidR="0083345F" w:rsidRPr="00A66E7D">
        <w:rPr>
          <w:rStyle w:val="GeenafstandChar"/>
          <w:rFonts w:cs="Times New Roman"/>
        </w:rPr>
        <w:t xml:space="preserve"> We noem</w:t>
      </w:r>
      <w:r w:rsidR="00F83474" w:rsidRPr="00A66E7D">
        <w:rPr>
          <w:rStyle w:val="GeenafstandChar"/>
          <w:rFonts w:cs="Times New Roman"/>
        </w:rPr>
        <w:t>d</w:t>
      </w:r>
      <w:r w:rsidR="0083345F" w:rsidRPr="00A66E7D">
        <w:rPr>
          <w:rStyle w:val="GeenafstandChar"/>
          <w:rFonts w:cs="Times New Roman"/>
        </w:rPr>
        <w:t>en dit de klikversie.</w:t>
      </w:r>
      <w:r w:rsidR="00595BDC" w:rsidRPr="00A66E7D">
        <w:rPr>
          <w:rStyle w:val="GeenafstandChar"/>
          <w:rFonts w:cs="Times New Roman"/>
        </w:rPr>
        <w:t xml:space="preserve"> De lezer kon via het klikken op hyperlinks bij de volgende informatie komen.</w:t>
      </w:r>
      <w:r w:rsidR="008E210A" w:rsidRPr="00A66E7D">
        <w:rPr>
          <w:rStyle w:val="GeenafstandChar"/>
          <w:rFonts w:cs="Times New Roman"/>
        </w:rPr>
        <w:t xml:space="preserve"> Voor de lineaire tekstversie is een </w:t>
      </w:r>
      <w:proofErr w:type="spellStart"/>
      <w:r w:rsidR="008E210A" w:rsidRPr="00A66E7D">
        <w:rPr>
          <w:rStyle w:val="GeenafstandChar"/>
          <w:rFonts w:cs="Times New Roman"/>
        </w:rPr>
        <w:t>PDF-bestand</w:t>
      </w:r>
      <w:proofErr w:type="spellEnd"/>
      <w:r w:rsidR="008E210A" w:rsidRPr="00A66E7D">
        <w:rPr>
          <w:rStyle w:val="GeenafstandChar"/>
          <w:rFonts w:cs="Times New Roman"/>
        </w:rPr>
        <w:t xml:space="preserve"> gebruikt</w:t>
      </w:r>
      <w:r w:rsidR="00385CF2" w:rsidRPr="00A66E7D">
        <w:rPr>
          <w:rStyle w:val="GeenafstandChar"/>
          <w:rFonts w:cs="Times New Roman"/>
        </w:rPr>
        <w:t xml:space="preserve"> </w:t>
      </w:r>
      <w:r w:rsidR="00537CB6">
        <w:rPr>
          <w:rStyle w:val="GeenafstandChar"/>
          <w:rFonts w:cs="Times New Roman"/>
        </w:rPr>
        <w:t>(bijlage I</w:t>
      </w:r>
      <w:r w:rsidR="00385CF2" w:rsidRPr="00537CB6">
        <w:rPr>
          <w:rStyle w:val="GeenafstandChar"/>
          <w:rFonts w:cs="Times New Roman"/>
        </w:rPr>
        <w:t>)</w:t>
      </w:r>
      <w:r w:rsidR="008E210A" w:rsidRPr="00537CB6">
        <w:rPr>
          <w:rStyle w:val="GeenafstandChar"/>
          <w:rFonts w:cs="Times New Roman"/>
        </w:rPr>
        <w:t>.</w:t>
      </w:r>
      <w:r w:rsidR="008E210A" w:rsidRPr="00A66E7D">
        <w:rPr>
          <w:rStyle w:val="GeenafstandChar"/>
          <w:rFonts w:cs="Times New Roman"/>
        </w:rPr>
        <w:t xml:space="preserve"> Hier</w:t>
      </w:r>
      <w:r w:rsidR="00464B5C">
        <w:rPr>
          <w:rStyle w:val="GeenafstandChar"/>
          <w:rFonts w:cs="Times New Roman"/>
        </w:rPr>
        <w:t>door kregen de negatieve effecten van</w:t>
      </w:r>
      <w:r w:rsidR="008E210A" w:rsidRPr="00A66E7D">
        <w:rPr>
          <w:rStyle w:val="GeenafstandChar"/>
          <w:rFonts w:cs="Times New Roman"/>
        </w:rPr>
        <w:t xml:space="preserve"> scrollen, minder overzicht en visuele vermoeidheid zoals beschreven door </w:t>
      </w:r>
      <w:proofErr w:type="spellStart"/>
      <w:r w:rsidR="008E210A" w:rsidRPr="00A66E7D">
        <w:rPr>
          <w:rStyle w:val="GeenafstandChar"/>
          <w:rFonts w:cs="Times New Roman"/>
        </w:rPr>
        <w:t>Mangen</w:t>
      </w:r>
      <w:proofErr w:type="spellEnd"/>
      <w:r w:rsidR="008E210A" w:rsidRPr="00A66E7D">
        <w:rPr>
          <w:rStyle w:val="GeenafstandChar"/>
          <w:rFonts w:cs="Times New Roman"/>
        </w:rPr>
        <w:t xml:space="preserve"> et al. (2013) geen </w:t>
      </w:r>
      <w:r w:rsidR="00E319ED">
        <w:rPr>
          <w:rStyle w:val="GeenafstandChar"/>
          <w:rFonts w:cs="Times New Roman"/>
        </w:rPr>
        <w:t>kans, dit gold</w:t>
      </w:r>
      <w:r w:rsidR="00464B5C">
        <w:rPr>
          <w:rStyle w:val="GeenafstandChar"/>
          <w:rFonts w:cs="Times New Roman"/>
        </w:rPr>
        <w:t xml:space="preserve"> nu voor allebei de versies</w:t>
      </w:r>
      <w:r w:rsidR="008E210A" w:rsidRPr="00A66E7D">
        <w:rPr>
          <w:rStyle w:val="GeenafstandChar"/>
          <w:rFonts w:cs="Times New Roman"/>
        </w:rPr>
        <w:t>.</w:t>
      </w:r>
      <w:r w:rsidR="008E210A" w:rsidRPr="00A66E7D">
        <w:rPr>
          <w:rFonts w:ascii="Times New Roman" w:hAnsi="Times New Roman" w:cs="Times New Roman"/>
        </w:rPr>
        <w:t xml:space="preserve"> </w:t>
      </w:r>
      <w:r w:rsidR="00A66E7D">
        <w:rPr>
          <w:rFonts w:ascii="Times New Roman" w:hAnsi="Times New Roman" w:cs="Times New Roman"/>
        </w:rPr>
        <w:br/>
      </w:r>
    </w:p>
    <w:p w14:paraId="4B4B4C5D" w14:textId="24FCBD59" w:rsidR="00467747" w:rsidRPr="00D93E39" w:rsidRDefault="00D93E39" w:rsidP="00D93E39">
      <w:pPr>
        <w:pStyle w:val="Kop3"/>
      </w:pPr>
      <w:r w:rsidRPr="00D93E39">
        <w:t xml:space="preserve">4.3.2 </w:t>
      </w:r>
      <w:r w:rsidR="00467747" w:rsidRPr="00D93E39">
        <w:t>Begripsvragen</w:t>
      </w:r>
    </w:p>
    <w:p w14:paraId="641B2C9F" w14:textId="7DE6319E" w:rsidR="00B01254" w:rsidRDefault="0083345F" w:rsidP="00A66E7D">
      <w:pPr>
        <w:spacing w:line="360" w:lineRule="auto"/>
        <w:rPr>
          <w:rFonts w:ascii="Times New Roman" w:hAnsi="Times New Roman" w:cs="Times New Roman"/>
          <w:sz w:val="24"/>
          <w:szCs w:val="24"/>
        </w:rPr>
      </w:pPr>
      <w:r w:rsidRPr="00A66E7D">
        <w:rPr>
          <w:rFonts w:ascii="Times New Roman" w:hAnsi="Times New Roman" w:cs="Times New Roman"/>
          <w:sz w:val="24"/>
          <w:szCs w:val="24"/>
        </w:rPr>
        <w:t>De respondenten werden willekeurig in twee groepen verdeeld. 52 personen diende</w:t>
      </w:r>
      <w:r w:rsidR="00F83474" w:rsidRPr="00A66E7D">
        <w:rPr>
          <w:rFonts w:ascii="Times New Roman" w:hAnsi="Times New Roman" w:cs="Times New Roman"/>
          <w:sz w:val="24"/>
          <w:szCs w:val="24"/>
        </w:rPr>
        <w:t>n</w:t>
      </w:r>
      <w:r w:rsidRPr="00A66E7D">
        <w:rPr>
          <w:rFonts w:ascii="Times New Roman" w:hAnsi="Times New Roman" w:cs="Times New Roman"/>
          <w:sz w:val="24"/>
          <w:szCs w:val="24"/>
        </w:rPr>
        <w:t xml:space="preserve"> vragen te beantwoorden over de klikv</w:t>
      </w:r>
      <w:r w:rsidR="00464B5C">
        <w:rPr>
          <w:rFonts w:ascii="Times New Roman" w:hAnsi="Times New Roman" w:cs="Times New Roman"/>
          <w:sz w:val="24"/>
          <w:szCs w:val="24"/>
        </w:rPr>
        <w:t>ersie, 48 personen over de Pdfv</w:t>
      </w:r>
      <w:r w:rsidRPr="00A66E7D">
        <w:rPr>
          <w:rFonts w:ascii="Times New Roman" w:hAnsi="Times New Roman" w:cs="Times New Roman"/>
          <w:sz w:val="24"/>
          <w:szCs w:val="24"/>
        </w:rPr>
        <w:t xml:space="preserve">ersie. </w:t>
      </w:r>
      <w:r w:rsidR="00385CF2" w:rsidRPr="00A66E7D">
        <w:rPr>
          <w:rFonts w:ascii="Times New Roman" w:hAnsi="Times New Roman" w:cs="Times New Roman"/>
          <w:sz w:val="24"/>
          <w:szCs w:val="24"/>
        </w:rPr>
        <w:t>Er zijn twaalf</w:t>
      </w:r>
      <w:r w:rsidR="00467747" w:rsidRPr="00A66E7D">
        <w:rPr>
          <w:rFonts w:ascii="Times New Roman" w:hAnsi="Times New Roman" w:cs="Times New Roman"/>
          <w:sz w:val="24"/>
          <w:szCs w:val="24"/>
        </w:rPr>
        <w:t xml:space="preserve"> vragen over de verschillende aspecten van de startbrief gesteld</w:t>
      </w:r>
      <w:r w:rsidR="00E077C8" w:rsidRPr="00A66E7D">
        <w:rPr>
          <w:rFonts w:ascii="Times New Roman" w:hAnsi="Times New Roman" w:cs="Times New Roman"/>
          <w:sz w:val="24"/>
          <w:szCs w:val="24"/>
        </w:rPr>
        <w:t xml:space="preserve"> om de vindbaarheid en begrijpelijkheid van informatie te meten. E</w:t>
      </w:r>
      <w:r w:rsidR="00467747" w:rsidRPr="00A66E7D">
        <w:rPr>
          <w:rFonts w:ascii="Times New Roman" w:hAnsi="Times New Roman" w:cs="Times New Roman"/>
          <w:sz w:val="24"/>
          <w:szCs w:val="24"/>
        </w:rPr>
        <w:t>en aantal daarvan</w:t>
      </w:r>
      <w:r w:rsidR="00385CF2" w:rsidRPr="00A66E7D">
        <w:rPr>
          <w:rFonts w:ascii="Times New Roman" w:hAnsi="Times New Roman" w:cs="Times New Roman"/>
          <w:sz w:val="24"/>
          <w:szCs w:val="24"/>
        </w:rPr>
        <w:t xml:space="preserve"> waren meerdelig</w:t>
      </w:r>
      <w:r w:rsidR="00467747" w:rsidRPr="00A66E7D">
        <w:rPr>
          <w:rFonts w:ascii="Times New Roman" w:hAnsi="Times New Roman" w:cs="Times New Roman"/>
          <w:sz w:val="24"/>
          <w:szCs w:val="24"/>
        </w:rPr>
        <w:t>. Voor de vragen wa</w:t>
      </w:r>
      <w:r w:rsidR="00385CF2" w:rsidRPr="00A66E7D">
        <w:rPr>
          <w:rFonts w:ascii="Times New Roman" w:hAnsi="Times New Roman" w:cs="Times New Roman"/>
          <w:sz w:val="24"/>
          <w:szCs w:val="24"/>
        </w:rPr>
        <w:t>s feitelijke tekstinformatie</w:t>
      </w:r>
      <w:r w:rsidR="004F3CBF" w:rsidRPr="00A66E7D">
        <w:rPr>
          <w:rFonts w:ascii="Times New Roman" w:hAnsi="Times New Roman" w:cs="Times New Roman"/>
          <w:sz w:val="24"/>
          <w:szCs w:val="24"/>
        </w:rPr>
        <w:t xml:space="preserve"> leidend en h</w:t>
      </w:r>
      <w:r w:rsidR="00E077C8" w:rsidRPr="00A66E7D">
        <w:rPr>
          <w:rFonts w:ascii="Times New Roman" w:hAnsi="Times New Roman" w:cs="Times New Roman"/>
          <w:sz w:val="24"/>
          <w:szCs w:val="24"/>
        </w:rPr>
        <w:t>et begrip is</w:t>
      </w:r>
      <w:r w:rsidR="004F3CBF" w:rsidRPr="00A66E7D">
        <w:rPr>
          <w:rFonts w:ascii="Times New Roman" w:hAnsi="Times New Roman" w:cs="Times New Roman"/>
          <w:sz w:val="24"/>
          <w:szCs w:val="24"/>
        </w:rPr>
        <w:t xml:space="preserve"> dan ook met name op </w:t>
      </w:r>
      <w:proofErr w:type="spellStart"/>
      <w:r w:rsidR="004F3CBF" w:rsidRPr="00A66E7D">
        <w:rPr>
          <w:rFonts w:ascii="Times New Roman" w:hAnsi="Times New Roman" w:cs="Times New Roman"/>
          <w:i/>
          <w:sz w:val="24"/>
          <w:szCs w:val="24"/>
        </w:rPr>
        <w:t>textbase</w:t>
      </w:r>
      <w:proofErr w:type="spellEnd"/>
      <w:r w:rsidR="004F3CBF" w:rsidRPr="00A66E7D">
        <w:rPr>
          <w:rFonts w:ascii="Times New Roman" w:hAnsi="Times New Roman" w:cs="Times New Roman"/>
          <w:i/>
          <w:sz w:val="24"/>
          <w:szCs w:val="24"/>
        </w:rPr>
        <w:t xml:space="preserve"> </w:t>
      </w:r>
      <w:r w:rsidR="004F3CBF" w:rsidRPr="00A66E7D">
        <w:rPr>
          <w:rFonts w:ascii="Times New Roman" w:hAnsi="Times New Roman" w:cs="Times New Roman"/>
          <w:sz w:val="24"/>
          <w:szCs w:val="24"/>
        </w:rPr>
        <w:t>niveau gemeten (</w:t>
      </w:r>
      <w:proofErr w:type="spellStart"/>
      <w:r w:rsidR="004F3CBF" w:rsidRPr="00A66E7D">
        <w:rPr>
          <w:rFonts w:ascii="Times New Roman" w:hAnsi="Times New Roman" w:cs="Times New Roman"/>
          <w:sz w:val="24"/>
          <w:szCs w:val="24"/>
        </w:rPr>
        <w:t>McNamara</w:t>
      </w:r>
      <w:proofErr w:type="spellEnd"/>
      <w:r w:rsidR="00C33682" w:rsidRPr="00A66E7D">
        <w:rPr>
          <w:rFonts w:ascii="Times New Roman" w:hAnsi="Times New Roman" w:cs="Times New Roman"/>
          <w:sz w:val="24"/>
          <w:szCs w:val="24"/>
        </w:rPr>
        <w:t xml:space="preserve"> et al.,</w:t>
      </w:r>
      <w:r w:rsidR="004F3CBF" w:rsidRPr="00A66E7D">
        <w:rPr>
          <w:rFonts w:ascii="Times New Roman" w:hAnsi="Times New Roman" w:cs="Times New Roman"/>
          <w:sz w:val="24"/>
          <w:szCs w:val="24"/>
        </w:rPr>
        <w:t xml:space="preserve"> 1996). </w:t>
      </w:r>
      <w:r w:rsidR="00467747" w:rsidRPr="00A66E7D">
        <w:rPr>
          <w:rFonts w:ascii="Times New Roman" w:hAnsi="Times New Roman" w:cs="Times New Roman"/>
          <w:sz w:val="24"/>
          <w:szCs w:val="24"/>
        </w:rPr>
        <w:t xml:space="preserve">Sommige </w:t>
      </w:r>
      <w:r w:rsidR="004F3CBF" w:rsidRPr="00A66E7D">
        <w:rPr>
          <w:rFonts w:ascii="Times New Roman" w:hAnsi="Times New Roman" w:cs="Times New Roman"/>
          <w:sz w:val="24"/>
          <w:szCs w:val="24"/>
        </w:rPr>
        <w:t xml:space="preserve">vragen </w:t>
      </w:r>
      <w:r w:rsidR="00467747" w:rsidRPr="00A66E7D">
        <w:rPr>
          <w:rFonts w:ascii="Times New Roman" w:hAnsi="Times New Roman" w:cs="Times New Roman"/>
          <w:sz w:val="24"/>
          <w:szCs w:val="24"/>
        </w:rPr>
        <w:t>waren rechtstreeks in de tekst te vinden, zo</w:t>
      </w:r>
      <w:r w:rsidRPr="00A66E7D">
        <w:rPr>
          <w:rFonts w:ascii="Times New Roman" w:hAnsi="Times New Roman" w:cs="Times New Roman"/>
          <w:sz w:val="24"/>
          <w:szCs w:val="24"/>
        </w:rPr>
        <w:t>als vraag 1:</w:t>
      </w:r>
      <w:r w:rsidR="00464B5C">
        <w:rPr>
          <w:rFonts w:ascii="Times New Roman" w:hAnsi="Times New Roman" w:cs="Times New Roman"/>
          <w:sz w:val="24"/>
          <w:szCs w:val="24"/>
        </w:rPr>
        <w:br/>
      </w:r>
      <w:r w:rsidR="00B01254" w:rsidRPr="00464B5C">
        <w:rPr>
          <w:rFonts w:ascii="Times New Roman" w:hAnsi="Times New Roman" w:cs="Times New Roman"/>
          <w:noProof/>
          <w:sz w:val="24"/>
          <w:szCs w:val="24"/>
          <w:lang w:eastAsia="nl-NL"/>
        </w:rPr>
        <mc:AlternateContent>
          <mc:Choice Requires="wps">
            <w:drawing>
              <wp:inline distT="0" distB="0" distL="0" distR="0" wp14:anchorId="6D8504E4" wp14:editId="4AD5DB3D">
                <wp:extent cx="5391373" cy="593766"/>
                <wp:effectExtent l="0" t="0" r="19050" b="158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73" cy="593766"/>
                        </a:xfrm>
                        <a:prstGeom prst="rect">
                          <a:avLst/>
                        </a:prstGeom>
                        <a:solidFill>
                          <a:srgbClr val="FFFFFF"/>
                        </a:solidFill>
                        <a:ln w="9525">
                          <a:solidFill>
                            <a:srgbClr val="000000"/>
                          </a:solidFill>
                          <a:miter lim="800000"/>
                          <a:headEnd/>
                          <a:tailEnd/>
                        </a:ln>
                      </wps:spPr>
                      <wps:txbx>
                        <w:txbxContent>
                          <w:p w14:paraId="11D6E5A0" w14:textId="1FC0790C" w:rsidR="00777573" w:rsidRDefault="00777573" w:rsidP="00B01254">
                            <w:pPr>
                              <w:ind w:left="705"/>
                            </w:pPr>
                            <w:r w:rsidRPr="00A66E7D">
                              <w:rPr>
                                <w:rFonts w:ascii="Times New Roman" w:hAnsi="Times New Roman" w:cs="Times New Roman"/>
                                <w:sz w:val="24"/>
                                <w:szCs w:val="24"/>
                              </w:rPr>
                              <w:t>Marije werkt bij Huisman &amp; Van den Assem B.V. e</w:t>
                            </w:r>
                            <w:r>
                              <w:rPr>
                                <w:rFonts w:ascii="Times New Roman" w:hAnsi="Times New Roman" w:cs="Times New Roman"/>
                                <w:sz w:val="24"/>
                                <w:szCs w:val="24"/>
                              </w:rPr>
                              <w:t xml:space="preserve">n gaat pensioen  opbouwen bij </w:t>
                            </w:r>
                            <w:r w:rsidRPr="00A66E7D">
                              <w:rPr>
                                <w:rFonts w:ascii="Times New Roman" w:hAnsi="Times New Roman" w:cs="Times New Roman"/>
                                <w:sz w:val="24"/>
                                <w:szCs w:val="24"/>
                              </w:rPr>
                              <w:t>ABC Pensioenen. Wie dragen bij aan haar premie?</w:t>
                            </w:r>
                          </w:p>
                        </w:txbxContent>
                      </wps:txbx>
                      <wps:bodyPr rot="0" vert="horz" wrap="square" lIns="91440" tIns="45720" rIns="91440" bIns="45720" anchor="t" anchorCtr="0">
                        <a:noAutofit/>
                      </wps:bodyPr>
                    </wps:wsp>
                  </a:graphicData>
                </a:graphic>
              </wp:inline>
            </w:drawing>
          </mc:Choice>
          <mc:Fallback>
            <w:pict>
              <v:shape w14:anchorId="6D8504E4" id="Tekstvak 2" o:spid="_x0000_s1027" type="#_x0000_t202" style="width:424.5pt;height: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">
                <v:textbox>
                  <w:txbxContent>
                    <w:p w14:paraId="11D6E5A0" w14:textId="1FC0790C" w:rsidR="00777573" w:rsidRDefault="00777573" w:rsidP="00B01254">
                      <w:pPr>
                        <w:ind w:left="705"/>
                      </w:pPr>
                      <w:r w:rsidRPr="00A66E7D">
                        <w:rPr>
                          <w:rFonts w:ascii="Times New Roman" w:hAnsi="Times New Roman" w:cs="Times New Roman"/>
                          <w:sz w:val="24"/>
                          <w:szCs w:val="24"/>
                        </w:rPr>
                        <w:t>Marije werkt bij Huisman &amp; Van den Assem B.V. e</w:t>
                      </w:r>
                      <w:r>
                        <w:rPr>
                          <w:rFonts w:ascii="Times New Roman" w:hAnsi="Times New Roman" w:cs="Times New Roman"/>
                          <w:sz w:val="24"/>
                          <w:szCs w:val="24"/>
                        </w:rPr>
                        <w:t xml:space="preserve">n gaat pensioen  opbouwen bij </w:t>
                      </w:r>
                      <w:r w:rsidRPr="00A66E7D">
                        <w:rPr>
                          <w:rFonts w:ascii="Times New Roman" w:hAnsi="Times New Roman" w:cs="Times New Roman"/>
                          <w:sz w:val="24"/>
                          <w:szCs w:val="24"/>
                        </w:rPr>
                        <w:t>ABC Pensioenen. Wie dragen bij aan haar premie?</w:t>
                      </w:r>
                    </w:p>
                  </w:txbxContent>
                </v:textbox>
                <w10:anchorlock/>
              </v:shape>
            </w:pict>
          </mc:Fallback>
        </mc:AlternateContent>
      </w:r>
    </w:p>
    <w:p w14:paraId="6A9816EF" w14:textId="79415D53" w:rsidR="00C41055" w:rsidRPr="00A66E7D" w:rsidRDefault="00467747" w:rsidP="00A66E7D">
      <w:pPr>
        <w:spacing w:line="360" w:lineRule="auto"/>
        <w:rPr>
          <w:rFonts w:ascii="Times New Roman" w:hAnsi="Times New Roman" w:cs="Times New Roman"/>
          <w:sz w:val="24"/>
          <w:szCs w:val="24"/>
        </w:rPr>
      </w:pPr>
      <w:r w:rsidRPr="00A66E7D">
        <w:rPr>
          <w:rFonts w:ascii="Times New Roman" w:hAnsi="Times New Roman" w:cs="Times New Roman"/>
          <w:sz w:val="24"/>
          <w:szCs w:val="24"/>
        </w:rPr>
        <w:lastRenderedPageBreak/>
        <w:t xml:space="preserve">Maar ook scenariovragen kwamen aan de orde, </w:t>
      </w:r>
      <w:r w:rsidR="0083345F" w:rsidRPr="00A66E7D">
        <w:rPr>
          <w:rFonts w:ascii="Times New Roman" w:hAnsi="Times New Roman" w:cs="Times New Roman"/>
          <w:sz w:val="24"/>
          <w:szCs w:val="24"/>
        </w:rPr>
        <w:t>zoals vraag 6a:</w:t>
      </w:r>
      <w:r w:rsidR="00B01254">
        <w:rPr>
          <w:rFonts w:ascii="Times New Roman" w:hAnsi="Times New Roman" w:cs="Times New Roman"/>
          <w:sz w:val="24"/>
          <w:szCs w:val="24"/>
        </w:rPr>
        <w:br/>
      </w:r>
      <w:r w:rsidR="00B01254" w:rsidRPr="00464B5C">
        <w:rPr>
          <w:rFonts w:ascii="Times New Roman" w:hAnsi="Times New Roman" w:cs="Times New Roman"/>
          <w:noProof/>
          <w:sz w:val="24"/>
          <w:szCs w:val="24"/>
          <w:lang w:eastAsia="nl-NL"/>
        </w:rPr>
        <mc:AlternateContent>
          <mc:Choice Requires="wps">
            <w:drawing>
              <wp:inline distT="0" distB="0" distL="0" distR="0" wp14:anchorId="5959BBE1" wp14:editId="52DE34AE">
                <wp:extent cx="5391373" cy="902524"/>
                <wp:effectExtent l="0" t="0" r="19050" b="12065"/>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73" cy="902524"/>
                        </a:xfrm>
                        <a:prstGeom prst="rect">
                          <a:avLst/>
                        </a:prstGeom>
                        <a:solidFill>
                          <a:srgbClr val="FFFFFF"/>
                        </a:solidFill>
                        <a:ln w="9525">
                          <a:solidFill>
                            <a:srgbClr val="000000"/>
                          </a:solidFill>
                          <a:miter lim="800000"/>
                          <a:headEnd/>
                          <a:tailEnd/>
                        </a:ln>
                      </wps:spPr>
                      <wps:txbx>
                        <w:txbxContent>
                          <w:p w14:paraId="3B954297" w14:textId="2BA58A15" w:rsidR="00777573" w:rsidRDefault="00777573" w:rsidP="00B01254">
                            <w:pPr>
                              <w:ind w:left="705"/>
                            </w:pPr>
                            <w:r w:rsidRPr="00A66E7D">
                              <w:rPr>
                                <w:rFonts w:ascii="Times New Roman" w:hAnsi="Times New Roman" w:cs="Times New Roman"/>
                                <w:sz w:val="24"/>
                                <w:szCs w:val="24"/>
                              </w:rPr>
                              <w:t>Stel, Marije overlijdt als zij 61 is. Ze werkt dan nog st</w:t>
                            </w:r>
                            <w:r>
                              <w:rPr>
                                <w:rFonts w:ascii="Times New Roman" w:hAnsi="Times New Roman" w:cs="Times New Roman"/>
                                <w:sz w:val="24"/>
                                <w:szCs w:val="24"/>
                              </w:rPr>
                              <w:t xml:space="preserve">eeds voor Huisman &amp; Van den </w:t>
                            </w:r>
                            <w:r w:rsidRPr="00A66E7D">
                              <w:rPr>
                                <w:rFonts w:ascii="Times New Roman" w:hAnsi="Times New Roman" w:cs="Times New Roman"/>
                                <w:sz w:val="24"/>
                                <w:szCs w:val="24"/>
                              </w:rPr>
                              <w:t>Assem B.V.. Haar partner Berend blijft achter met twe</w:t>
                            </w:r>
                            <w:r>
                              <w:rPr>
                                <w:rFonts w:ascii="Times New Roman" w:hAnsi="Times New Roman" w:cs="Times New Roman"/>
                                <w:sz w:val="24"/>
                                <w:szCs w:val="24"/>
                              </w:rPr>
                              <w:t xml:space="preserve">e dochters, die 17 en 25 jaar </w:t>
                            </w:r>
                            <w:r w:rsidRPr="00A66E7D">
                              <w:rPr>
                                <w:rFonts w:ascii="Times New Roman" w:hAnsi="Times New Roman" w:cs="Times New Roman"/>
                                <w:sz w:val="24"/>
                                <w:szCs w:val="24"/>
                              </w:rPr>
                              <w:t xml:space="preserve">oud </w:t>
                            </w:r>
                            <w:r>
                              <w:rPr>
                                <w:rFonts w:ascii="Times New Roman" w:hAnsi="Times New Roman" w:cs="Times New Roman"/>
                                <w:sz w:val="24"/>
                                <w:szCs w:val="24"/>
                              </w:rPr>
                              <w:t>zijn.</w:t>
                            </w:r>
                            <w:r>
                              <w:rPr>
                                <w:rFonts w:ascii="Times New Roman" w:hAnsi="Times New Roman" w:cs="Times New Roman"/>
                                <w:sz w:val="24"/>
                                <w:szCs w:val="24"/>
                              </w:rPr>
                              <w:br/>
                              <w:t xml:space="preserve"> </w:t>
                            </w:r>
                            <w:r w:rsidRPr="00A66E7D">
                              <w:rPr>
                                <w:rFonts w:ascii="Times New Roman" w:hAnsi="Times New Roman" w:cs="Times New Roman"/>
                                <w:sz w:val="24"/>
                                <w:szCs w:val="24"/>
                              </w:rPr>
                              <w:t>a. Wie krijgen er na de dood van Marije een maandelijks bedrag?”</w:t>
                            </w:r>
                          </w:p>
                        </w:txbxContent>
                      </wps:txbx>
                      <wps:bodyPr rot="0" vert="horz" wrap="square" lIns="91440" tIns="45720" rIns="91440" bIns="45720" anchor="t" anchorCtr="0">
                        <a:noAutofit/>
                      </wps:bodyPr>
                    </wps:wsp>
                  </a:graphicData>
                </a:graphic>
              </wp:inline>
            </w:drawing>
          </mc:Choice>
          <mc:Fallback>
            <w:pict>
              <v:shape w14:anchorId="5959BBE1" id="_x0000_s1028" type="#_x0000_t202" style="width:424.5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">
                <v:textbox>
                  <w:txbxContent>
                    <w:p w14:paraId="3B954297" w14:textId="2BA58A15" w:rsidR="00777573" w:rsidRDefault="00777573" w:rsidP="00B01254">
                      <w:pPr>
                        <w:ind w:left="705"/>
                      </w:pPr>
                      <w:r w:rsidRPr="00A66E7D">
                        <w:rPr>
                          <w:rFonts w:ascii="Times New Roman" w:hAnsi="Times New Roman" w:cs="Times New Roman"/>
                          <w:sz w:val="24"/>
                          <w:szCs w:val="24"/>
                        </w:rPr>
                        <w:t>Stel, Marije overlijdt als zij 61 is. Ze werkt dan nog st</w:t>
                      </w:r>
                      <w:r>
                        <w:rPr>
                          <w:rFonts w:ascii="Times New Roman" w:hAnsi="Times New Roman" w:cs="Times New Roman"/>
                          <w:sz w:val="24"/>
                          <w:szCs w:val="24"/>
                        </w:rPr>
                        <w:t xml:space="preserve">eeds voor Huisman &amp; Van den </w:t>
                      </w:r>
                      <w:r w:rsidRPr="00A66E7D">
                        <w:rPr>
                          <w:rFonts w:ascii="Times New Roman" w:hAnsi="Times New Roman" w:cs="Times New Roman"/>
                          <w:sz w:val="24"/>
                          <w:szCs w:val="24"/>
                        </w:rPr>
                        <w:t>Assem B.V.. Haar partner Berend blijft achter met twe</w:t>
                      </w:r>
                      <w:r>
                        <w:rPr>
                          <w:rFonts w:ascii="Times New Roman" w:hAnsi="Times New Roman" w:cs="Times New Roman"/>
                          <w:sz w:val="24"/>
                          <w:szCs w:val="24"/>
                        </w:rPr>
                        <w:t xml:space="preserve">e dochters, die 17 en 25 jaar </w:t>
                      </w:r>
                      <w:r w:rsidRPr="00A66E7D">
                        <w:rPr>
                          <w:rFonts w:ascii="Times New Roman" w:hAnsi="Times New Roman" w:cs="Times New Roman"/>
                          <w:sz w:val="24"/>
                          <w:szCs w:val="24"/>
                        </w:rPr>
                        <w:t xml:space="preserve">oud </w:t>
                      </w:r>
                      <w:r>
                        <w:rPr>
                          <w:rFonts w:ascii="Times New Roman" w:hAnsi="Times New Roman" w:cs="Times New Roman"/>
                          <w:sz w:val="24"/>
                          <w:szCs w:val="24"/>
                        </w:rPr>
                        <w:t>zijn.</w:t>
                      </w:r>
                      <w:r>
                        <w:rPr>
                          <w:rFonts w:ascii="Times New Roman" w:hAnsi="Times New Roman" w:cs="Times New Roman"/>
                          <w:sz w:val="24"/>
                          <w:szCs w:val="24"/>
                        </w:rPr>
                        <w:br/>
                        <w:t xml:space="preserve"> </w:t>
                      </w:r>
                      <w:r w:rsidRPr="00A66E7D">
                        <w:rPr>
                          <w:rFonts w:ascii="Times New Roman" w:hAnsi="Times New Roman" w:cs="Times New Roman"/>
                          <w:sz w:val="24"/>
                          <w:szCs w:val="24"/>
                        </w:rPr>
                        <w:t>a. Wie krijgen er na de dood van Marije een maandelijks bedrag?”</w:t>
                      </w:r>
                    </w:p>
                  </w:txbxContent>
                </v:textbox>
                <w10:anchorlock/>
              </v:shape>
            </w:pict>
          </mc:Fallback>
        </mc:AlternateContent>
      </w:r>
      <w:r w:rsidR="00B01254">
        <w:rPr>
          <w:rFonts w:ascii="Times New Roman" w:hAnsi="Times New Roman" w:cs="Times New Roman"/>
          <w:sz w:val="24"/>
          <w:szCs w:val="24"/>
        </w:rPr>
        <w:br/>
      </w:r>
      <w:r w:rsidR="000E1B0E" w:rsidRPr="00A66E7D">
        <w:rPr>
          <w:rFonts w:ascii="Times New Roman" w:hAnsi="Times New Roman" w:cs="Times New Roman"/>
          <w:sz w:val="24"/>
          <w:szCs w:val="24"/>
        </w:rPr>
        <w:t xml:space="preserve">Het antwoord is nog steeds rechtstreeks uit de tekst te halen. </w:t>
      </w:r>
      <w:r w:rsidR="00367464" w:rsidRPr="00A66E7D">
        <w:rPr>
          <w:rFonts w:ascii="Times New Roman" w:hAnsi="Times New Roman" w:cs="Times New Roman"/>
          <w:sz w:val="24"/>
          <w:szCs w:val="24"/>
        </w:rPr>
        <w:t xml:space="preserve">Volgens </w:t>
      </w:r>
      <w:proofErr w:type="spellStart"/>
      <w:r w:rsidR="00367464" w:rsidRPr="00A66E7D">
        <w:rPr>
          <w:rFonts w:ascii="Times New Roman" w:hAnsi="Times New Roman" w:cs="Times New Roman"/>
          <w:sz w:val="24"/>
          <w:szCs w:val="24"/>
        </w:rPr>
        <w:t>Lentz</w:t>
      </w:r>
      <w:proofErr w:type="spellEnd"/>
      <w:r w:rsidR="00367464" w:rsidRPr="00A66E7D">
        <w:rPr>
          <w:rFonts w:ascii="Times New Roman" w:hAnsi="Times New Roman" w:cs="Times New Roman"/>
          <w:sz w:val="24"/>
          <w:szCs w:val="24"/>
        </w:rPr>
        <w:t xml:space="preserve"> &amp;</w:t>
      </w:r>
      <w:r w:rsidR="004F3CBF" w:rsidRPr="00A66E7D">
        <w:rPr>
          <w:rFonts w:ascii="Times New Roman" w:hAnsi="Times New Roman" w:cs="Times New Roman"/>
          <w:sz w:val="24"/>
          <w:szCs w:val="24"/>
        </w:rPr>
        <w:t xml:space="preserve"> Pander Maat (2013) zijn scenariovragen </w:t>
      </w:r>
      <w:r w:rsidRPr="00A66E7D">
        <w:rPr>
          <w:rFonts w:ascii="Times New Roman" w:hAnsi="Times New Roman" w:cs="Times New Roman"/>
          <w:sz w:val="24"/>
          <w:szCs w:val="24"/>
        </w:rPr>
        <w:t xml:space="preserve">nodig omdat pensioeninformatie deels gaat over hypothetische situaties. De vragen </w:t>
      </w:r>
      <w:r w:rsidR="00E319ED">
        <w:rPr>
          <w:rFonts w:ascii="Times New Roman" w:hAnsi="Times New Roman" w:cs="Times New Roman"/>
          <w:sz w:val="24"/>
          <w:szCs w:val="24"/>
        </w:rPr>
        <w:t>waren</w:t>
      </w:r>
      <w:r w:rsidRPr="00A66E7D">
        <w:rPr>
          <w:rFonts w:ascii="Times New Roman" w:hAnsi="Times New Roman" w:cs="Times New Roman"/>
          <w:sz w:val="24"/>
          <w:szCs w:val="24"/>
        </w:rPr>
        <w:t xml:space="preserve"> zo geordend dat proefpersonen kriskras door het docume</w:t>
      </w:r>
      <w:r w:rsidR="0083345F" w:rsidRPr="00A66E7D">
        <w:rPr>
          <w:rFonts w:ascii="Times New Roman" w:hAnsi="Times New Roman" w:cs="Times New Roman"/>
          <w:sz w:val="24"/>
          <w:szCs w:val="24"/>
        </w:rPr>
        <w:t>nt moest</w:t>
      </w:r>
      <w:r w:rsidRPr="00A66E7D">
        <w:rPr>
          <w:rFonts w:ascii="Times New Roman" w:hAnsi="Times New Roman" w:cs="Times New Roman"/>
          <w:sz w:val="24"/>
          <w:szCs w:val="24"/>
        </w:rPr>
        <w:t xml:space="preserve">en zoeken. </w:t>
      </w:r>
      <w:r w:rsidR="004F3CBF" w:rsidRPr="00A66E7D">
        <w:rPr>
          <w:rFonts w:ascii="Times New Roman" w:hAnsi="Times New Roman" w:cs="Times New Roman"/>
          <w:sz w:val="24"/>
          <w:szCs w:val="24"/>
        </w:rPr>
        <w:t xml:space="preserve">De vragenlijst is te vinden in </w:t>
      </w:r>
      <w:r w:rsidR="00537CB6">
        <w:rPr>
          <w:rFonts w:ascii="Times New Roman" w:hAnsi="Times New Roman" w:cs="Times New Roman"/>
          <w:sz w:val="24"/>
          <w:szCs w:val="24"/>
        </w:rPr>
        <w:t>bijlage II</w:t>
      </w:r>
      <w:r w:rsidR="004F3CBF" w:rsidRPr="00537CB6">
        <w:rPr>
          <w:rFonts w:ascii="Times New Roman" w:hAnsi="Times New Roman" w:cs="Times New Roman"/>
          <w:sz w:val="24"/>
          <w:szCs w:val="24"/>
        </w:rPr>
        <w:t>.</w:t>
      </w:r>
      <w:r w:rsidR="00A66E7D" w:rsidRPr="00A66E7D">
        <w:rPr>
          <w:rFonts w:ascii="Times New Roman" w:hAnsi="Times New Roman" w:cs="Times New Roman"/>
          <w:sz w:val="24"/>
          <w:szCs w:val="24"/>
        </w:rPr>
        <w:br/>
      </w:r>
      <w:r w:rsidR="00A66E7D" w:rsidRPr="00A66E7D">
        <w:rPr>
          <w:rFonts w:ascii="Times New Roman" w:hAnsi="Times New Roman" w:cs="Times New Roman"/>
          <w:sz w:val="24"/>
          <w:szCs w:val="24"/>
        </w:rPr>
        <w:br/>
      </w:r>
      <w:r w:rsidR="00D93E39">
        <w:rPr>
          <w:rStyle w:val="Kop3Char"/>
          <w:rFonts w:cs="Times New Roman"/>
        </w:rPr>
        <w:t xml:space="preserve">4.3.3 </w:t>
      </w:r>
      <w:r w:rsidR="00C41055" w:rsidRPr="00A66E7D">
        <w:rPr>
          <w:rStyle w:val="Kop3Char"/>
          <w:rFonts w:cs="Times New Roman"/>
        </w:rPr>
        <w:t>Demografische gegevens</w:t>
      </w:r>
      <w:r w:rsidR="00A66E7D" w:rsidRPr="00A66E7D">
        <w:rPr>
          <w:rFonts w:ascii="Times New Roman" w:hAnsi="Times New Roman" w:cs="Times New Roman"/>
          <w:sz w:val="24"/>
          <w:szCs w:val="24"/>
        </w:rPr>
        <w:br/>
      </w:r>
      <w:r w:rsidR="00C41055" w:rsidRPr="00A66E7D">
        <w:rPr>
          <w:rFonts w:ascii="Times New Roman" w:hAnsi="Times New Roman" w:cs="Times New Roman"/>
          <w:sz w:val="24"/>
          <w:szCs w:val="24"/>
        </w:rPr>
        <w:t xml:space="preserve">De deelnemers dienden een vragenlijst in te vullen betreffende hun demografische gegevens </w:t>
      </w:r>
      <w:r w:rsidR="00C41055" w:rsidRPr="00537CB6">
        <w:rPr>
          <w:rFonts w:ascii="Times New Roman" w:hAnsi="Times New Roman" w:cs="Times New Roman"/>
          <w:sz w:val="24"/>
          <w:szCs w:val="24"/>
        </w:rPr>
        <w:t xml:space="preserve">(zie </w:t>
      </w:r>
      <w:r w:rsidR="007B5578" w:rsidRPr="00537CB6">
        <w:rPr>
          <w:rFonts w:ascii="Times New Roman" w:hAnsi="Times New Roman" w:cs="Times New Roman"/>
          <w:sz w:val="24"/>
          <w:szCs w:val="24"/>
        </w:rPr>
        <w:t>b</w:t>
      </w:r>
      <w:r w:rsidR="00537CB6">
        <w:rPr>
          <w:rFonts w:ascii="Times New Roman" w:hAnsi="Times New Roman" w:cs="Times New Roman"/>
          <w:sz w:val="24"/>
          <w:szCs w:val="24"/>
        </w:rPr>
        <w:t>ijlage III</w:t>
      </w:r>
      <w:r w:rsidR="00C41055" w:rsidRPr="00537CB6">
        <w:rPr>
          <w:rFonts w:ascii="Times New Roman" w:hAnsi="Times New Roman" w:cs="Times New Roman"/>
          <w:sz w:val="24"/>
          <w:szCs w:val="24"/>
        </w:rPr>
        <w:t>).</w:t>
      </w:r>
      <w:r w:rsidR="00C41055" w:rsidRPr="00A66E7D">
        <w:rPr>
          <w:rFonts w:ascii="Times New Roman" w:hAnsi="Times New Roman" w:cs="Times New Roman"/>
          <w:sz w:val="24"/>
          <w:szCs w:val="24"/>
        </w:rPr>
        <w:t xml:space="preserve"> Zo werd er gevraagd naar geslacht, leeftijd, hoogst voltooide opleiding, het type dienstverband, het inkomen, de branche waaronder de werkgever valt, maar ook naar de eigen beoordeling van de mate waarin de proefpersoon zich verdiept heeft in de eigenstartbrief, </w:t>
      </w:r>
      <w:r w:rsidRPr="00A66E7D">
        <w:rPr>
          <w:rFonts w:ascii="Times New Roman" w:hAnsi="Times New Roman" w:cs="Times New Roman"/>
          <w:sz w:val="24"/>
          <w:szCs w:val="24"/>
        </w:rPr>
        <w:t xml:space="preserve">een zelfrapportage van </w:t>
      </w:r>
      <w:r w:rsidR="00C41055" w:rsidRPr="00A66E7D">
        <w:rPr>
          <w:rFonts w:ascii="Times New Roman" w:hAnsi="Times New Roman" w:cs="Times New Roman"/>
          <w:sz w:val="24"/>
          <w:szCs w:val="24"/>
        </w:rPr>
        <w:t>het begrip van economie en de mate waarin de proefpersoon heeft nag</w:t>
      </w:r>
      <w:r w:rsidR="00500F00" w:rsidRPr="00A66E7D">
        <w:rPr>
          <w:rFonts w:ascii="Times New Roman" w:hAnsi="Times New Roman" w:cs="Times New Roman"/>
          <w:sz w:val="24"/>
          <w:szCs w:val="24"/>
        </w:rPr>
        <w:t>edacht over het eigen pensioen.</w:t>
      </w:r>
      <w:r w:rsidR="00A66E7D">
        <w:rPr>
          <w:rFonts w:ascii="Times New Roman" w:hAnsi="Times New Roman" w:cs="Times New Roman"/>
          <w:sz w:val="24"/>
          <w:szCs w:val="24"/>
        </w:rPr>
        <w:br/>
      </w:r>
    </w:p>
    <w:p w14:paraId="33FEA884" w14:textId="7766300E" w:rsidR="00C41055" w:rsidRPr="00A66E7D" w:rsidRDefault="00D93E39" w:rsidP="00A66E7D">
      <w:pPr>
        <w:pStyle w:val="Kop3"/>
        <w:spacing w:line="360" w:lineRule="auto"/>
        <w:rPr>
          <w:rFonts w:cs="Times New Roman"/>
        </w:rPr>
      </w:pPr>
      <w:r>
        <w:rPr>
          <w:rFonts w:cs="Times New Roman"/>
        </w:rPr>
        <w:t xml:space="preserve">4.3.4 </w:t>
      </w:r>
      <w:r w:rsidR="00C41055" w:rsidRPr="00A66E7D">
        <w:rPr>
          <w:rFonts w:cs="Times New Roman"/>
        </w:rPr>
        <w:t>Woordenschattest</w:t>
      </w:r>
    </w:p>
    <w:p w14:paraId="2F1136D3" w14:textId="1115FF47" w:rsidR="00B01254" w:rsidRDefault="00C41055" w:rsidP="00B01254">
      <w:pPr>
        <w:spacing w:line="360" w:lineRule="auto"/>
        <w:rPr>
          <w:rFonts w:ascii="Times New Roman" w:hAnsi="Times New Roman" w:cs="Times New Roman"/>
          <w:sz w:val="24"/>
          <w:szCs w:val="24"/>
        </w:rPr>
      </w:pPr>
      <w:r w:rsidRPr="00A66E7D">
        <w:rPr>
          <w:rFonts w:ascii="Times New Roman" w:hAnsi="Times New Roman" w:cs="Times New Roman"/>
          <w:sz w:val="24"/>
          <w:szCs w:val="24"/>
        </w:rPr>
        <w:t xml:space="preserve">De woordenschattest bestond uit 25 meerkeuze vragen over enigszins formele woorden als </w:t>
      </w:r>
      <w:r w:rsidRPr="00A66E7D">
        <w:rPr>
          <w:rFonts w:ascii="Times New Roman" w:hAnsi="Times New Roman" w:cs="Times New Roman"/>
          <w:i/>
          <w:sz w:val="24"/>
          <w:szCs w:val="24"/>
        </w:rPr>
        <w:t xml:space="preserve">recalcitrant, scrupules, billijk </w:t>
      </w:r>
      <w:r w:rsidRPr="00A66E7D">
        <w:rPr>
          <w:rFonts w:ascii="Times New Roman" w:hAnsi="Times New Roman" w:cs="Times New Roman"/>
          <w:sz w:val="24"/>
          <w:szCs w:val="24"/>
        </w:rPr>
        <w:t>en</w:t>
      </w:r>
      <w:r w:rsidRPr="00A66E7D">
        <w:rPr>
          <w:rFonts w:ascii="Times New Roman" w:hAnsi="Times New Roman" w:cs="Times New Roman"/>
          <w:i/>
          <w:sz w:val="24"/>
          <w:szCs w:val="24"/>
        </w:rPr>
        <w:t xml:space="preserve"> </w:t>
      </w:r>
      <w:r w:rsidRPr="00537CB6">
        <w:rPr>
          <w:rFonts w:ascii="Times New Roman" w:hAnsi="Times New Roman" w:cs="Times New Roman"/>
          <w:i/>
          <w:sz w:val="24"/>
          <w:szCs w:val="24"/>
        </w:rPr>
        <w:t>tumult</w:t>
      </w:r>
      <w:r w:rsidRPr="00537CB6">
        <w:rPr>
          <w:rFonts w:ascii="Times New Roman" w:hAnsi="Times New Roman" w:cs="Times New Roman"/>
          <w:sz w:val="24"/>
          <w:szCs w:val="24"/>
        </w:rPr>
        <w:t xml:space="preserve"> </w:t>
      </w:r>
      <w:r w:rsidR="000E1B0E" w:rsidRPr="00537CB6">
        <w:rPr>
          <w:rFonts w:ascii="Times New Roman" w:hAnsi="Times New Roman" w:cs="Times New Roman"/>
          <w:sz w:val="24"/>
          <w:szCs w:val="24"/>
        </w:rPr>
        <w:t>(zie b</w:t>
      </w:r>
      <w:r w:rsidR="00537CB6">
        <w:rPr>
          <w:rFonts w:ascii="Times New Roman" w:hAnsi="Times New Roman" w:cs="Times New Roman"/>
          <w:sz w:val="24"/>
          <w:szCs w:val="24"/>
        </w:rPr>
        <w:t>ijlage IV</w:t>
      </w:r>
      <w:r w:rsidRPr="00537CB6">
        <w:rPr>
          <w:rFonts w:ascii="Times New Roman" w:hAnsi="Times New Roman" w:cs="Times New Roman"/>
          <w:sz w:val="24"/>
          <w:szCs w:val="24"/>
        </w:rPr>
        <w:t>).</w:t>
      </w:r>
      <w:r w:rsidRPr="00A66E7D">
        <w:rPr>
          <w:rFonts w:ascii="Times New Roman" w:hAnsi="Times New Roman" w:cs="Times New Roman"/>
          <w:sz w:val="24"/>
          <w:szCs w:val="24"/>
        </w:rPr>
        <w:t xml:space="preserve"> Naast vier alternatieven voor mogelijke betekenissen, werd de optie ‘ik weet het niet’ als vijfde geboden.</w:t>
      </w:r>
      <w:r w:rsidR="00974663" w:rsidRPr="00A66E7D">
        <w:rPr>
          <w:rFonts w:ascii="Times New Roman" w:hAnsi="Times New Roman" w:cs="Times New Roman"/>
          <w:sz w:val="24"/>
          <w:szCs w:val="24"/>
        </w:rPr>
        <w:t xml:space="preserve"> Ter illustratie is vraag 1 hieronder weergegeven.</w:t>
      </w:r>
      <w:r w:rsidR="002E1354" w:rsidRPr="00A66E7D">
        <w:rPr>
          <w:rFonts w:ascii="Times New Roman" w:hAnsi="Times New Roman" w:cs="Times New Roman"/>
          <w:sz w:val="24"/>
          <w:szCs w:val="24"/>
        </w:rPr>
        <w:t xml:space="preserve"> </w:t>
      </w:r>
    </w:p>
    <w:bookmarkStart w:id="6" w:name="_Toc391615143"/>
    <w:bookmarkStart w:id="7" w:name="_Toc391615306"/>
    <w:p w14:paraId="1901D604" w14:textId="77777777" w:rsidR="00B01254" w:rsidRDefault="00B01254" w:rsidP="00B01254">
      <w:pPr>
        <w:pStyle w:val="Kop3"/>
      </w:pPr>
      <w:r w:rsidRPr="00464B5C">
        <w:rPr>
          <w:noProof/>
          <w:lang w:eastAsia="nl-NL"/>
        </w:rPr>
        <mc:AlternateContent>
          <mc:Choice Requires="wps">
            <w:drawing>
              <wp:inline distT="0" distB="0" distL="0" distR="0" wp14:anchorId="35872AD2" wp14:editId="7E9DF481">
                <wp:extent cx="5391373" cy="1294411"/>
                <wp:effectExtent l="0" t="0" r="19050" b="2032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73" cy="1294411"/>
                        </a:xfrm>
                        <a:prstGeom prst="rect">
                          <a:avLst/>
                        </a:prstGeom>
                        <a:solidFill>
                          <a:srgbClr val="FFFFFF"/>
                        </a:solidFill>
                        <a:ln w="9525">
                          <a:solidFill>
                            <a:srgbClr val="000000"/>
                          </a:solidFill>
                          <a:miter lim="800000"/>
                          <a:headEnd/>
                          <a:tailEnd/>
                        </a:ln>
                      </wps:spPr>
                      <wps:txbx>
                        <w:txbxContent>
                          <w:p w14:paraId="56610DFC" w14:textId="30928418" w:rsidR="00777573" w:rsidRDefault="00777573" w:rsidP="00B01254">
                            <w:pPr>
                              <w:ind w:left="705"/>
                            </w:pPr>
                            <w:r w:rsidRPr="00A66E7D">
                              <w:rPr>
                                <w:rFonts w:ascii="Times New Roman" w:hAnsi="Times New Roman" w:cs="Times New Roman"/>
                                <w:sz w:val="24"/>
                                <w:szCs w:val="24"/>
                              </w:rPr>
                              <w:tab/>
                              <w:t xml:space="preserve">1. Er kwam een </w:t>
                            </w:r>
                            <w:r w:rsidRPr="00A66E7D">
                              <w:rPr>
                                <w:rFonts w:ascii="Times New Roman" w:hAnsi="Times New Roman" w:cs="Times New Roman"/>
                                <w:b/>
                                <w:bCs/>
                                <w:sz w:val="24"/>
                                <w:szCs w:val="24"/>
                              </w:rPr>
                              <w:t xml:space="preserve">abrupt </w:t>
                            </w:r>
                            <w:r w:rsidRPr="00A66E7D">
                              <w:rPr>
                                <w:rFonts w:ascii="Times New Roman" w:hAnsi="Times New Roman" w:cs="Times New Roman"/>
                                <w:sz w:val="24"/>
                                <w:szCs w:val="24"/>
                              </w:rPr>
                              <w:t xml:space="preserve">einde aan ons gesprek. </w:t>
                            </w:r>
                            <w:r>
                              <w:rPr>
                                <w:rFonts w:ascii="Times New Roman" w:hAnsi="Times New Roman" w:cs="Times New Roman"/>
                                <w:sz w:val="24"/>
                                <w:szCs w:val="24"/>
                              </w:rPr>
                              <w:br/>
                              <w:t xml:space="preserve"> </w:t>
                            </w:r>
                            <w:r>
                              <w:rPr>
                                <w:rFonts w:ascii="Times New Roman" w:hAnsi="Times New Roman" w:cs="Times New Roman"/>
                                <w:sz w:val="24"/>
                                <w:szCs w:val="24"/>
                              </w:rPr>
                              <w:tab/>
                              <w:t xml:space="preserve">a. verrassend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 xml:space="preserve">b. plotseling </w:t>
                            </w:r>
                            <w:r>
                              <w:rPr>
                                <w:rFonts w:ascii="Times New Roman" w:hAnsi="Times New Roman" w:cs="Times New Roman"/>
                                <w:sz w:val="24"/>
                                <w:szCs w:val="24"/>
                              </w:rPr>
                              <w:br/>
                              <w:t xml:space="preserve"> </w:t>
                            </w:r>
                            <w:r>
                              <w:rPr>
                                <w:rFonts w:ascii="Times New Roman" w:hAnsi="Times New Roman" w:cs="Times New Roman"/>
                                <w:sz w:val="24"/>
                                <w:szCs w:val="24"/>
                              </w:rPr>
                              <w:tab/>
                              <w:t xml:space="preserve">c. vervelend </w:t>
                            </w:r>
                            <w:r>
                              <w:rPr>
                                <w:rFonts w:ascii="Times New Roman" w:hAnsi="Times New Roman" w:cs="Times New Roman"/>
                                <w:sz w:val="24"/>
                                <w:szCs w:val="24"/>
                              </w:rPr>
                              <w:br/>
                              <w:t xml:space="preserve"> </w:t>
                            </w:r>
                            <w:r>
                              <w:rPr>
                                <w:rFonts w:ascii="Times New Roman" w:hAnsi="Times New Roman" w:cs="Times New Roman"/>
                                <w:sz w:val="24"/>
                                <w:szCs w:val="24"/>
                              </w:rPr>
                              <w:tab/>
                              <w:t xml:space="preserve">d. positief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e. ik weet het niet</w:t>
                            </w:r>
                          </w:p>
                        </w:txbxContent>
                      </wps:txbx>
                      <wps:bodyPr rot="0" vert="horz" wrap="square" lIns="91440" tIns="45720" rIns="91440" bIns="45720" anchor="t" anchorCtr="0">
                        <a:noAutofit/>
                      </wps:bodyPr>
                    </wps:wsp>
                  </a:graphicData>
                </a:graphic>
              </wp:inline>
            </w:drawing>
          </mc:Choice>
          <mc:Fallback>
            <w:pict>
              <v:shape w14:anchorId="35872AD2" id="_x0000_s1029" type="#_x0000_t202" style="width:424.5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">
                <v:textbox>
                  <w:txbxContent>
                    <w:p w14:paraId="56610DFC" w14:textId="30928418" w:rsidR="00777573" w:rsidRDefault="00777573" w:rsidP="00B01254">
                      <w:pPr>
                        <w:ind w:left="705"/>
                      </w:pPr>
                      <w:r w:rsidRPr="00A66E7D">
                        <w:rPr>
                          <w:rFonts w:ascii="Times New Roman" w:hAnsi="Times New Roman" w:cs="Times New Roman"/>
                          <w:sz w:val="24"/>
                          <w:szCs w:val="24"/>
                        </w:rPr>
                        <w:tab/>
                        <w:t xml:space="preserve">1. Er kwam een </w:t>
                      </w:r>
                      <w:r w:rsidRPr="00A66E7D">
                        <w:rPr>
                          <w:rFonts w:ascii="Times New Roman" w:hAnsi="Times New Roman" w:cs="Times New Roman"/>
                          <w:b/>
                          <w:bCs/>
                          <w:sz w:val="24"/>
                          <w:szCs w:val="24"/>
                        </w:rPr>
                        <w:t xml:space="preserve">abrupt </w:t>
                      </w:r>
                      <w:r w:rsidRPr="00A66E7D">
                        <w:rPr>
                          <w:rFonts w:ascii="Times New Roman" w:hAnsi="Times New Roman" w:cs="Times New Roman"/>
                          <w:sz w:val="24"/>
                          <w:szCs w:val="24"/>
                        </w:rPr>
                        <w:t xml:space="preserve">einde aan ons gesprek. </w:t>
                      </w:r>
                      <w:r>
                        <w:rPr>
                          <w:rFonts w:ascii="Times New Roman" w:hAnsi="Times New Roman" w:cs="Times New Roman"/>
                          <w:sz w:val="24"/>
                          <w:szCs w:val="24"/>
                        </w:rPr>
                        <w:br/>
                        <w:t xml:space="preserve"> </w:t>
                      </w:r>
                      <w:r>
                        <w:rPr>
                          <w:rFonts w:ascii="Times New Roman" w:hAnsi="Times New Roman" w:cs="Times New Roman"/>
                          <w:sz w:val="24"/>
                          <w:szCs w:val="24"/>
                        </w:rPr>
                        <w:tab/>
                        <w:t xml:space="preserve">a. verrassend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 xml:space="preserve">b. plotseling </w:t>
                      </w:r>
                      <w:r>
                        <w:rPr>
                          <w:rFonts w:ascii="Times New Roman" w:hAnsi="Times New Roman" w:cs="Times New Roman"/>
                          <w:sz w:val="24"/>
                          <w:szCs w:val="24"/>
                        </w:rPr>
                        <w:br/>
                        <w:t xml:space="preserve"> </w:t>
                      </w:r>
                      <w:r>
                        <w:rPr>
                          <w:rFonts w:ascii="Times New Roman" w:hAnsi="Times New Roman" w:cs="Times New Roman"/>
                          <w:sz w:val="24"/>
                          <w:szCs w:val="24"/>
                        </w:rPr>
                        <w:tab/>
                        <w:t xml:space="preserve">c. vervelend </w:t>
                      </w:r>
                      <w:r>
                        <w:rPr>
                          <w:rFonts w:ascii="Times New Roman" w:hAnsi="Times New Roman" w:cs="Times New Roman"/>
                          <w:sz w:val="24"/>
                          <w:szCs w:val="24"/>
                        </w:rPr>
                        <w:br/>
                        <w:t xml:space="preserve"> </w:t>
                      </w:r>
                      <w:r>
                        <w:rPr>
                          <w:rFonts w:ascii="Times New Roman" w:hAnsi="Times New Roman" w:cs="Times New Roman"/>
                          <w:sz w:val="24"/>
                          <w:szCs w:val="24"/>
                        </w:rPr>
                        <w:tab/>
                        <w:t xml:space="preserve">d. positief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e. ik weet het niet</w:t>
                      </w:r>
                    </w:p>
                  </w:txbxContent>
                </v:textbox>
                <w10:anchorlock/>
              </v:shape>
            </w:pict>
          </mc:Fallback>
        </mc:AlternateContent>
      </w:r>
      <w:bookmarkEnd w:id="6"/>
      <w:bookmarkEnd w:id="7"/>
      <w:r w:rsidR="00974663" w:rsidRPr="00A66E7D">
        <w:br/>
      </w:r>
    </w:p>
    <w:p w14:paraId="79E5CDED" w14:textId="2AA08C08" w:rsidR="00C41055" w:rsidRPr="00B01254" w:rsidRDefault="00B07382" w:rsidP="00B01254">
      <w:pPr>
        <w:pStyle w:val="Kop3"/>
      </w:pPr>
      <w:r>
        <w:t xml:space="preserve">4.3.5 </w:t>
      </w:r>
      <w:r w:rsidR="00C41055" w:rsidRPr="00A66E7D">
        <w:t>Pensioenkennistest</w:t>
      </w:r>
    </w:p>
    <w:p w14:paraId="7462C6AA" w14:textId="5206DA9C" w:rsidR="00974663" w:rsidRPr="00A66E7D" w:rsidRDefault="00C41055" w:rsidP="00A66E7D">
      <w:pPr>
        <w:spacing w:line="360" w:lineRule="auto"/>
        <w:rPr>
          <w:rFonts w:ascii="Times New Roman" w:hAnsi="Times New Roman" w:cs="Times New Roman"/>
          <w:sz w:val="24"/>
          <w:szCs w:val="24"/>
        </w:rPr>
      </w:pPr>
      <w:r w:rsidRPr="00A66E7D">
        <w:rPr>
          <w:rFonts w:ascii="Times New Roman" w:hAnsi="Times New Roman" w:cs="Times New Roman"/>
          <w:sz w:val="24"/>
          <w:szCs w:val="24"/>
        </w:rPr>
        <w:t>De pe</w:t>
      </w:r>
      <w:r w:rsidR="002E1354" w:rsidRPr="00A66E7D">
        <w:rPr>
          <w:rFonts w:ascii="Times New Roman" w:hAnsi="Times New Roman" w:cs="Times New Roman"/>
          <w:sz w:val="24"/>
          <w:szCs w:val="24"/>
        </w:rPr>
        <w:t xml:space="preserve">nsioenkennistest bestond uit twintig </w:t>
      </w:r>
      <w:r w:rsidRPr="00A66E7D">
        <w:rPr>
          <w:rFonts w:ascii="Times New Roman" w:hAnsi="Times New Roman" w:cs="Times New Roman"/>
          <w:sz w:val="24"/>
          <w:szCs w:val="24"/>
        </w:rPr>
        <w:t xml:space="preserve">meerkeuzevragen </w:t>
      </w:r>
      <w:r w:rsidR="002E1354" w:rsidRPr="00537CB6">
        <w:rPr>
          <w:rFonts w:ascii="Times New Roman" w:hAnsi="Times New Roman" w:cs="Times New Roman"/>
          <w:sz w:val="24"/>
          <w:szCs w:val="24"/>
        </w:rPr>
        <w:t>(zie b</w:t>
      </w:r>
      <w:r w:rsidR="00537CB6">
        <w:rPr>
          <w:rFonts w:ascii="Times New Roman" w:hAnsi="Times New Roman" w:cs="Times New Roman"/>
          <w:sz w:val="24"/>
          <w:szCs w:val="24"/>
        </w:rPr>
        <w:t>ijlage VII</w:t>
      </w:r>
      <w:r w:rsidRPr="00537CB6">
        <w:rPr>
          <w:rFonts w:ascii="Times New Roman" w:hAnsi="Times New Roman" w:cs="Times New Roman"/>
          <w:sz w:val="24"/>
          <w:szCs w:val="24"/>
        </w:rPr>
        <w:t>).</w:t>
      </w:r>
      <w:r w:rsidRPr="00A66E7D">
        <w:rPr>
          <w:rFonts w:ascii="Times New Roman" w:hAnsi="Times New Roman" w:cs="Times New Roman"/>
          <w:sz w:val="24"/>
          <w:szCs w:val="24"/>
        </w:rPr>
        <w:t xml:space="preserve"> Naast drie mogelijke antwoorden, werd de optie ‘ik weet het niet’ als vierde alternatief geboden. </w:t>
      </w:r>
      <w:r w:rsidR="00974663" w:rsidRPr="00A66E7D">
        <w:rPr>
          <w:rFonts w:ascii="Times New Roman" w:hAnsi="Times New Roman" w:cs="Times New Roman"/>
          <w:sz w:val="24"/>
          <w:szCs w:val="24"/>
        </w:rPr>
        <w:t>De volgende zeven onderwerpen kwamen aan de orde: w</w:t>
      </w:r>
      <w:r w:rsidRPr="00A66E7D">
        <w:rPr>
          <w:rFonts w:ascii="Times New Roman" w:hAnsi="Times New Roman" w:cs="Times New Roman"/>
          <w:sz w:val="24"/>
          <w:szCs w:val="24"/>
        </w:rPr>
        <w:t xml:space="preserve">at is pensioen en wat is een </w:t>
      </w:r>
      <w:r w:rsidRPr="00A66E7D">
        <w:rPr>
          <w:rFonts w:ascii="Times New Roman" w:hAnsi="Times New Roman" w:cs="Times New Roman"/>
          <w:sz w:val="24"/>
          <w:szCs w:val="24"/>
        </w:rPr>
        <w:lastRenderedPageBreak/>
        <w:t>pensioenregeling?, wie heeft recht op AOW en pensioen?, de hoogte van pensioen en AOW, levensmomenten die pensioen raken, partnerpensioen, keuzemogelijkheden bij pensionering en pensioen en crisis.</w:t>
      </w:r>
      <w:r w:rsidR="00974663" w:rsidRPr="00A66E7D">
        <w:rPr>
          <w:rFonts w:ascii="Times New Roman" w:hAnsi="Times New Roman" w:cs="Times New Roman"/>
          <w:sz w:val="24"/>
          <w:szCs w:val="24"/>
        </w:rPr>
        <w:t xml:space="preserve"> Ter illustratie is vraag 1 hieronder weergegeven.</w:t>
      </w:r>
      <w:r w:rsidR="00B01254">
        <w:rPr>
          <w:rFonts w:ascii="Times New Roman" w:hAnsi="Times New Roman" w:cs="Times New Roman"/>
          <w:sz w:val="24"/>
          <w:szCs w:val="24"/>
        </w:rPr>
        <w:br/>
      </w:r>
      <w:r w:rsidR="00B01254" w:rsidRPr="00464B5C">
        <w:rPr>
          <w:noProof/>
          <w:lang w:eastAsia="nl-NL"/>
        </w:rPr>
        <mc:AlternateContent>
          <mc:Choice Requires="wps">
            <w:drawing>
              <wp:inline distT="0" distB="0" distL="0" distR="0" wp14:anchorId="52BACE9D" wp14:editId="3AE8FEA5">
                <wp:extent cx="5391373" cy="1686296"/>
                <wp:effectExtent l="0" t="0" r="19050" b="2857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73" cy="1686296"/>
                        </a:xfrm>
                        <a:prstGeom prst="rect">
                          <a:avLst/>
                        </a:prstGeom>
                        <a:solidFill>
                          <a:srgbClr val="FFFFFF"/>
                        </a:solidFill>
                        <a:ln w="9525">
                          <a:solidFill>
                            <a:srgbClr val="000000"/>
                          </a:solidFill>
                          <a:miter lim="800000"/>
                          <a:headEnd/>
                          <a:tailEnd/>
                        </a:ln>
                      </wps:spPr>
                      <wps:txbx>
                        <w:txbxContent>
                          <w:p w14:paraId="205F0DE5" w14:textId="77777777" w:rsidR="00777573" w:rsidRPr="00A66E7D" w:rsidRDefault="00777573" w:rsidP="00B01254">
                            <w:pPr>
                              <w:spacing w:line="360" w:lineRule="auto"/>
                              <w:rPr>
                                <w:rFonts w:ascii="Times New Roman" w:hAnsi="Times New Roman" w:cs="Times New Roman"/>
                                <w:sz w:val="24"/>
                                <w:szCs w:val="24"/>
                              </w:rPr>
                            </w:pPr>
                            <w:r w:rsidRPr="00A66E7D">
                              <w:rPr>
                                <w:rFonts w:ascii="Times New Roman" w:hAnsi="Times New Roman" w:cs="Times New Roman"/>
                                <w:sz w:val="24"/>
                                <w:szCs w:val="24"/>
                              </w:rPr>
                              <w:tab/>
                            </w:r>
                            <w:r w:rsidRPr="00A66E7D">
                              <w:rPr>
                                <w:rFonts w:ascii="Times New Roman" w:hAnsi="Times New Roman" w:cs="Times New Roman"/>
                                <w:b/>
                                <w:bCs/>
                                <w:sz w:val="24"/>
                                <w:szCs w:val="24"/>
                              </w:rPr>
                              <w:t xml:space="preserve">A Wat is pensioen en wat is een pensioenregeling? </w:t>
                            </w:r>
                          </w:p>
                          <w:p w14:paraId="1E77CFBF" w14:textId="46455821" w:rsidR="00777573" w:rsidRDefault="00777573" w:rsidP="00B01254">
                            <w:pPr>
                              <w:ind w:left="708"/>
                            </w:pPr>
                            <w:r w:rsidRPr="00A66E7D">
                              <w:rPr>
                                <w:rFonts w:ascii="Times New Roman" w:hAnsi="Times New Roman" w:cs="Times New Roman"/>
                                <w:sz w:val="24"/>
                                <w:szCs w:val="24"/>
                              </w:rPr>
                              <w:t>1. Op welke drie manieren kunt u een inkomen voor de oude dag opbouwen?</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a. AOW, pensioen voor zelfstandi</w:t>
                            </w:r>
                            <w:r>
                              <w:rPr>
                                <w:rFonts w:ascii="Times New Roman" w:hAnsi="Times New Roman" w:cs="Times New Roman"/>
                                <w:sz w:val="24"/>
                                <w:szCs w:val="24"/>
                              </w:rPr>
                              <w:t xml:space="preserve">ge ondernemers, eigen vermogen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b. AOW, aanvullend pensioen vanui</w:t>
                            </w:r>
                            <w:r>
                              <w:rPr>
                                <w:rFonts w:ascii="Times New Roman" w:hAnsi="Times New Roman" w:cs="Times New Roman"/>
                                <w:sz w:val="24"/>
                                <w:szCs w:val="24"/>
                              </w:rPr>
                              <w:t xml:space="preserve">t de werkgever, eigen vermogen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c. Pensioen vanuit de werkgever, pensioen voor zelfsta</w:t>
                            </w:r>
                            <w:r>
                              <w:rPr>
                                <w:rFonts w:ascii="Times New Roman" w:hAnsi="Times New Roman" w:cs="Times New Roman"/>
                                <w:sz w:val="24"/>
                                <w:szCs w:val="24"/>
                              </w:rPr>
                              <w:t xml:space="preserve">ndige   </w:t>
                            </w:r>
                            <w:r>
                              <w:rPr>
                                <w:rFonts w:ascii="Times New Roman" w:hAnsi="Times New Roman" w:cs="Times New Roman"/>
                                <w:sz w:val="24"/>
                                <w:szCs w:val="24"/>
                              </w:rPr>
                              <w:br/>
                              <w:t xml:space="preserve"> </w:t>
                            </w:r>
                            <w:r>
                              <w:rPr>
                                <w:rFonts w:ascii="Times New Roman" w:hAnsi="Times New Roman" w:cs="Times New Roman"/>
                                <w:sz w:val="24"/>
                                <w:szCs w:val="24"/>
                              </w:rPr>
                              <w:tab/>
                              <w:t xml:space="preserve">ondernemers, pensioen </w:t>
                            </w:r>
                            <w:r w:rsidRPr="00A66E7D">
                              <w:rPr>
                                <w:rFonts w:ascii="Times New Roman" w:hAnsi="Times New Roman" w:cs="Times New Roman"/>
                                <w:sz w:val="24"/>
                                <w:szCs w:val="24"/>
                              </w:rPr>
                              <w:t xml:space="preserve">van een buitenlands pensioenfonds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d. Ik weet het niet</w:t>
                            </w:r>
                          </w:p>
                        </w:txbxContent>
                      </wps:txbx>
                      <wps:bodyPr rot="0" vert="horz" wrap="square" lIns="91440" tIns="45720" rIns="91440" bIns="45720" anchor="t" anchorCtr="0">
                        <a:noAutofit/>
                      </wps:bodyPr>
                    </wps:wsp>
                  </a:graphicData>
                </a:graphic>
              </wp:inline>
            </w:drawing>
          </mc:Choice>
          <mc:Fallback>
            <w:pict>
              <v:shape w14:anchorId="52BACE9D" id="Tekstvak 3" o:spid="_x0000_s1030" type="#_x0000_t202" style="width:424.5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">
                <v:textbox>
                  <w:txbxContent>
                    <w:p w14:paraId="205F0DE5" w14:textId="77777777" w:rsidR="00777573" w:rsidRPr="00A66E7D" w:rsidRDefault="00777573" w:rsidP="00B01254">
                      <w:pPr>
                        <w:spacing w:line="360" w:lineRule="auto"/>
                        <w:rPr>
                          <w:rFonts w:ascii="Times New Roman" w:hAnsi="Times New Roman" w:cs="Times New Roman"/>
                          <w:sz w:val="24"/>
                          <w:szCs w:val="24"/>
                        </w:rPr>
                      </w:pPr>
                      <w:r w:rsidRPr="00A66E7D">
                        <w:rPr>
                          <w:rFonts w:ascii="Times New Roman" w:hAnsi="Times New Roman" w:cs="Times New Roman"/>
                          <w:sz w:val="24"/>
                          <w:szCs w:val="24"/>
                        </w:rPr>
                        <w:tab/>
                      </w:r>
                      <w:r w:rsidRPr="00A66E7D">
                        <w:rPr>
                          <w:rFonts w:ascii="Times New Roman" w:hAnsi="Times New Roman" w:cs="Times New Roman"/>
                          <w:b/>
                          <w:bCs/>
                          <w:sz w:val="24"/>
                          <w:szCs w:val="24"/>
                        </w:rPr>
                        <w:t xml:space="preserve">A Wat is pensioen en wat is een pensioenregeling? </w:t>
                      </w:r>
                    </w:p>
                    <w:p w14:paraId="1E77CFBF" w14:textId="46455821" w:rsidR="00777573" w:rsidRDefault="00777573" w:rsidP="00B01254">
                      <w:pPr>
                        <w:ind w:left="708"/>
                      </w:pPr>
                      <w:r w:rsidRPr="00A66E7D">
                        <w:rPr>
                          <w:rFonts w:ascii="Times New Roman" w:hAnsi="Times New Roman" w:cs="Times New Roman"/>
                          <w:sz w:val="24"/>
                          <w:szCs w:val="24"/>
                        </w:rPr>
                        <w:t>1. Op welke drie manieren kunt u een inkomen voor de oude dag opbouwen?</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a. AOW, pensioen voor zelfstandi</w:t>
                      </w:r>
                      <w:r>
                        <w:rPr>
                          <w:rFonts w:ascii="Times New Roman" w:hAnsi="Times New Roman" w:cs="Times New Roman"/>
                          <w:sz w:val="24"/>
                          <w:szCs w:val="24"/>
                        </w:rPr>
                        <w:t xml:space="preserve">ge ondernemers, eigen vermogen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b. AOW, aanvullend pensioen vanui</w:t>
                      </w:r>
                      <w:r>
                        <w:rPr>
                          <w:rFonts w:ascii="Times New Roman" w:hAnsi="Times New Roman" w:cs="Times New Roman"/>
                          <w:sz w:val="24"/>
                          <w:szCs w:val="24"/>
                        </w:rPr>
                        <w:t xml:space="preserve">t de werkgever, eigen vermogen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c. Pensioen vanuit de werkgever, pensioen voor zelfsta</w:t>
                      </w:r>
                      <w:r>
                        <w:rPr>
                          <w:rFonts w:ascii="Times New Roman" w:hAnsi="Times New Roman" w:cs="Times New Roman"/>
                          <w:sz w:val="24"/>
                          <w:szCs w:val="24"/>
                        </w:rPr>
                        <w:t xml:space="preserve">ndige   </w:t>
                      </w:r>
                      <w:r>
                        <w:rPr>
                          <w:rFonts w:ascii="Times New Roman" w:hAnsi="Times New Roman" w:cs="Times New Roman"/>
                          <w:sz w:val="24"/>
                          <w:szCs w:val="24"/>
                        </w:rPr>
                        <w:br/>
                        <w:t xml:space="preserve"> </w:t>
                      </w:r>
                      <w:r>
                        <w:rPr>
                          <w:rFonts w:ascii="Times New Roman" w:hAnsi="Times New Roman" w:cs="Times New Roman"/>
                          <w:sz w:val="24"/>
                          <w:szCs w:val="24"/>
                        </w:rPr>
                        <w:tab/>
                        <w:t xml:space="preserve">ondernemers, pensioen </w:t>
                      </w:r>
                      <w:r w:rsidRPr="00A66E7D">
                        <w:rPr>
                          <w:rFonts w:ascii="Times New Roman" w:hAnsi="Times New Roman" w:cs="Times New Roman"/>
                          <w:sz w:val="24"/>
                          <w:szCs w:val="24"/>
                        </w:rPr>
                        <w:t xml:space="preserve">van een buitenlands pensioenfonds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A66E7D">
                        <w:rPr>
                          <w:rFonts w:ascii="Times New Roman" w:hAnsi="Times New Roman" w:cs="Times New Roman"/>
                          <w:sz w:val="24"/>
                          <w:szCs w:val="24"/>
                        </w:rPr>
                        <w:t>d. Ik weet het niet</w:t>
                      </w:r>
                    </w:p>
                  </w:txbxContent>
                </v:textbox>
                <w10:anchorlock/>
              </v:shape>
            </w:pict>
          </mc:Fallback>
        </mc:AlternateContent>
      </w:r>
    </w:p>
    <w:p w14:paraId="7D7F4284" w14:textId="1179E895" w:rsidR="00C41055" w:rsidRPr="00A66E7D" w:rsidRDefault="00B07382" w:rsidP="00A66E7D">
      <w:pPr>
        <w:pStyle w:val="Kop3"/>
        <w:spacing w:line="360" w:lineRule="auto"/>
        <w:rPr>
          <w:rFonts w:cs="Times New Roman"/>
        </w:rPr>
      </w:pPr>
      <w:r>
        <w:rPr>
          <w:rFonts w:cs="Times New Roman"/>
        </w:rPr>
        <w:t xml:space="preserve">4.3.6 </w:t>
      </w:r>
      <w:r w:rsidR="007B5578" w:rsidRPr="00A66E7D">
        <w:rPr>
          <w:rFonts w:cs="Times New Roman"/>
        </w:rPr>
        <w:t>Cloze-testen</w:t>
      </w:r>
    </w:p>
    <w:p w14:paraId="0EBC7847" w14:textId="73895726" w:rsidR="00100435" w:rsidRPr="00A66E7D" w:rsidRDefault="00C41055" w:rsidP="00A66E7D">
      <w:pPr>
        <w:spacing w:line="360" w:lineRule="auto"/>
        <w:rPr>
          <w:rFonts w:ascii="Times New Roman" w:hAnsi="Times New Roman" w:cs="Times New Roman"/>
          <w:sz w:val="24"/>
          <w:szCs w:val="24"/>
        </w:rPr>
      </w:pPr>
      <w:r w:rsidRPr="00A66E7D">
        <w:rPr>
          <w:rFonts w:ascii="Times New Roman" w:hAnsi="Times New Roman" w:cs="Times New Roman"/>
          <w:sz w:val="24"/>
          <w:szCs w:val="24"/>
        </w:rPr>
        <w:t>O</w:t>
      </w:r>
      <w:r w:rsidR="000E1B0E" w:rsidRPr="00A66E7D">
        <w:rPr>
          <w:rFonts w:ascii="Times New Roman" w:hAnsi="Times New Roman" w:cs="Times New Roman"/>
          <w:sz w:val="24"/>
          <w:szCs w:val="24"/>
        </w:rPr>
        <w:t>m de leesvaardigheid</w:t>
      </w:r>
      <w:r w:rsidRPr="00A66E7D">
        <w:rPr>
          <w:rFonts w:ascii="Times New Roman" w:hAnsi="Times New Roman" w:cs="Times New Roman"/>
          <w:sz w:val="24"/>
          <w:szCs w:val="24"/>
        </w:rPr>
        <w:t xml:space="preserve"> te meten zijn er twee cloze-testen afgenomen</w:t>
      </w:r>
      <w:r w:rsidR="001B15AF" w:rsidRPr="00A66E7D">
        <w:rPr>
          <w:rFonts w:ascii="Times New Roman" w:hAnsi="Times New Roman" w:cs="Times New Roman"/>
          <w:sz w:val="24"/>
          <w:szCs w:val="24"/>
        </w:rPr>
        <w:t>, één over pensioen</w:t>
      </w:r>
      <w:r w:rsidR="00D813E3" w:rsidRPr="00A66E7D">
        <w:rPr>
          <w:rFonts w:ascii="Times New Roman" w:hAnsi="Times New Roman" w:cs="Times New Roman"/>
          <w:sz w:val="24"/>
          <w:szCs w:val="24"/>
        </w:rPr>
        <w:t xml:space="preserve"> (</w:t>
      </w:r>
      <w:proofErr w:type="spellStart"/>
      <w:r w:rsidR="00D813E3" w:rsidRPr="00A66E7D">
        <w:rPr>
          <w:rFonts w:ascii="Times New Roman" w:hAnsi="Times New Roman" w:cs="Times New Roman"/>
          <w:sz w:val="24"/>
          <w:szCs w:val="24"/>
        </w:rPr>
        <w:t>clozeP</w:t>
      </w:r>
      <w:proofErr w:type="spellEnd"/>
      <w:r w:rsidR="00D813E3" w:rsidRPr="00A66E7D">
        <w:rPr>
          <w:rFonts w:ascii="Times New Roman" w:hAnsi="Times New Roman" w:cs="Times New Roman"/>
          <w:sz w:val="24"/>
          <w:szCs w:val="24"/>
        </w:rPr>
        <w:t>)</w:t>
      </w:r>
      <w:r w:rsidR="001B15AF" w:rsidRPr="00A66E7D">
        <w:rPr>
          <w:rFonts w:ascii="Times New Roman" w:hAnsi="Times New Roman" w:cs="Times New Roman"/>
          <w:sz w:val="24"/>
          <w:szCs w:val="24"/>
        </w:rPr>
        <w:t xml:space="preserve"> en één over donorregistratie</w:t>
      </w:r>
      <w:r w:rsidR="00D813E3" w:rsidRPr="00A66E7D">
        <w:rPr>
          <w:rFonts w:ascii="Times New Roman" w:hAnsi="Times New Roman" w:cs="Times New Roman"/>
          <w:sz w:val="24"/>
          <w:szCs w:val="24"/>
        </w:rPr>
        <w:t xml:space="preserve"> (</w:t>
      </w:r>
      <w:proofErr w:type="spellStart"/>
      <w:r w:rsidR="00D813E3" w:rsidRPr="00A66E7D">
        <w:rPr>
          <w:rFonts w:ascii="Times New Roman" w:hAnsi="Times New Roman" w:cs="Times New Roman"/>
          <w:sz w:val="24"/>
          <w:szCs w:val="24"/>
        </w:rPr>
        <w:t>clozeD</w:t>
      </w:r>
      <w:proofErr w:type="spellEnd"/>
      <w:r w:rsidR="00B05243" w:rsidRPr="00A66E7D">
        <w:rPr>
          <w:rFonts w:ascii="Times New Roman" w:hAnsi="Times New Roman" w:cs="Times New Roman"/>
          <w:sz w:val="24"/>
          <w:szCs w:val="24"/>
        </w:rPr>
        <w:t xml:space="preserve">). </w:t>
      </w:r>
      <w:r w:rsidR="00C65A7B" w:rsidRPr="00A66E7D">
        <w:rPr>
          <w:rFonts w:ascii="Times New Roman" w:hAnsi="Times New Roman" w:cs="Times New Roman"/>
          <w:sz w:val="24"/>
          <w:szCs w:val="24"/>
        </w:rPr>
        <w:t>De woorden zijn weggelaten op basis van</w:t>
      </w:r>
      <w:r w:rsidR="001B15AF" w:rsidRPr="00A66E7D">
        <w:rPr>
          <w:rFonts w:ascii="Times New Roman" w:hAnsi="Times New Roman" w:cs="Times New Roman"/>
          <w:sz w:val="24"/>
          <w:szCs w:val="24"/>
        </w:rPr>
        <w:t xml:space="preserve"> </w:t>
      </w:r>
      <w:proofErr w:type="spellStart"/>
      <w:r w:rsidR="001B15AF" w:rsidRPr="00A66E7D">
        <w:rPr>
          <w:rFonts w:ascii="Times New Roman" w:hAnsi="Times New Roman" w:cs="Times New Roman"/>
          <w:i/>
          <w:sz w:val="24"/>
          <w:szCs w:val="24"/>
        </w:rPr>
        <w:t>rational</w:t>
      </w:r>
      <w:proofErr w:type="spellEnd"/>
      <w:r w:rsidR="001B15AF" w:rsidRPr="00A66E7D">
        <w:rPr>
          <w:rFonts w:ascii="Times New Roman" w:hAnsi="Times New Roman" w:cs="Times New Roman"/>
          <w:i/>
          <w:sz w:val="24"/>
          <w:szCs w:val="24"/>
        </w:rPr>
        <w:t xml:space="preserve"> </w:t>
      </w:r>
      <w:proofErr w:type="spellStart"/>
      <w:r w:rsidR="001B15AF" w:rsidRPr="00A66E7D">
        <w:rPr>
          <w:rFonts w:ascii="Times New Roman" w:hAnsi="Times New Roman" w:cs="Times New Roman"/>
          <w:i/>
          <w:sz w:val="24"/>
          <w:szCs w:val="24"/>
        </w:rPr>
        <w:t>fill</w:t>
      </w:r>
      <w:proofErr w:type="spellEnd"/>
      <w:r w:rsidR="001B15AF" w:rsidRPr="00A66E7D">
        <w:rPr>
          <w:rFonts w:ascii="Times New Roman" w:hAnsi="Times New Roman" w:cs="Times New Roman"/>
          <w:i/>
          <w:sz w:val="24"/>
          <w:szCs w:val="24"/>
        </w:rPr>
        <w:t>-in</w:t>
      </w:r>
      <w:r w:rsidR="00C65A7B" w:rsidRPr="00A66E7D">
        <w:rPr>
          <w:rFonts w:ascii="Times New Roman" w:hAnsi="Times New Roman" w:cs="Times New Roman"/>
          <w:sz w:val="24"/>
          <w:szCs w:val="24"/>
        </w:rPr>
        <w:t xml:space="preserve">, de onderzoeker bepaalt hierbij zelf welke </w:t>
      </w:r>
      <w:r w:rsidR="001B15AF" w:rsidRPr="00A66E7D">
        <w:rPr>
          <w:rFonts w:ascii="Times New Roman" w:hAnsi="Times New Roman" w:cs="Times New Roman"/>
          <w:sz w:val="24"/>
          <w:szCs w:val="24"/>
        </w:rPr>
        <w:t>woorden zijn weggelaten</w:t>
      </w:r>
      <w:r w:rsidR="00C65A7B" w:rsidRPr="00A66E7D">
        <w:rPr>
          <w:rFonts w:ascii="Times New Roman" w:hAnsi="Times New Roman" w:cs="Times New Roman"/>
          <w:sz w:val="24"/>
          <w:szCs w:val="24"/>
        </w:rPr>
        <w:t xml:space="preserve">. Een andere optie was de </w:t>
      </w:r>
      <w:proofErr w:type="spellStart"/>
      <w:r w:rsidR="00C65A7B" w:rsidRPr="00A66E7D">
        <w:rPr>
          <w:rFonts w:ascii="Times New Roman" w:hAnsi="Times New Roman" w:cs="Times New Roman"/>
          <w:i/>
          <w:sz w:val="24"/>
          <w:szCs w:val="24"/>
        </w:rPr>
        <w:t>fixed</w:t>
      </w:r>
      <w:proofErr w:type="spellEnd"/>
      <w:r w:rsidR="00C65A7B" w:rsidRPr="00A66E7D">
        <w:rPr>
          <w:rFonts w:ascii="Times New Roman" w:hAnsi="Times New Roman" w:cs="Times New Roman"/>
          <w:i/>
          <w:sz w:val="24"/>
          <w:szCs w:val="24"/>
        </w:rPr>
        <w:t>-ratio</w:t>
      </w:r>
      <w:r w:rsidR="00C65A7B" w:rsidRPr="00A66E7D">
        <w:rPr>
          <w:rFonts w:ascii="Times New Roman" w:hAnsi="Times New Roman" w:cs="Times New Roman"/>
          <w:sz w:val="24"/>
          <w:szCs w:val="24"/>
        </w:rPr>
        <w:t xml:space="preserve"> geweest</w:t>
      </w:r>
      <w:r w:rsidR="00B01254">
        <w:rPr>
          <w:rFonts w:ascii="Times New Roman" w:hAnsi="Times New Roman" w:cs="Times New Roman"/>
          <w:sz w:val="24"/>
          <w:szCs w:val="24"/>
        </w:rPr>
        <w:t>,</w:t>
      </w:r>
      <w:r w:rsidR="00C65A7B" w:rsidRPr="00A66E7D">
        <w:rPr>
          <w:rFonts w:ascii="Times New Roman" w:hAnsi="Times New Roman" w:cs="Times New Roman"/>
          <w:sz w:val="24"/>
          <w:szCs w:val="24"/>
        </w:rPr>
        <w:t xml:space="preserve"> waarbij systematisch een woord wordt weggelaten. Het voordeel van </w:t>
      </w:r>
      <w:proofErr w:type="spellStart"/>
      <w:r w:rsidR="00C65A7B" w:rsidRPr="00A66E7D">
        <w:rPr>
          <w:rFonts w:ascii="Times New Roman" w:hAnsi="Times New Roman" w:cs="Times New Roman"/>
          <w:i/>
          <w:sz w:val="24"/>
          <w:szCs w:val="24"/>
        </w:rPr>
        <w:t>rational</w:t>
      </w:r>
      <w:proofErr w:type="spellEnd"/>
      <w:r w:rsidR="00C65A7B" w:rsidRPr="00A66E7D">
        <w:rPr>
          <w:rFonts w:ascii="Times New Roman" w:hAnsi="Times New Roman" w:cs="Times New Roman"/>
          <w:i/>
          <w:sz w:val="24"/>
          <w:szCs w:val="24"/>
        </w:rPr>
        <w:t xml:space="preserve"> </w:t>
      </w:r>
      <w:proofErr w:type="spellStart"/>
      <w:r w:rsidR="00C65A7B" w:rsidRPr="00A66E7D">
        <w:rPr>
          <w:rFonts w:ascii="Times New Roman" w:hAnsi="Times New Roman" w:cs="Times New Roman"/>
          <w:i/>
          <w:sz w:val="24"/>
          <w:szCs w:val="24"/>
        </w:rPr>
        <w:t>fill</w:t>
      </w:r>
      <w:proofErr w:type="spellEnd"/>
      <w:r w:rsidR="00C65A7B" w:rsidRPr="00A66E7D">
        <w:rPr>
          <w:rFonts w:ascii="Times New Roman" w:hAnsi="Times New Roman" w:cs="Times New Roman"/>
          <w:i/>
          <w:sz w:val="24"/>
          <w:szCs w:val="24"/>
        </w:rPr>
        <w:t xml:space="preserve">-in </w:t>
      </w:r>
      <w:r w:rsidR="00C65A7B" w:rsidRPr="00A66E7D">
        <w:rPr>
          <w:rFonts w:ascii="Times New Roman" w:hAnsi="Times New Roman" w:cs="Times New Roman"/>
          <w:sz w:val="24"/>
          <w:szCs w:val="24"/>
        </w:rPr>
        <w:t xml:space="preserve"> is dat het niveau </w:t>
      </w:r>
      <w:r w:rsidR="00B01254">
        <w:rPr>
          <w:rFonts w:ascii="Times New Roman" w:hAnsi="Times New Roman" w:cs="Times New Roman"/>
          <w:sz w:val="24"/>
          <w:szCs w:val="24"/>
        </w:rPr>
        <w:t xml:space="preserve">van de test </w:t>
      </w:r>
      <w:r w:rsidR="00C65A7B" w:rsidRPr="00A66E7D">
        <w:rPr>
          <w:rFonts w:ascii="Times New Roman" w:hAnsi="Times New Roman" w:cs="Times New Roman"/>
          <w:sz w:val="24"/>
          <w:szCs w:val="24"/>
        </w:rPr>
        <w:t xml:space="preserve">zelf bepaalt kan worden </w:t>
      </w:r>
      <w:r w:rsidR="008128FE" w:rsidRPr="00A66E7D">
        <w:rPr>
          <w:rFonts w:ascii="Times New Roman" w:hAnsi="Times New Roman" w:cs="Times New Roman"/>
          <w:sz w:val="24"/>
          <w:szCs w:val="24"/>
        </w:rPr>
        <w:t>(Jansen &amp; Boersma, 2013</w:t>
      </w:r>
      <w:r w:rsidR="00C65A7B" w:rsidRPr="00A66E7D">
        <w:rPr>
          <w:rFonts w:ascii="Times New Roman" w:hAnsi="Times New Roman" w:cs="Times New Roman"/>
          <w:sz w:val="24"/>
          <w:szCs w:val="24"/>
        </w:rPr>
        <w:t xml:space="preserve">). Een voorbeeld ziet er als volgt uit: </w:t>
      </w:r>
      <w:r w:rsidR="00B01254">
        <w:rPr>
          <w:rFonts w:ascii="Times New Roman" w:hAnsi="Times New Roman" w:cs="Times New Roman"/>
          <w:sz w:val="24"/>
          <w:szCs w:val="24"/>
        </w:rPr>
        <w:br/>
      </w:r>
      <w:r w:rsidR="00B01254" w:rsidRPr="00464B5C">
        <w:rPr>
          <w:noProof/>
          <w:lang w:eastAsia="nl-NL"/>
        </w:rPr>
        <mc:AlternateContent>
          <mc:Choice Requires="wps">
            <w:drawing>
              <wp:inline distT="0" distB="0" distL="0" distR="0" wp14:anchorId="6A04E2FB" wp14:editId="191AEB05">
                <wp:extent cx="5391373" cy="617517"/>
                <wp:effectExtent l="0" t="0" r="19050" b="1143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373" cy="617517"/>
                        </a:xfrm>
                        <a:prstGeom prst="rect">
                          <a:avLst/>
                        </a:prstGeom>
                        <a:solidFill>
                          <a:srgbClr val="FFFFFF"/>
                        </a:solidFill>
                        <a:ln w="9525">
                          <a:solidFill>
                            <a:srgbClr val="000000"/>
                          </a:solidFill>
                          <a:miter lim="800000"/>
                          <a:headEnd/>
                          <a:tailEnd/>
                        </a:ln>
                      </wps:spPr>
                      <wps:txbx>
                        <w:txbxContent>
                          <w:p w14:paraId="748F7104" w14:textId="1E72F622" w:rsidR="00777573" w:rsidRDefault="00777573" w:rsidP="00B01254">
                            <w:pPr>
                              <w:spacing w:line="360" w:lineRule="auto"/>
                              <w:ind w:left="705"/>
                            </w:pPr>
                            <w:r>
                              <w:rPr>
                                <w:rFonts w:ascii="Times New Roman" w:hAnsi="Times New Roman" w:cs="Times New Roman"/>
                                <w:sz w:val="24"/>
                                <w:szCs w:val="24"/>
                              </w:rPr>
                              <w:t xml:space="preserve">Ouderdomspensioen verschaft een </w:t>
                            </w:r>
                            <w:r w:rsidRPr="00A66E7D">
                              <w:rPr>
                                <w:rFonts w:ascii="Times New Roman" w:hAnsi="Times New Roman" w:cs="Times New Roman"/>
                                <w:sz w:val="24"/>
                                <w:szCs w:val="24"/>
                              </w:rPr>
                              <w:t xml:space="preserve">............................................................... </w:t>
                            </w:r>
                            <w:r>
                              <w:rPr>
                                <w:rFonts w:ascii="Times New Roman" w:hAnsi="Times New Roman" w:cs="Times New Roman"/>
                                <w:sz w:val="24"/>
                                <w:szCs w:val="24"/>
                              </w:rPr>
                              <w:t xml:space="preserve"> voor </w:t>
                            </w:r>
                            <w:r w:rsidRPr="00A66E7D">
                              <w:rPr>
                                <w:rFonts w:ascii="Times New Roman" w:hAnsi="Times New Roman" w:cs="Times New Roman"/>
                                <w:sz w:val="24"/>
                                <w:szCs w:val="24"/>
                              </w:rPr>
                              <w:t xml:space="preserve">de tijd dat men niet </w:t>
                            </w:r>
                            <w:r>
                              <w:rPr>
                                <w:rFonts w:ascii="Times New Roman" w:hAnsi="Times New Roman" w:cs="Times New Roman"/>
                                <w:sz w:val="24"/>
                                <w:szCs w:val="24"/>
                              </w:rPr>
                              <w:t>meer werkt op  latere leeftijd.</w:t>
                            </w:r>
                          </w:p>
                          <w:p w14:paraId="3DEFAED3" w14:textId="7A1E13C4" w:rsidR="00777573" w:rsidRDefault="00777573" w:rsidP="00B01254">
                            <w:pPr>
                              <w:ind w:left="708"/>
                            </w:pPr>
                          </w:p>
                        </w:txbxContent>
                      </wps:txbx>
                      <wps:bodyPr rot="0" vert="horz" wrap="square" lIns="91440" tIns="45720" rIns="91440" bIns="45720" anchor="t" anchorCtr="0">
                        <a:noAutofit/>
                      </wps:bodyPr>
                    </wps:wsp>
                  </a:graphicData>
                </a:graphic>
              </wp:inline>
            </w:drawing>
          </mc:Choice>
          <mc:Fallback>
            <w:pict>
              <v:shape w14:anchorId="6A04E2FB" id="Tekstvak 10" o:spid="_x0000_s1031" type="#_x0000_t202" style="width:424.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">
                <v:textbox>
                  <w:txbxContent>
                    <w:p w14:paraId="748F7104" w14:textId="1E72F622" w:rsidR="00777573" w:rsidRDefault="00777573" w:rsidP="00B01254">
                      <w:pPr>
                        <w:spacing w:line="360" w:lineRule="auto"/>
                        <w:ind w:left="705"/>
                      </w:pPr>
                      <w:r>
                        <w:rPr>
                          <w:rFonts w:ascii="Times New Roman" w:hAnsi="Times New Roman" w:cs="Times New Roman"/>
                          <w:sz w:val="24"/>
                          <w:szCs w:val="24"/>
                        </w:rPr>
                        <w:t xml:space="preserve">Ouderdomspensioen verschaft een </w:t>
                      </w:r>
                      <w:r w:rsidRPr="00A66E7D">
                        <w:rPr>
                          <w:rFonts w:ascii="Times New Roman" w:hAnsi="Times New Roman" w:cs="Times New Roman"/>
                          <w:sz w:val="24"/>
                          <w:szCs w:val="24"/>
                        </w:rPr>
                        <w:t xml:space="preserve">............................................................... </w:t>
                      </w:r>
                      <w:r>
                        <w:rPr>
                          <w:rFonts w:ascii="Times New Roman" w:hAnsi="Times New Roman" w:cs="Times New Roman"/>
                          <w:sz w:val="24"/>
                          <w:szCs w:val="24"/>
                        </w:rPr>
                        <w:t xml:space="preserve"> voor </w:t>
                      </w:r>
                      <w:r w:rsidRPr="00A66E7D">
                        <w:rPr>
                          <w:rFonts w:ascii="Times New Roman" w:hAnsi="Times New Roman" w:cs="Times New Roman"/>
                          <w:sz w:val="24"/>
                          <w:szCs w:val="24"/>
                        </w:rPr>
                        <w:t xml:space="preserve">de tijd dat men niet </w:t>
                      </w:r>
                      <w:r>
                        <w:rPr>
                          <w:rFonts w:ascii="Times New Roman" w:hAnsi="Times New Roman" w:cs="Times New Roman"/>
                          <w:sz w:val="24"/>
                          <w:szCs w:val="24"/>
                        </w:rPr>
                        <w:t>meer werkt op  latere leeftijd.</w:t>
                      </w:r>
                    </w:p>
                    <w:p w14:paraId="3DEFAED3" w14:textId="7A1E13C4" w:rsidR="00777573" w:rsidRDefault="00777573" w:rsidP="00B01254">
                      <w:pPr>
                        <w:ind w:left="708"/>
                      </w:pPr>
                    </w:p>
                  </w:txbxContent>
                </v:textbox>
                <w10:anchorlock/>
              </v:shape>
            </w:pict>
          </mc:Fallback>
        </mc:AlternateContent>
      </w:r>
      <w:r w:rsidR="00E10DED" w:rsidRPr="00A66E7D">
        <w:rPr>
          <w:rFonts w:ascii="Times New Roman" w:hAnsi="Times New Roman" w:cs="Times New Roman"/>
          <w:sz w:val="24"/>
          <w:szCs w:val="24"/>
        </w:rPr>
        <w:br/>
        <w:t>Het antwoord had</w:t>
      </w:r>
      <w:r w:rsidR="00BE02AD" w:rsidRPr="00A66E7D">
        <w:rPr>
          <w:rFonts w:ascii="Times New Roman" w:hAnsi="Times New Roman" w:cs="Times New Roman"/>
          <w:sz w:val="24"/>
          <w:szCs w:val="24"/>
        </w:rPr>
        <w:t xml:space="preserve"> hier ‘inkomen’ moeten zijn.</w:t>
      </w:r>
      <w:r w:rsidR="00D813E3" w:rsidRPr="00A66E7D">
        <w:rPr>
          <w:rFonts w:ascii="Times New Roman" w:hAnsi="Times New Roman" w:cs="Times New Roman"/>
          <w:sz w:val="24"/>
          <w:szCs w:val="24"/>
        </w:rPr>
        <w:t xml:space="preserve"> De volledige testen zijn opgenomen in </w:t>
      </w:r>
      <w:r w:rsidR="00537CB6">
        <w:rPr>
          <w:rFonts w:ascii="Times New Roman" w:hAnsi="Times New Roman" w:cs="Times New Roman"/>
          <w:sz w:val="24"/>
          <w:szCs w:val="24"/>
        </w:rPr>
        <w:t>bijlagen V &amp; VI</w:t>
      </w:r>
      <w:r w:rsidR="00D813E3" w:rsidRPr="00537CB6">
        <w:rPr>
          <w:rFonts w:ascii="Times New Roman" w:hAnsi="Times New Roman" w:cs="Times New Roman"/>
          <w:sz w:val="24"/>
          <w:szCs w:val="24"/>
        </w:rPr>
        <w:t>.</w:t>
      </w:r>
    </w:p>
    <w:p w14:paraId="17633FDB" w14:textId="0CDC68EF" w:rsidR="00C41055" w:rsidRPr="00A66E7D" w:rsidRDefault="00B07382" w:rsidP="00A66E7D">
      <w:pPr>
        <w:pStyle w:val="Kop2"/>
        <w:tabs>
          <w:tab w:val="left" w:pos="1758"/>
        </w:tabs>
        <w:spacing w:line="360" w:lineRule="auto"/>
        <w:rPr>
          <w:rFonts w:cs="Times New Roman"/>
        </w:rPr>
      </w:pPr>
      <w:r>
        <w:rPr>
          <w:rFonts w:cs="Times New Roman"/>
        </w:rPr>
        <w:t xml:space="preserve">4.5 </w:t>
      </w:r>
      <w:r w:rsidR="00467747" w:rsidRPr="00A66E7D">
        <w:rPr>
          <w:rFonts w:cs="Times New Roman"/>
        </w:rPr>
        <w:t>Procedure</w:t>
      </w:r>
      <w:r w:rsidR="00500F00" w:rsidRPr="00A66E7D">
        <w:rPr>
          <w:rFonts w:cs="Times New Roman"/>
        </w:rPr>
        <w:tab/>
      </w:r>
    </w:p>
    <w:p w14:paraId="794FB129" w14:textId="39B375BC" w:rsidR="00500F00" w:rsidRPr="00A66E7D" w:rsidRDefault="008A38F2" w:rsidP="00A66E7D">
      <w:pPr>
        <w:pStyle w:val="Geenafstand"/>
        <w:spacing w:line="360" w:lineRule="auto"/>
        <w:rPr>
          <w:rFonts w:cs="Times New Roman"/>
        </w:rPr>
      </w:pPr>
      <w:r w:rsidRPr="00A66E7D">
        <w:rPr>
          <w:rFonts w:cs="Times New Roman"/>
        </w:rPr>
        <w:t xml:space="preserve">Allereerst </w:t>
      </w:r>
      <w:r w:rsidR="00E10DED" w:rsidRPr="00A66E7D">
        <w:rPr>
          <w:rFonts w:cs="Times New Roman"/>
        </w:rPr>
        <w:t>werd er een korte uitleg van het onderzoek gegeven. Tevens werd verteld dat het n</w:t>
      </w:r>
      <w:r w:rsidR="00E319ED">
        <w:rPr>
          <w:rFonts w:cs="Times New Roman"/>
        </w:rPr>
        <w:t>iet om de individuele prestatie</w:t>
      </w:r>
      <w:r w:rsidR="00E10DED" w:rsidRPr="00A66E7D">
        <w:rPr>
          <w:rFonts w:cs="Times New Roman"/>
        </w:rPr>
        <w:t xml:space="preserve"> ging</w:t>
      </w:r>
      <w:r w:rsidR="00E077C8" w:rsidRPr="00A66E7D">
        <w:rPr>
          <w:rFonts w:cs="Times New Roman"/>
        </w:rPr>
        <w:t>,</w:t>
      </w:r>
      <w:r w:rsidR="00E10DED" w:rsidRPr="00A66E7D">
        <w:rPr>
          <w:rFonts w:cs="Times New Roman"/>
        </w:rPr>
        <w:t xml:space="preserve"> maar om het testen van de pensioenstartbrief. Al volgens </w:t>
      </w:r>
      <w:r w:rsidRPr="00A66E7D">
        <w:rPr>
          <w:rFonts w:cs="Times New Roman"/>
        </w:rPr>
        <w:t>dienden de respondenten hun demografische gegevens in te vullen. Daarop volgde</w:t>
      </w:r>
      <w:r w:rsidR="00F83474" w:rsidRPr="00A66E7D">
        <w:rPr>
          <w:rFonts w:cs="Times New Roman"/>
        </w:rPr>
        <w:t>n</w:t>
      </w:r>
      <w:r w:rsidRPr="00A66E7D">
        <w:rPr>
          <w:rFonts w:cs="Times New Roman"/>
        </w:rPr>
        <w:t xml:space="preserve"> de financiële geletterdheidstest en de woordenschattest, waar ze respectievelijk maximaal tien en vijf minuten de tijd voor hadden. </w:t>
      </w:r>
      <w:r w:rsidR="00E077C8" w:rsidRPr="00A66E7D">
        <w:rPr>
          <w:rFonts w:cs="Times New Roman"/>
        </w:rPr>
        <w:t xml:space="preserve">Zodra de tijd verstreken was nam de proefleider de vragenlijsten in, het kwam dan ook weleens voor dat de deelnemer nog niet klaar was met de test. </w:t>
      </w:r>
      <w:r w:rsidRPr="00A66E7D">
        <w:rPr>
          <w:rFonts w:cs="Times New Roman"/>
        </w:rPr>
        <w:t xml:space="preserve">De volgorde van de pensioenkennistest en de twee cloze-testen was willekeurig verdeeld om een effect van voorkennis te ondermijnen. </w:t>
      </w:r>
      <w:r w:rsidR="00E10DED" w:rsidRPr="00A66E7D">
        <w:rPr>
          <w:rFonts w:cs="Times New Roman"/>
        </w:rPr>
        <w:t xml:space="preserve">Een verdeling </w:t>
      </w:r>
      <w:r w:rsidR="0023444F" w:rsidRPr="00A66E7D">
        <w:rPr>
          <w:rFonts w:cs="Times New Roman"/>
        </w:rPr>
        <w:t xml:space="preserve">van deze volgorde is in tabel 2 </w:t>
      </w:r>
      <w:r w:rsidR="00E319ED">
        <w:rPr>
          <w:rFonts w:cs="Times New Roman"/>
        </w:rPr>
        <w:t>terug te vinden</w:t>
      </w:r>
      <w:r w:rsidR="00E10DED" w:rsidRPr="00A66E7D">
        <w:rPr>
          <w:rFonts w:cs="Times New Roman"/>
        </w:rPr>
        <w:t>. Voor het maken van dez</w:t>
      </w:r>
      <w:r w:rsidR="00E077C8" w:rsidRPr="00A66E7D">
        <w:rPr>
          <w:rFonts w:cs="Times New Roman"/>
        </w:rPr>
        <w:t xml:space="preserve">e drie testen stond </w:t>
      </w:r>
      <w:r w:rsidR="00E10DED" w:rsidRPr="00A66E7D">
        <w:rPr>
          <w:rFonts w:cs="Times New Roman"/>
        </w:rPr>
        <w:t>maximaal tien minuten</w:t>
      </w:r>
      <w:r w:rsidR="00E077C8" w:rsidRPr="00A66E7D">
        <w:rPr>
          <w:rFonts w:cs="Times New Roman"/>
        </w:rPr>
        <w:t xml:space="preserve"> per test</w:t>
      </w:r>
      <w:r w:rsidR="00E10DED" w:rsidRPr="00A66E7D">
        <w:rPr>
          <w:rFonts w:cs="Times New Roman"/>
        </w:rPr>
        <w:t>. De proefpersonen werd</w:t>
      </w:r>
      <w:r w:rsidR="00E077C8" w:rsidRPr="00A66E7D">
        <w:rPr>
          <w:rFonts w:cs="Times New Roman"/>
        </w:rPr>
        <w:t xml:space="preserve"> bij alle testen</w:t>
      </w:r>
      <w:r w:rsidR="00E10DED" w:rsidRPr="00A66E7D">
        <w:rPr>
          <w:rFonts w:cs="Times New Roman"/>
        </w:rPr>
        <w:t xml:space="preserve"> nadrukkelijk gevraagd om niet te gokken als ze een </w:t>
      </w:r>
      <w:r w:rsidR="00E10DED" w:rsidRPr="00A66E7D">
        <w:rPr>
          <w:rFonts w:cs="Times New Roman"/>
        </w:rPr>
        <w:lastRenderedPageBreak/>
        <w:t>antwoord niet wisten. Voor de meerkeuzevragen was er daarom altijd de optie ‘ik weet het niet</w:t>
      </w:r>
      <w:r w:rsidR="00E077C8" w:rsidRPr="00A66E7D">
        <w:rPr>
          <w:rFonts w:cs="Times New Roman"/>
        </w:rPr>
        <w:t>’</w:t>
      </w:r>
      <w:r w:rsidR="00E10DED" w:rsidRPr="00A66E7D">
        <w:rPr>
          <w:rFonts w:cs="Times New Roman"/>
        </w:rPr>
        <w:t xml:space="preserve"> aanwezig, voor de cloze-testen werd gevraagd het antwoord open te laten.</w:t>
      </w:r>
      <w:r w:rsidR="00E077C8" w:rsidRPr="00A66E7D">
        <w:rPr>
          <w:rFonts w:cs="Times New Roman"/>
        </w:rPr>
        <w:br/>
        <w:t xml:space="preserve"> </w:t>
      </w:r>
      <w:r w:rsidR="00E077C8" w:rsidRPr="00A66E7D">
        <w:rPr>
          <w:rFonts w:cs="Times New Roman"/>
        </w:rPr>
        <w:tab/>
        <w:t>Hierop vo</w:t>
      </w:r>
      <w:r w:rsidR="00FD1F2F" w:rsidRPr="00A66E7D">
        <w:rPr>
          <w:rFonts w:cs="Times New Roman"/>
        </w:rPr>
        <w:t>lgde de begripstest, die mondeling werd afgenomen.</w:t>
      </w:r>
      <w:r w:rsidR="00F83474" w:rsidRPr="00A66E7D">
        <w:rPr>
          <w:rFonts w:cs="Times New Roman"/>
        </w:rPr>
        <w:t xml:space="preserve"> Allereerst gaven de proefleiders </w:t>
      </w:r>
      <w:r w:rsidR="000F1267" w:rsidRPr="00A66E7D">
        <w:rPr>
          <w:rFonts w:cs="Times New Roman"/>
        </w:rPr>
        <w:t>een korte in</w:t>
      </w:r>
      <w:r w:rsidR="00F83474" w:rsidRPr="00A66E7D">
        <w:rPr>
          <w:rFonts w:cs="Times New Roman"/>
        </w:rPr>
        <w:t>structie over de test en</w:t>
      </w:r>
      <w:r w:rsidR="000F1267" w:rsidRPr="00A66E7D">
        <w:rPr>
          <w:rFonts w:cs="Times New Roman"/>
        </w:rPr>
        <w:t xml:space="preserve"> verteld</w:t>
      </w:r>
      <w:r w:rsidR="00F83474" w:rsidRPr="00A66E7D">
        <w:rPr>
          <w:rFonts w:cs="Times New Roman"/>
        </w:rPr>
        <w:t>en ze</w:t>
      </w:r>
      <w:r w:rsidR="000F1267" w:rsidRPr="00A66E7D">
        <w:rPr>
          <w:rFonts w:cs="Times New Roman"/>
        </w:rPr>
        <w:t xml:space="preserve"> dat er een geluid- en schermopname werd gemaakt.</w:t>
      </w:r>
      <w:r w:rsidR="00FD1F2F" w:rsidRPr="00A66E7D">
        <w:rPr>
          <w:rFonts w:cs="Times New Roman"/>
        </w:rPr>
        <w:t xml:space="preserve"> </w:t>
      </w:r>
      <w:r w:rsidR="000F1267" w:rsidRPr="00A66E7D">
        <w:rPr>
          <w:rFonts w:cs="Times New Roman"/>
        </w:rPr>
        <w:t>De d</w:t>
      </w:r>
      <w:r w:rsidR="00FD1F2F" w:rsidRPr="00A66E7D">
        <w:rPr>
          <w:rFonts w:cs="Times New Roman"/>
        </w:rPr>
        <w:t>eelnemers werden achter een computer gezet waar zij één van beide tekstversies voor zich krege</w:t>
      </w:r>
      <w:r w:rsidR="000F1267" w:rsidRPr="00A66E7D">
        <w:rPr>
          <w:rFonts w:cs="Times New Roman"/>
        </w:rPr>
        <w:t>n</w:t>
      </w:r>
      <w:r w:rsidR="00F83474" w:rsidRPr="00A66E7D">
        <w:rPr>
          <w:rFonts w:cs="Times New Roman"/>
        </w:rPr>
        <w:t xml:space="preserve">, </w:t>
      </w:r>
      <w:r w:rsidR="00FD1F2F" w:rsidRPr="00A66E7D">
        <w:rPr>
          <w:rFonts w:cs="Times New Roman"/>
        </w:rPr>
        <w:t>die zij</w:t>
      </w:r>
      <w:r w:rsidR="00F83474" w:rsidRPr="00A66E7D">
        <w:rPr>
          <w:rFonts w:cs="Times New Roman"/>
        </w:rPr>
        <w:t xml:space="preserve"> eerst</w:t>
      </w:r>
      <w:r w:rsidR="00FD1F2F" w:rsidRPr="00A66E7D">
        <w:rPr>
          <w:rFonts w:cs="Times New Roman"/>
        </w:rPr>
        <w:t xml:space="preserve"> even mochten doorkijken. Daarna ging het onderzoek van start. De proefleider stelde de begripsv</w:t>
      </w:r>
      <w:r w:rsidR="00AE3D43" w:rsidRPr="00A66E7D">
        <w:rPr>
          <w:rFonts w:cs="Times New Roman"/>
        </w:rPr>
        <w:t>ragen over de tekst en hield bij:</w:t>
      </w:r>
      <w:r w:rsidR="00FD1F2F" w:rsidRPr="00A66E7D">
        <w:rPr>
          <w:rFonts w:cs="Times New Roman"/>
        </w:rPr>
        <w:t xml:space="preserve"> (a) of de proefpersoon de informatie gevonden had, (b)</w:t>
      </w:r>
      <w:r w:rsidR="000F1267" w:rsidRPr="00A66E7D">
        <w:rPr>
          <w:rFonts w:cs="Times New Roman"/>
        </w:rPr>
        <w:t xml:space="preserve"> via content units</w:t>
      </w:r>
      <w:r w:rsidR="00FD1F2F" w:rsidRPr="00A66E7D">
        <w:rPr>
          <w:rFonts w:cs="Times New Roman"/>
        </w:rPr>
        <w:t xml:space="preserve"> waar de proefpersoon de informatie gevonden had</w:t>
      </w:r>
      <w:r w:rsidR="000F1267" w:rsidRPr="00A66E7D">
        <w:rPr>
          <w:rFonts w:cs="Times New Roman"/>
        </w:rPr>
        <w:t xml:space="preserve">, </w:t>
      </w:r>
      <w:r w:rsidR="00FD1F2F" w:rsidRPr="00A66E7D">
        <w:rPr>
          <w:rFonts w:cs="Times New Roman"/>
        </w:rPr>
        <w:t>(c) hoeveel t</w:t>
      </w:r>
      <w:r w:rsidR="00E319ED">
        <w:rPr>
          <w:rFonts w:cs="Times New Roman"/>
        </w:rPr>
        <w:t>ijd het voor de</w:t>
      </w:r>
      <w:r w:rsidR="00FD1F2F" w:rsidRPr="00A66E7D">
        <w:rPr>
          <w:rFonts w:cs="Times New Roman"/>
        </w:rPr>
        <w:t xml:space="preserve"> proefper</w:t>
      </w:r>
      <w:r w:rsidR="000F1267" w:rsidRPr="00A66E7D">
        <w:rPr>
          <w:rFonts w:cs="Times New Roman"/>
        </w:rPr>
        <w:t>soon</w:t>
      </w:r>
      <w:r w:rsidR="00E319ED">
        <w:rPr>
          <w:rFonts w:cs="Times New Roman"/>
        </w:rPr>
        <w:t xml:space="preserve"> in beslag nam</w:t>
      </w:r>
      <w:r w:rsidR="000F1267" w:rsidRPr="00A66E7D">
        <w:rPr>
          <w:rFonts w:cs="Times New Roman"/>
        </w:rPr>
        <w:t xml:space="preserve"> om tot een antwoord te komen </w:t>
      </w:r>
      <w:r w:rsidR="00FD1F2F" w:rsidRPr="00A66E7D">
        <w:rPr>
          <w:rFonts w:cs="Times New Roman"/>
        </w:rPr>
        <w:t xml:space="preserve">en (d) </w:t>
      </w:r>
      <w:r w:rsidR="000F1267" w:rsidRPr="00A66E7D">
        <w:rPr>
          <w:rFonts w:cs="Times New Roman"/>
        </w:rPr>
        <w:t xml:space="preserve">via steekwoorden </w:t>
      </w:r>
      <w:r w:rsidR="00FD1F2F" w:rsidRPr="00A66E7D">
        <w:rPr>
          <w:rFonts w:cs="Times New Roman"/>
        </w:rPr>
        <w:t>of het antwoord juist dan wel onjuist was</w:t>
      </w:r>
      <w:r w:rsidR="000F1267" w:rsidRPr="00A66E7D">
        <w:rPr>
          <w:rFonts w:cs="Times New Roman"/>
        </w:rPr>
        <w:t xml:space="preserve">. Er kon daarbij gekozen worden uit de volgende opties: nee, ja (in eigen woorden), letterlijk opgelezen, nee (zonder tekstgebruik), ja (zonder tekstgebruik). In </w:t>
      </w:r>
      <w:r w:rsidR="00537CB6">
        <w:rPr>
          <w:rFonts w:cs="Times New Roman"/>
        </w:rPr>
        <w:t>bijlage VIII</w:t>
      </w:r>
      <w:r w:rsidR="000F1267" w:rsidRPr="00A66E7D">
        <w:rPr>
          <w:rFonts w:cs="Times New Roman"/>
        </w:rPr>
        <w:t xml:space="preserve"> is het observatieformulier opgenomen. </w:t>
      </w:r>
      <w:r w:rsidR="00552952" w:rsidRPr="00A66E7D">
        <w:rPr>
          <w:rFonts w:cs="Times New Roman"/>
        </w:rPr>
        <w:t>Als proefpersonen</w:t>
      </w:r>
      <w:r w:rsidR="00FD1F2F" w:rsidRPr="00A66E7D">
        <w:rPr>
          <w:rFonts w:cs="Times New Roman"/>
        </w:rPr>
        <w:t xml:space="preserve"> het antwoord vanuit voorkennis ga</w:t>
      </w:r>
      <w:r w:rsidR="00552952" w:rsidRPr="00A66E7D">
        <w:rPr>
          <w:rFonts w:cs="Times New Roman"/>
        </w:rPr>
        <w:t xml:space="preserve">ven </w:t>
      </w:r>
      <w:r w:rsidR="000F1267" w:rsidRPr="00A66E7D">
        <w:rPr>
          <w:rFonts w:cs="Times New Roman"/>
        </w:rPr>
        <w:t>(zonder tekstgebruik)</w:t>
      </w:r>
      <w:r w:rsidR="00FD1F2F" w:rsidRPr="00A66E7D">
        <w:rPr>
          <w:rFonts w:cs="Times New Roman"/>
        </w:rPr>
        <w:t>, werd</w:t>
      </w:r>
      <w:r w:rsidR="00552952" w:rsidRPr="00A66E7D">
        <w:rPr>
          <w:rFonts w:cs="Times New Roman"/>
        </w:rPr>
        <w:t xml:space="preserve"> de proefpersonen gevraagd of zij het</w:t>
      </w:r>
      <w:r w:rsidR="00FD1F2F" w:rsidRPr="00A66E7D">
        <w:rPr>
          <w:rFonts w:cs="Times New Roman"/>
        </w:rPr>
        <w:t xml:space="preserve"> antwoord ook in de tekst konden aanwijzen. Als een antwoord binnen twee mi</w:t>
      </w:r>
      <w:r w:rsidR="000F1267" w:rsidRPr="00A66E7D">
        <w:rPr>
          <w:rFonts w:cs="Times New Roman"/>
        </w:rPr>
        <w:t xml:space="preserve">nuten niet gevonden werd, ging de proefleider </w:t>
      </w:r>
      <w:r w:rsidR="00FD1F2F" w:rsidRPr="00A66E7D">
        <w:rPr>
          <w:rFonts w:cs="Times New Roman"/>
        </w:rPr>
        <w:t xml:space="preserve">door naar de volgende vraag. </w:t>
      </w:r>
      <w:r w:rsidR="00E319ED">
        <w:rPr>
          <w:rFonts w:cs="Times New Roman"/>
        </w:rPr>
        <w:t>De proefleider mocht tussen</w:t>
      </w:r>
      <w:r w:rsidR="0024641B" w:rsidRPr="00A66E7D">
        <w:rPr>
          <w:rFonts w:cs="Times New Roman"/>
        </w:rPr>
        <w:t>door geen antwoorden verstrekken.</w:t>
      </w:r>
      <w:r w:rsidR="00D92160" w:rsidRPr="00A66E7D">
        <w:rPr>
          <w:rFonts w:cs="Times New Roman"/>
        </w:rPr>
        <w:br/>
        <w:t xml:space="preserve"> </w:t>
      </w:r>
      <w:r w:rsidR="00D92160" w:rsidRPr="00A66E7D">
        <w:rPr>
          <w:rFonts w:cs="Times New Roman"/>
        </w:rPr>
        <w:tab/>
        <w:t>Na afloop van het onderzoek werden de respondenten bedankt voor hun deelname en kregen een VVV-bon van vijf euro. Velen gaven aan de testen als moeilijk en erg lang ervaren te hebben.</w:t>
      </w:r>
    </w:p>
    <w:p w14:paraId="6B9A3339" w14:textId="77777777" w:rsidR="0023444F" w:rsidRPr="00A66E7D" w:rsidRDefault="0023444F" w:rsidP="00A66E7D">
      <w:pPr>
        <w:pStyle w:val="Geenafstand"/>
        <w:spacing w:line="360" w:lineRule="auto"/>
        <w:rPr>
          <w:rFonts w:cs="Times New Roman"/>
        </w:rPr>
      </w:pPr>
    </w:p>
    <w:p w14:paraId="1298001D" w14:textId="6F195A12" w:rsidR="00D813E3" w:rsidRPr="00A66E7D" w:rsidRDefault="00D813E3" w:rsidP="00A66E7D">
      <w:pPr>
        <w:pStyle w:val="Bijschrift"/>
        <w:keepNext/>
        <w:spacing w:line="360" w:lineRule="auto"/>
        <w:rPr>
          <w:rFonts w:cs="Times New Roman"/>
        </w:rPr>
      </w:pPr>
      <w:r w:rsidRPr="00A66E7D">
        <w:rPr>
          <w:rFonts w:cs="Times New Roman"/>
        </w:rPr>
        <w:t xml:space="preserve">Tabel </w:t>
      </w:r>
      <w:r w:rsidR="00146286" w:rsidRPr="00A66E7D">
        <w:rPr>
          <w:rFonts w:cs="Times New Roman"/>
        </w:rPr>
        <w:fldChar w:fldCharType="begin"/>
      </w:r>
      <w:r w:rsidR="00146286" w:rsidRPr="00A66E7D">
        <w:rPr>
          <w:rFonts w:cs="Times New Roman"/>
        </w:rPr>
        <w:instrText xml:space="preserve"> SEQ Tabel \* ARABIC </w:instrText>
      </w:r>
      <w:r w:rsidR="00146286" w:rsidRPr="00A66E7D">
        <w:rPr>
          <w:rFonts w:cs="Times New Roman"/>
        </w:rPr>
        <w:fldChar w:fldCharType="separate"/>
      </w:r>
      <w:r w:rsidR="00244310">
        <w:rPr>
          <w:rFonts w:cs="Times New Roman"/>
          <w:noProof/>
        </w:rPr>
        <w:t>2</w:t>
      </w:r>
      <w:r w:rsidR="00146286" w:rsidRPr="00A66E7D">
        <w:rPr>
          <w:rFonts w:cs="Times New Roman"/>
          <w:noProof/>
        </w:rPr>
        <w:fldChar w:fldCharType="end"/>
      </w:r>
      <w:r w:rsidRPr="00A66E7D">
        <w:rPr>
          <w:rFonts w:cs="Times New Roman"/>
        </w:rPr>
        <w:t>: Aantal Respondenten per Testvolgorde</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919"/>
        <w:gridCol w:w="3021"/>
      </w:tblGrid>
      <w:tr w:rsidR="0023444F" w:rsidRPr="001325A8" w14:paraId="1E794E5C" w14:textId="77777777" w:rsidTr="00D813E3">
        <w:tc>
          <w:tcPr>
            <w:tcW w:w="2122" w:type="dxa"/>
            <w:tcBorders>
              <w:top w:val="single" w:sz="4" w:space="0" w:color="auto"/>
              <w:bottom w:val="single" w:sz="4" w:space="0" w:color="auto"/>
            </w:tcBorders>
          </w:tcPr>
          <w:p w14:paraId="1A11C5F4" w14:textId="4ABC8E5F" w:rsidR="0023444F" w:rsidRPr="001325A8" w:rsidRDefault="0023444F" w:rsidP="00A66E7D">
            <w:pPr>
              <w:pStyle w:val="Geenafstand"/>
              <w:spacing w:line="360" w:lineRule="auto"/>
              <w:jc w:val="center"/>
              <w:rPr>
                <w:rFonts w:cs="Times New Roman"/>
                <w:b/>
                <w:sz w:val="20"/>
                <w:szCs w:val="20"/>
              </w:rPr>
            </w:pPr>
            <w:r w:rsidRPr="001325A8">
              <w:rPr>
                <w:rFonts w:cs="Times New Roman"/>
                <w:b/>
                <w:sz w:val="20"/>
                <w:szCs w:val="20"/>
              </w:rPr>
              <w:t>Categorie</w:t>
            </w:r>
          </w:p>
        </w:tc>
        <w:tc>
          <w:tcPr>
            <w:tcW w:w="3919" w:type="dxa"/>
            <w:tcBorders>
              <w:top w:val="single" w:sz="4" w:space="0" w:color="auto"/>
              <w:bottom w:val="single" w:sz="4" w:space="0" w:color="auto"/>
            </w:tcBorders>
          </w:tcPr>
          <w:p w14:paraId="36E3E4ED" w14:textId="3EAEB305" w:rsidR="0023444F" w:rsidRPr="001325A8" w:rsidRDefault="0023444F" w:rsidP="00A66E7D">
            <w:pPr>
              <w:pStyle w:val="Geenafstand"/>
              <w:spacing w:line="360" w:lineRule="auto"/>
              <w:jc w:val="center"/>
              <w:rPr>
                <w:rFonts w:cs="Times New Roman"/>
                <w:b/>
                <w:sz w:val="20"/>
                <w:szCs w:val="20"/>
              </w:rPr>
            </w:pPr>
            <w:r w:rsidRPr="001325A8">
              <w:rPr>
                <w:rFonts w:cs="Times New Roman"/>
                <w:b/>
                <w:sz w:val="20"/>
                <w:szCs w:val="20"/>
              </w:rPr>
              <w:t>Testvolgorde</w:t>
            </w:r>
          </w:p>
        </w:tc>
        <w:tc>
          <w:tcPr>
            <w:tcW w:w="3021" w:type="dxa"/>
            <w:tcBorders>
              <w:top w:val="single" w:sz="4" w:space="0" w:color="auto"/>
              <w:bottom w:val="single" w:sz="4" w:space="0" w:color="auto"/>
            </w:tcBorders>
          </w:tcPr>
          <w:p w14:paraId="5FD23648" w14:textId="4F169EDB" w:rsidR="0023444F" w:rsidRPr="001325A8" w:rsidRDefault="0023444F" w:rsidP="00A66E7D">
            <w:pPr>
              <w:pStyle w:val="Geenafstand"/>
              <w:spacing w:line="360" w:lineRule="auto"/>
              <w:jc w:val="center"/>
              <w:rPr>
                <w:rFonts w:cs="Times New Roman"/>
                <w:b/>
                <w:sz w:val="20"/>
                <w:szCs w:val="20"/>
              </w:rPr>
            </w:pPr>
            <w:r w:rsidRPr="001325A8">
              <w:rPr>
                <w:rFonts w:cs="Times New Roman"/>
                <w:b/>
                <w:sz w:val="20"/>
                <w:szCs w:val="20"/>
              </w:rPr>
              <w:t>Aantal respondenten</w:t>
            </w:r>
          </w:p>
        </w:tc>
      </w:tr>
      <w:tr w:rsidR="0023444F" w:rsidRPr="001325A8" w14:paraId="37EB98C4" w14:textId="77777777" w:rsidTr="00D813E3">
        <w:tc>
          <w:tcPr>
            <w:tcW w:w="2122" w:type="dxa"/>
            <w:tcBorders>
              <w:top w:val="single" w:sz="4" w:space="0" w:color="auto"/>
            </w:tcBorders>
          </w:tcPr>
          <w:p w14:paraId="2EBFEFF9" w14:textId="31D921CF"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w:t>
            </w:r>
          </w:p>
        </w:tc>
        <w:tc>
          <w:tcPr>
            <w:tcW w:w="3919" w:type="dxa"/>
            <w:tcBorders>
              <w:top w:val="single" w:sz="4" w:space="0" w:color="auto"/>
            </w:tcBorders>
          </w:tcPr>
          <w:p w14:paraId="1465E10D" w14:textId="089AEF05"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 xml:space="preserve">Pensioenkennis – </w:t>
            </w:r>
            <w:proofErr w:type="spellStart"/>
            <w:r w:rsidRPr="001325A8">
              <w:rPr>
                <w:rFonts w:cs="Times New Roman"/>
                <w:sz w:val="20"/>
                <w:szCs w:val="20"/>
              </w:rPr>
              <w:t>ClozeP</w:t>
            </w:r>
            <w:proofErr w:type="spellEnd"/>
            <w:r w:rsidRPr="001325A8">
              <w:rPr>
                <w:rFonts w:cs="Times New Roman"/>
                <w:sz w:val="20"/>
                <w:szCs w:val="20"/>
              </w:rPr>
              <w:t xml:space="preserve"> – </w:t>
            </w:r>
            <w:proofErr w:type="spellStart"/>
            <w:r w:rsidRPr="001325A8">
              <w:rPr>
                <w:rFonts w:cs="Times New Roman"/>
                <w:sz w:val="20"/>
                <w:szCs w:val="20"/>
              </w:rPr>
              <w:t>ClozeD</w:t>
            </w:r>
            <w:proofErr w:type="spellEnd"/>
          </w:p>
        </w:tc>
        <w:tc>
          <w:tcPr>
            <w:tcW w:w="3021" w:type="dxa"/>
            <w:tcBorders>
              <w:top w:val="single" w:sz="4" w:space="0" w:color="auto"/>
            </w:tcBorders>
          </w:tcPr>
          <w:p w14:paraId="23776F0A" w14:textId="1F9C6CEA"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13</w:t>
            </w:r>
          </w:p>
        </w:tc>
      </w:tr>
      <w:tr w:rsidR="0023444F" w:rsidRPr="001325A8" w14:paraId="6E838A82" w14:textId="77777777" w:rsidTr="00D813E3">
        <w:tc>
          <w:tcPr>
            <w:tcW w:w="2122" w:type="dxa"/>
          </w:tcPr>
          <w:p w14:paraId="645071A4" w14:textId="71F2CB67"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2</w:t>
            </w:r>
          </w:p>
        </w:tc>
        <w:tc>
          <w:tcPr>
            <w:tcW w:w="3919" w:type="dxa"/>
          </w:tcPr>
          <w:p w14:paraId="7D2483A1" w14:textId="7B71C27C"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 xml:space="preserve">Pensioenkennis – </w:t>
            </w:r>
            <w:proofErr w:type="spellStart"/>
            <w:r w:rsidRPr="001325A8">
              <w:rPr>
                <w:rFonts w:cs="Times New Roman"/>
                <w:sz w:val="20"/>
                <w:szCs w:val="20"/>
              </w:rPr>
              <w:t>ClozeD</w:t>
            </w:r>
            <w:proofErr w:type="spellEnd"/>
            <w:r w:rsidRPr="001325A8">
              <w:rPr>
                <w:rFonts w:cs="Times New Roman"/>
                <w:sz w:val="20"/>
                <w:szCs w:val="20"/>
              </w:rPr>
              <w:t xml:space="preserve"> – </w:t>
            </w:r>
            <w:proofErr w:type="spellStart"/>
            <w:r w:rsidRPr="001325A8">
              <w:rPr>
                <w:rFonts w:cs="Times New Roman"/>
                <w:sz w:val="20"/>
                <w:szCs w:val="20"/>
              </w:rPr>
              <w:t>ClozeP</w:t>
            </w:r>
            <w:proofErr w:type="spellEnd"/>
          </w:p>
        </w:tc>
        <w:tc>
          <w:tcPr>
            <w:tcW w:w="3021" w:type="dxa"/>
          </w:tcPr>
          <w:p w14:paraId="7CDABCA2" w14:textId="4F0AFD1C"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17</w:t>
            </w:r>
          </w:p>
        </w:tc>
      </w:tr>
      <w:tr w:rsidR="0023444F" w:rsidRPr="001325A8" w14:paraId="009CD129" w14:textId="77777777" w:rsidTr="00D813E3">
        <w:tc>
          <w:tcPr>
            <w:tcW w:w="2122" w:type="dxa"/>
          </w:tcPr>
          <w:p w14:paraId="4765A093" w14:textId="1545C68A"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3</w:t>
            </w:r>
          </w:p>
        </w:tc>
        <w:tc>
          <w:tcPr>
            <w:tcW w:w="3919" w:type="dxa"/>
          </w:tcPr>
          <w:p w14:paraId="20CE1147" w14:textId="1FB0A211" w:rsidR="0023444F" w:rsidRPr="001325A8" w:rsidRDefault="0023444F" w:rsidP="00A66E7D">
            <w:pPr>
              <w:pStyle w:val="Geenafstand"/>
              <w:spacing w:line="360" w:lineRule="auto"/>
              <w:jc w:val="center"/>
              <w:rPr>
                <w:rFonts w:cs="Times New Roman"/>
                <w:sz w:val="20"/>
                <w:szCs w:val="20"/>
              </w:rPr>
            </w:pPr>
            <w:proofErr w:type="spellStart"/>
            <w:r w:rsidRPr="001325A8">
              <w:rPr>
                <w:rFonts w:cs="Times New Roman"/>
                <w:sz w:val="20"/>
                <w:szCs w:val="20"/>
              </w:rPr>
              <w:t>ClozeP</w:t>
            </w:r>
            <w:proofErr w:type="spellEnd"/>
            <w:r w:rsidRPr="001325A8">
              <w:rPr>
                <w:rFonts w:cs="Times New Roman"/>
                <w:sz w:val="20"/>
                <w:szCs w:val="20"/>
              </w:rPr>
              <w:t xml:space="preserve"> – Pensioenkennis – </w:t>
            </w:r>
            <w:proofErr w:type="spellStart"/>
            <w:r w:rsidRPr="001325A8">
              <w:rPr>
                <w:rFonts w:cs="Times New Roman"/>
                <w:sz w:val="20"/>
                <w:szCs w:val="20"/>
              </w:rPr>
              <w:t>ClozeD</w:t>
            </w:r>
            <w:proofErr w:type="spellEnd"/>
          </w:p>
        </w:tc>
        <w:tc>
          <w:tcPr>
            <w:tcW w:w="3021" w:type="dxa"/>
          </w:tcPr>
          <w:p w14:paraId="1C799D86" w14:textId="1B8F04E6"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18</w:t>
            </w:r>
          </w:p>
        </w:tc>
      </w:tr>
      <w:tr w:rsidR="0023444F" w:rsidRPr="001325A8" w14:paraId="333B648B" w14:textId="77777777" w:rsidTr="00D813E3">
        <w:tc>
          <w:tcPr>
            <w:tcW w:w="2122" w:type="dxa"/>
          </w:tcPr>
          <w:p w14:paraId="1B10BD35" w14:textId="30DE56BA"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4</w:t>
            </w:r>
          </w:p>
        </w:tc>
        <w:tc>
          <w:tcPr>
            <w:tcW w:w="3919" w:type="dxa"/>
          </w:tcPr>
          <w:p w14:paraId="6C374D47" w14:textId="7BBC40B3" w:rsidR="0023444F" w:rsidRPr="001325A8" w:rsidRDefault="0023444F" w:rsidP="00A66E7D">
            <w:pPr>
              <w:pStyle w:val="Geenafstand"/>
              <w:spacing w:line="360" w:lineRule="auto"/>
              <w:jc w:val="center"/>
              <w:rPr>
                <w:rFonts w:cs="Times New Roman"/>
                <w:sz w:val="20"/>
                <w:szCs w:val="20"/>
              </w:rPr>
            </w:pPr>
            <w:proofErr w:type="spellStart"/>
            <w:r w:rsidRPr="001325A8">
              <w:rPr>
                <w:rFonts w:cs="Times New Roman"/>
                <w:sz w:val="20"/>
                <w:szCs w:val="20"/>
              </w:rPr>
              <w:t>ClozeP</w:t>
            </w:r>
            <w:proofErr w:type="spellEnd"/>
            <w:r w:rsidRPr="001325A8">
              <w:rPr>
                <w:rFonts w:cs="Times New Roman"/>
                <w:sz w:val="20"/>
                <w:szCs w:val="20"/>
              </w:rPr>
              <w:t xml:space="preserve"> – </w:t>
            </w:r>
            <w:proofErr w:type="spellStart"/>
            <w:r w:rsidRPr="001325A8">
              <w:rPr>
                <w:rFonts w:cs="Times New Roman"/>
                <w:sz w:val="20"/>
                <w:szCs w:val="20"/>
              </w:rPr>
              <w:t>ClozeD</w:t>
            </w:r>
            <w:proofErr w:type="spellEnd"/>
            <w:r w:rsidRPr="001325A8">
              <w:rPr>
                <w:rFonts w:cs="Times New Roman"/>
                <w:sz w:val="20"/>
                <w:szCs w:val="20"/>
              </w:rPr>
              <w:t xml:space="preserve"> - Pensioenkennis</w:t>
            </w:r>
          </w:p>
        </w:tc>
        <w:tc>
          <w:tcPr>
            <w:tcW w:w="3021" w:type="dxa"/>
          </w:tcPr>
          <w:p w14:paraId="209C9CE3" w14:textId="58BBBC67"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18</w:t>
            </w:r>
          </w:p>
        </w:tc>
      </w:tr>
      <w:tr w:rsidR="0023444F" w:rsidRPr="001325A8" w14:paraId="1CAD9868" w14:textId="77777777" w:rsidTr="00D813E3">
        <w:tc>
          <w:tcPr>
            <w:tcW w:w="2122" w:type="dxa"/>
          </w:tcPr>
          <w:p w14:paraId="088CE531" w14:textId="5CB1F90E"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5</w:t>
            </w:r>
          </w:p>
        </w:tc>
        <w:tc>
          <w:tcPr>
            <w:tcW w:w="3919" w:type="dxa"/>
          </w:tcPr>
          <w:p w14:paraId="20414139" w14:textId="7EBF380A" w:rsidR="0023444F" w:rsidRPr="001325A8" w:rsidRDefault="0023444F" w:rsidP="00A66E7D">
            <w:pPr>
              <w:pStyle w:val="Geenafstand"/>
              <w:spacing w:line="360" w:lineRule="auto"/>
              <w:jc w:val="center"/>
              <w:rPr>
                <w:rFonts w:cs="Times New Roman"/>
                <w:sz w:val="20"/>
                <w:szCs w:val="20"/>
              </w:rPr>
            </w:pPr>
            <w:proofErr w:type="spellStart"/>
            <w:r w:rsidRPr="001325A8">
              <w:rPr>
                <w:rFonts w:cs="Times New Roman"/>
                <w:sz w:val="20"/>
                <w:szCs w:val="20"/>
              </w:rPr>
              <w:t>ClozeD</w:t>
            </w:r>
            <w:proofErr w:type="spellEnd"/>
            <w:r w:rsidRPr="001325A8">
              <w:rPr>
                <w:rFonts w:cs="Times New Roman"/>
                <w:sz w:val="20"/>
                <w:szCs w:val="20"/>
              </w:rPr>
              <w:t xml:space="preserve"> – Pensioenkennis – </w:t>
            </w:r>
            <w:proofErr w:type="spellStart"/>
            <w:r w:rsidRPr="001325A8">
              <w:rPr>
                <w:rFonts w:cs="Times New Roman"/>
                <w:sz w:val="20"/>
                <w:szCs w:val="20"/>
              </w:rPr>
              <w:t>ClozeP</w:t>
            </w:r>
            <w:proofErr w:type="spellEnd"/>
          </w:p>
        </w:tc>
        <w:tc>
          <w:tcPr>
            <w:tcW w:w="3021" w:type="dxa"/>
          </w:tcPr>
          <w:p w14:paraId="026FF8EF" w14:textId="353794E2"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20</w:t>
            </w:r>
          </w:p>
        </w:tc>
      </w:tr>
      <w:tr w:rsidR="0023444F" w:rsidRPr="001325A8" w14:paraId="4EDA9928" w14:textId="77777777" w:rsidTr="00D813E3">
        <w:tc>
          <w:tcPr>
            <w:tcW w:w="2122" w:type="dxa"/>
          </w:tcPr>
          <w:p w14:paraId="13B084C1" w14:textId="32AC85F9"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6</w:t>
            </w:r>
          </w:p>
        </w:tc>
        <w:tc>
          <w:tcPr>
            <w:tcW w:w="3919" w:type="dxa"/>
          </w:tcPr>
          <w:p w14:paraId="75E1A5A5" w14:textId="76A84631" w:rsidR="0023444F" w:rsidRPr="001325A8" w:rsidRDefault="0023444F" w:rsidP="00A66E7D">
            <w:pPr>
              <w:pStyle w:val="Geenafstand"/>
              <w:spacing w:line="360" w:lineRule="auto"/>
              <w:jc w:val="center"/>
              <w:rPr>
                <w:rFonts w:cs="Times New Roman"/>
                <w:sz w:val="20"/>
                <w:szCs w:val="20"/>
              </w:rPr>
            </w:pPr>
            <w:proofErr w:type="spellStart"/>
            <w:r w:rsidRPr="001325A8">
              <w:rPr>
                <w:rFonts w:cs="Times New Roman"/>
                <w:sz w:val="20"/>
                <w:szCs w:val="20"/>
              </w:rPr>
              <w:t>ClozeD</w:t>
            </w:r>
            <w:proofErr w:type="spellEnd"/>
            <w:r w:rsidRPr="001325A8">
              <w:rPr>
                <w:rFonts w:cs="Times New Roman"/>
                <w:sz w:val="20"/>
                <w:szCs w:val="20"/>
              </w:rPr>
              <w:t xml:space="preserve"> – </w:t>
            </w:r>
            <w:proofErr w:type="spellStart"/>
            <w:r w:rsidRPr="001325A8">
              <w:rPr>
                <w:rFonts w:cs="Times New Roman"/>
                <w:sz w:val="20"/>
                <w:szCs w:val="20"/>
              </w:rPr>
              <w:t>ClozeP</w:t>
            </w:r>
            <w:proofErr w:type="spellEnd"/>
            <w:r w:rsidRPr="001325A8">
              <w:rPr>
                <w:rFonts w:cs="Times New Roman"/>
                <w:sz w:val="20"/>
                <w:szCs w:val="20"/>
              </w:rPr>
              <w:t xml:space="preserve"> </w:t>
            </w:r>
            <w:r w:rsidR="00A66E7D" w:rsidRPr="001325A8">
              <w:rPr>
                <w:rFonts w:cs="Times New Roman"/>
                <w:sz w:val="20"/>
                <w:szCs w:val="20"/>
              </w:rPr>
              <w:t>–</w:t>
            </w:r>
            <w:r w:rsidRPr="001325A8">
              <w:rPr>
                <w:rFonts w:cs="Times New Roman"/>
                <w:sz w:val="20"/>
                <w:szCs w:val="20"/>
              </w:rPr>
              <w:t xml:space="preserve"> Pensioenkennis</w:t>
            </w:r>
          </w:p>
        </w:tc>
        <w:tc>
          <w:tcPr>
            <w:tcW w:w="3021" w:type="dxa"/>
          </w:tcPr>
          <w:p w14:paraId="6C9C9A5B" w14:textId="3057774C" w:rsidR="0023444F" w:rsidRPr="001325A8" w:rsidRDefault="0023444F" w:rsidP="00A66E7D">
            <w:pPr>
              <w:pStyle w:val="Geenafstand"/>
              <w:spacing w:line="360" w:lineRule="auto"/>
              <w:jc w:val="center"/>
              <w:rPr>
                <w:rFonts w:cs="Times New Roman"/>
                <w:sz w:val="20"/>
                <w:szCs w:val="20"/>
              </w:rPr>
            </w:pPr>
            <w:r w:rsidRPr="001325A8">
              <w:rPr>
                <w:rFonts w:cs="Times New Roman"/>
                <w:sz w:val="20"/>
                <w:szCs w:val="20"/>
              </w:rPr>
              <w:t>14</w:t>
            </w:r>
          </w:p>
        </w:tc>
      </w:tr>
    </w:tbl>
    <w:p w14:paraId="7009295E" w14:textId="39EABA82" w:rsidR="00AC2429" w:rsidRPr="00A66E7D" w:rsidRDefault="00A66E7D" w:rsidP="00A66E7D">
      <w:pPr>
        <w:pStyle w:val="Kop1"/>
        <w:numPr>
          <w:ilvl w:val="0"/>
          <w:numId w:val="0"/>
        </w:numPr>
        <w:spacing w:line="360" w:lineRule="auto"/>
        <w:ind w:left="720" w:hanging="360"/>
      </w:pPr>
      <w:r>
        <w:t xml:space="preserve">5. </w:t>
      </w:r>
      <w:proofErr w:type="spellStart"/>
      <w:r w:rsidR="00AC2429" w:rsidRPr="00A66E7D">
        <w:t>Resultaten</w:t>
      </w:r>
      <w:proofErr w:type="spellEnd"/>
    </w:p>
    <w:p w14:paraId="2A85017F" w14:textId="7EB25344" w:rsidR="00AC2429" w:rsidRPr="00A66E7D" w:rsidRDefault="00AC2429" w:rsidP="00A66E7D">
      <w:pPr>
        <w:spacing w:line="360" w:lineRule="auto"/>
        <w:rPr>
          <w:rFonts w:ascii="Times New Roman" w:hAnsi="Times New Roman" w:cs="Times New Roman"/>
          <w:sz w:val="24"/>
          <w:szCs w:val="24"/>
        </w:rPr>
      </w:pPr>
      <w:r w:rsidRPr="00A66E7D">
        <w:rPr>
          <w:rFonts w:ascii="Times New Roman" w:hAnsi="Times New Roman" w:cs="Times New Roman"/>
          <w:sz w:val="24"/>
          <w:szCs w:val="24"/>
        </w:rPr>
        <w:t>Om een antwoord te geven op de ond</w:t>
      </w:r>
      <w:r w:rsidR="00694456">
        <w:rPr>
          <w:rFonts w:ascii="Times New Roman" w:hAnsi="Times New Roman" w:cs="Times New Roman"/>
          <w:sz w:val="24"/>
          <w:szCs w:val="24"/>
        </w:rPr>
        <w:t xml:space="preserve">erzoeksvraag en om te kijken of </w:t>
      </w:r>
      <w:r w:rsidRPr="00A66E7D">
        <w:rPr>
          <w:rFonts w:ascii="Times New Roman" w:hAnsi="Times New Roman" w:cs="Times New Roman"/>
          <w:sz w:val="24"/>
          <w:szCs w:val="24"/>
        </w:rPr>
        <w:t xml:space="preserve">de hypotheses kloppen zal in dit onderdeel de data geanalyseerd worden. Alle testen zijn betrouwbaar (zie paragraaf </w:t>
      </w:r>
      <w:r w:rsidR="001325A8" w:rsidRPr="001325A8">
        <w:rPr>
          <w:rFonts w:ascii="Times New Roman" w:hAnsi="Times New Roman" w:cs="Times New Roman"/>
          <w:sz w:val="24"/>
          <w:szCs w:val="24"/>
        </w:rPr>
        <w:t>5.1 r</w:t>
      </w:r>
      <w:r w:rsidRPr="001325A8">
        <w:rPr>
          <w:rFonts w:ascii="Times New Roman" w:hAnsi="Times New Roman" w:cs="Times New Roman"/>
          <w:sz w:val="24"/>
          <w:szCs w:val="24"/>
        </w:rPr>
        <w:t>esultaten</w:t>
      </w:r>
      <w:r w:rsidRPr="00A66E7D">
        <w:rPr>
          <w:rFonts w:ascii="Times New Roman" w:hAnsi="Times New Roman" w:cs="Times New Roman"/>
          <w:sz w:val="24"/>
          <w:szCs w:val="24"/>
        </w:rPr>
        <w:t xml:space="preserve"> per test), daarom is er gerekend met de somscores van de testen (het totaal aantal goed beantwoorde vragen). Voor de cloze-testen geldt dat er een besluit moest worden </w:t>
      </w:r>
      <w:r w:rsidRPr="00A66E7D">
        <w:rPr>
          <w:rFonts w:ascii="Times New Roman" w:hAnsi="Times New Roman" w:cs="Times New Roman"/>
          <w:sz w:val="24"/>
          <w:szCs w:val="24"/>
        </w:rPr>
        <w:lastRenderedPageBreak/>
        <w:t>gemaakt voor de scoring. Bij een exacte scoring wordt het woord dat is ingevuld alleen correct beschouwd als het precies overeenkomt met het woord dat op die plaats in de tekst stond. Voor semantische scoring geldt dat ook synoniemen als correct worden beschouwd. Als het doel van de test het bepalen van de leesvaardigheid is, kan het best gekozen worden voor een semantische scoring (Jansen &amp; Boersma, 2013). Voor de somscores van de cloze-testen zijn daarom de precies goede antwoorden en de synoniemen meegerekend. Ook voor de begripstest moest deze beslissing genomen worden.</w:t>
      </w:r>
      <w:r w:rsidR="001325A8">
        <w:rPr>
          <w:rFonts w:ascii="Times New Roman" w:hAnsi="Times New Roman" w:cs="Times New Roman"/>
          <w:sz w:val="24"/>
          <w:szCs w:val="24"/>
        </w:rPr>
        <w:t xml:space="preserve"> </w:t>
      </w:r>
      <w:r w:rsidR="001325A8" w:rsidRPr="001325A8">
        <w:rPr>
          <w:rFonts w:ascii="Times New Roman" w:hAnsi="Times New Roman" w:cs="Times New Roman"/>
          <w:sz w:val="24"/>
          <w:szCs w:val="24"/>
        </w:rPr>
        <w:t xml:space="preserve">Voor de begripstest is een onderscheid gemaakt tussen de vind- en successcore en de twee versies. De vindscore houdt in dat de vraag (deels) gevonden is. </w:t>
      </w:r>
      <w:r w:rsidR="001325A8">
        <w:rPr>
          <w:rFonts w:ascii="Times New Roman" w:hAnsi="Times New Roman" w:cs="Times New Roman"/>
          <w:sz w:val="24"/>
          <w:szCs w:val="24"/>
        </w:rPr>
        <w:t xml:space="preserve">Wat betreft de successcore is ervoor </w:t>
      </w:r>
      <w:r w:rsidRPr="00A66E7D">
        <w:rPr>
          <w:rFonts w:ascii="Times New Roman" w:hAnsi="Times New Roman" w:cs="Times New Roman"/>
          <w:sz w:val="24"/>
          <w:szCs w:val="24"/>
        </w:rPr>
        <w:t>gekozen om de observaties ‘ja (in eigen woorden)’ en ‘le</w:t>
      </w:r>
      <w:r w:rsidR="00694456">
        <w:rPr>
          <w:rFonts w:ascii="Times New Roman" w:hAnsi="Times New Roman" w:cs="Times New Roman"/>
          <w:sz w:val="24"/>
          <w:szCs w:val="24"/>
        </w:rPr>
        <w:t xml:space="preserve">tterlijk opgelezen’ als juist </w:t>
      </w:r>
      <w:r w:rsidRPr="00A66E7D">
        <w:rPr>
          <w:rFonts w:ascii="Times New Roman" w:hAnsi="Times New Roman" w:cs="Times New Roman"/>
          <w:sz w:val="24"/>
          <w:szCs w:val="24"/>
        </w:rPr>
        <w:t>te beschouwen. De observatie ‘ja (zonder tekst)’, is b</w:t>
      </w:r>
      <w:r w:rsidR="00694456">
        <w:rPr>
          <w:rFonts w:ascii="Times New Roman" w:hAnsi="Times New Roman" w:cs="Times New Roman"/>
          <w:sz w:val="24"/>
          <w:szCs w:val="24"/>
        </w:rPr>
        <w:t>ewust niet meegerekend als correct</w:t>
      </w:r>
      <w:r w:rsidRPr="00A66E7D">
        <w:rPr>
          <w:rFonts w:ascii="Times New Roman" w:hAnsi="Times New Roman" w:cs="Times New Roman"/>
          <w:sz w:val="24"/>
          <w:szCs w:val="24"/>
        </w:rPr>
        <w:t xml:space="preserve"> omdat hier niet de vindbaarheid en begrijpelijkheid van de brief mee wordt getest, maar de voorkennis. De begripsscore staat op deze manier dan ook gelijk aan de successcore (</w:t>
      </w:r>
      <w:proofErr w:type="spellStart"/>
      <w:r w:rsidRPr="00A66E7D">
        <w:rPr>
          <w:rFonts w:ascii="Times New Roman" w:hAnsi="Times New Roman" w:cs="Times New Roman"/>
          <w:sz w:val="24"/>
          <w:szCs w:val="24"/>
        </w:rPr>
        <w:t>Lentz</w:t>
      </w:r>
      <w:proofErr w:type="spellEnd"/>
      <w:r w:rsidRPr="00A66E7D">
        <w:rPr>
          <w:rFonts w:ascii="Times New Roman" w:hAnsi="Times New Roman" w:cs="Times New Roman"/>
          <w:sz w:val="24"/>
          <w:szCs w:val="24"/>
        </w:rPr>
        <w:t xml:space="preserve"> &amp; Pandermaat, 2013).</w:t>
      </w:r>
      <w:r w:rsidRPr="00A66E7D">
        <w:rPr>
          <w:rFonts w:ascii="Times New Roman" w:hAnsi="Times New Roman" w:cs="Times New Roman"/>
          <w:sz w:val="24"/>
          <w:szCs w:val="24"/>
        </w:rPr>
        <w:br/>
        <w:t xml:space="preserve"> </w:t>
      </w:r>
      <w:r w:rsidRPr="00A66E7D">
        <w:rPr>
          <w:rFonts w:ascii="Times New Roman" w:hAnsi="Times New Roman" w:cs="Times New Roman"/>
          <w:sz w:val="24"/>
          <w:szCs w:val="24"/>
        </w:rPr>
        <w:tab/>
        <w:t xml:space="preserve">Allereerst komen de resultaten per test aanbod, daarna volgt een overzicht van de gemiddelde scores per test. Vervolgens wordt in ogenschouw genomen of er een verband is tussen persoonskenmerken en de scores op de testen. De daarop volgende paragraaf legt de verbanden tussen testen bloot. Het hoofdstuk sluit af met een regressieanalyse. </w:t>
      </w:r>
      <w:r w:rsidRPr="00A66E7D">
        <w:rPr>
          <w:rFonts w:ascii="Times New Roman" w:hAnsi="Times New Roman" w:cs="Times New Roman"/>
          <w:sz w:val="24"/>
          <w:szCs w:val="24"/>
        </w:rPr>
        <w:br/>
      </w:r>
      <w:r w:rsidRPr="00A66E7D">
        <w:rPr>
          <w:rFonts w:ascii="Times New Roman" w:hAnsi="Times New Roman" w:cs="Times New Roman"/>
          <w:sz w:val="24"/>
          <w:szCs w:val="24"/>
        </w:rPr>
        <w:br/>
      </w:r>
      <w:r w:rsidR="00B07382">
        <w:rPr>
          <w:rStyle w:val="Kop2Char"/>
          <w:rFonts w:cs="Times New Roman"/>
        </w:rPr>
        <w:t xml:space="preserve">5.1 </w:t>
      </w:r>
      <w:r w:rsidRPr="00A66E7D">
        <w:rPr>
          <w:rStyle w:val="Kop2Char"/>
          <w:rFonts w:cs="Times New Roman"/>
        </w:rPr>
        <w:t>Resultaten per test</w:t>
      </w:r>
      <w:r w:rsidRPr="00A66E7D">
        <w:rPr>
          <w:rFonts w:ascii="Times New Roman" w:hAnsi="Times New Roman" w:cs="Times New Roman"/>
        </w:rPr>
        <w:br/>
      </w:r>
      <w:r w:rsidRPr="00A66E7D">
        <w:rPr>
          <w:rFonts w:ascii="Times New Roman" w:hAnsi="Times New Roman" w:cs="Times New Roman"/>
          <w:sz w:val="24"/>
          <w:szCs w:val="24"/>
        </w:rPr>
        <w:t xml:space="preserve">Voor elke test zal nu de betrouwbaarheid en normale verdeling aan de orde komen. Als de </w:t>
      </w:r>
      <w:r w:rsidRPr="00A66E7D">
        <w:rPr>
          <w:rFonts w:ascii="Times New Roman" w:hAnsi="Times New Roman" w:cs="Times New Roman"/>
          <w:i/>
          <w:sz w:val="24"/>
          <w:szCs w:val="24"/>
        </w:rPr>
        <w:t>skewness</w:t>
      </w:r>
      <w:r w:rsidRPr="00A66E7D">
        <w:rPr>
          <w:rFonts w:ascii="Times New Roman" w:hAnsi="Times New Roman" w:cs="Times New Roman"/>
          <w:sz w:val="24"/>
          <w:szCs w:val="24"/>
        </w:rPr>
        <w:t xml:space="preserve"> en</w:t>
      </w:r>
      <w:r w:rsidRPr="00A66E7D">
        <w:rPr>
          <w:rFonts w:ascii="Times New Roman" w:hAnsi="Times New Roman" w:cs="Times New Roman"/>
          <w:i/>
          <w:sz w:val="24"/>
          <w:szCs w:val="24"/>
        </w:rPr>
        <w:t xml:space="preserve"> kurtosis</w:t>
      </w:r>
      <w:r w:rsidRPr="00A66E7D">
        <w:rPr>
          <w:rFonts w:ascii="Times New Roman" w:hAnsi="Times New Roman" w:cs="Times New Roman"/>
          <w:sz w:val="24"/>
          <w:szCs w:val="24"/>
        </w:rPr>
        <w:t xml:space="preserve"> tussen de -1 en 1 ligt zijn ze bij benadering normaal verdeeld (Doorn &amp; </w:t>
      </w:r>
      <w:proofErr w:type="spellStart"/>
      <w:r w:rsidRPr="00A66E7D">
        <w:rPr>
          <w:rFonts w:ascii="Times New Roman" w:hAnsi="Times New Roman" w:cs="Times New Roman"/>
          <w:sz w:val="24"/>
          <w:szCs w:val="24"/>
        </w:rPr>
        <w:t>Rhebergen</w:t>
      </w:r>
      <w:proofErr w:type="spellEnd"/>
      <w:r w:rsidRPr="00A66E7D">
        <w:rPr>
          <w:rFonts w:ascii="Times New Roman" w:hAnsi="Times New Roman" w:cs="Times New Roman"/>
          <w:sz w:val="24"/>
          <w:szCs w:val="24"/>
        </w:rPr>
        <w:t>, 1998). Voor de begripstest wordt tevens een overzicht gegeven van de verdeling van respondenten over de twee versies.</w:t>
      </w:r>
      <w:r w:rsidR="001325A8">
        <w:rPr>
          <w:rFonts w:ascii="Times New Roman" w:hAnsi="Times New Roman" w:cs="Times New Roman"/>
          <w:sz w:val="24"/>
          <w:szCs w:val="24"/>
        </w:rPr>
        <w:br/>
      </w:r>
    </w:p>
    <w:p w14:paraId="4B9732D6" w14:textId="1A314B9F" w:rsidR="00AC2429" w:rsidRPr="00A66E7D" w:rsidRDefault="00B07382" w:rsidP="00A66E7D">
      <w:pPr>
        <w:pStyle w:val="Kop3"/>
        <w:spacing w:line="360" w:lineRule="auto"/>
        <w:rPr>
          <w:rFonts w:cs="Times New Roman"/>
        </w:rPr>
      </w:pPr>
      <w:r>
        <w:rPr>
          <w:rFonts w:cs="Times New Roman"/>
        </w:rPr>
        <w:t xml:space="preserve">5.1.1 </w:t>
      </w:r>
      <w:r w:rsidR="00AC2429" w:rsidRPr="00A66E7D">
        <w:rPr>
          <w:rFonts w:cs="Times New Roman"/>
        </w:rPr>
        <w:t>Woordenschattest</w:t>
      </w:r>
    </w:p>
    <w:p w14:paraId="02862372" w14:textId="080DD915" w:rsidR="00AC2429" w:rsidRPr="00A66E7D" w:rsidRDefault="00AC2429" w:rsidP="00A66E7D">
      <w:pPr>
        <w:pStyle w:val="Geenafstand"/>
        <w:spacing w:line="360" w:lineRule="auto"/>
        <w:rPr>
          <w:rFonts w:cs="Times New Roman"/>
          <w:szCs w:val="24"/>
        </w:rPr>
      </w:pPr>
      <w:r w:rsidRPr="00A66E7D">
        <w:rPr>
          <w:rFonts w:cs="Times New Roman"/>
          <w:szCs w:val="24"/>
        </w:rPr>
        <w:t xml:space="preserve">De 25 variabelen van de test zijn onderling betrouwbaar (α = 0.87). De woordenschattest blijkt normaal verdeeld te zijn (skewness = -0.62; kurtosis = -0.51). Ook het histogram wijst op een normale verdeling, deze is te vinden in </w:t>
      </w:r>
      <w:r w:rsidR="00537CB6">
        <w:rPr>
          <w:rFonts w:cs="Times New Roman"/>
          <w:szCs w:val="24"/>
        </w:rPr>
        <w:t>bijlage X</w:t>
      </w:r>
      <w:r w:rsidRPr="00537CB6">
        <w:rPr>
          <w:rFonts w:cs="Times New Roman"/>
          <w:szCs w:val="24"/>
        </w:rPr>
        <w:t>.</w:t>
      </w:r>
      <w:r w:rsidRPr="00A66E7D">
        <w:rPr>
          <w:rFonts w:cs="Times New Roman"/>
          <w:szCs w:val="24"/>
        </w:rPr>
        <w:t xml:space="preserve"> Er is een negatieve samenhang gevonden tussen de score op de woordenschattest en de tijd die de respondenten ervoor nodig hadden (r = -0.53; p &lt; 0.001). Dit betekent dat respondenten die hoog scoren op de woordenschattest, over het algemeen minder tijd nodig hadden voor het maken hiervan.</w:t>
      </w:r>
    </w:p>
    <w:p w14:paraId="031805A4" w14:textId="702EC63C" w:rsidR="00AC2429" w:rsidRPr="00A66E7D" w:rsidRDefault="001325A8" w:rsidP="00A66E7D">
      <w:pPr>
        <w:pStyle w:val="Kop3"/>
        <w:spacing w:line="360" w:lineRule="auto"/>
        <w:rPr>
          <w:rFonts w:cs="Times New Roman"/>
        </w:rPr>
      </w:pPr>
      <w:r>
        <w:rPr>
          <w:rFonts w:eastAsiaTheme="minorHAnsi" w:cs="Times New Roman"/>
          <w:b w:val="0"/>
          <w:color w:val="auto"/>
        </w:rPr>
        <w:lastRenderedPageBreak/>
        <w:br/>
      </w:r>
      <w:r w:rsidR="00B07382">
        <w:rPr>
          <w:rFonts w:cs="Times New Roman"/>
        </w:rPr>
        <w:t xml:space="preserve">5.1.2 </w:t>
      </w:r>
      <w:r w:rsidR="00AC2429" w:rsidRPr="00A66E7D">
        <w:rPr>
          <w:rFonts w:cs="Times New Roman"/>
        </w:rPr>
        <w:t>Cloze-test ‘pensioen’</w:t>
      </w:r>
    </w:p>
    <w:p w14:paraId="4B9D1C1A" w14:textId="1EF3CA21" w:rsidR="00AC2429" w:rsidRPr="00A66E7D" w:rsidRDefault="00AC2429" w:rsidP="00A66E7D">
      <w:pPr>
        <w:pStyle w:val="Geenafstand"/>
        <w:spacing w:line="360" w:lineRule="auto"/>
        <w:rPr>
          <w:rFonts w:cs="Times New Roman"/>
          <w:szCs w:val="24"/>
        </w:rPr>
      </w:pPr>
      <w:r w:rsidRPr="00A66E7D">
        <w:rPr>
          <w:rFonts w:cs="Times New Roman"/>
          <w:szCs w:val="24"/>
        </w:rPr>
        <w:t xml:space="preserve">De 25 variabelen van de test zijn onderling betrouwbaar (α = 0.83). De cloze-test ‘pensioen’ blijkt normaal verdeeld te zijn (skewness = -0.45; kurtosis = -0.36). Ook het histogram wijst op een normale verdeling, deze is te vinden in </w:t>
      </w:r>
      <w:r w:rsidR="00537CB6">
        <w:rPr>
          <w:rFonts w:cs="Times New Roman"/>
          <w:szCs w:val="24"/>
        </w:rPr>
        <w:t>bijlage X</w:t>
      </w:r>
      <w:r w:rsidRPr="00A66E7D">
        <w:rPr>
          <w:rFonts w:cs="Times New Roman"/>
          <w:szCs w:val="24"/>
        </w:rPr>
        <w:t>. Er is een positieve samenhang gevonden tussen de score op de cloze-test ‘pensioen’ en de tijd die respondenten ervoor nodig hadden (r = 0.21; p = 0.040). Dit betekent dat de respondenten die hoog scoren op de cloze-test ‘pensioen’, over het algemeen meer tijd nodig hadden voor het maken hiervan.</w:t>
      </w:r>
    </w:p>
    <w:p w14:paraId="654BDBC6" w14:textId="77777777" w:rsidR="00AC2429" w:rsidRPr="00A66E7D" w:rsidRDefault="00AC2429" w:rsidP="00A66E7D">
      <w:pPr>
        <w:pStyle w:val="Geenafstand"/>
        <w:spacing w:line="360" w:lineRule="auto"/>
        <w:rPr>
          <w:rFonts w:cs="Times New Roman"/>
          <w:szCs w:val="24"/>
        </w:rPr>
      </w:pPr>
    </w:p>
    <w:p w14:paraId="2A3B32F7" w14:textId="4D77E3D5" w:rsidR="00AC2429" w:rsidRPr="00A66E7D" w:rsidRDefault="00B07382" w:rsidP="00A66E7D">
      <w:pPr>
        <w:pStyle w:val="Kop3"/>
        <w:spacing w:line="360" w:lineRule="auto"/>
        <w:rPr>
          <w:rFonts w:cs="Times New Roman"/>
        </w:rPr>
      </w:pPr>
      <w:r>
        <w:rPr>
          <w:rFonts w:cs="Times New Roman"/>
        </w:rPr>
        <w:t xml:space="preserve">5.1.3 </w:t>
      </w:r>
      <w:r w:rsidR="00AC2429" w:rsidRPr="00A66E7D">
        <w:rPr>
          <w:rFonts w:cs="Times New Roman"/>
        </w:rPr>
        <w:t>Cloze-test ‘donorregistratie’</w:t>
      </w:r>
    </w:p>
    <w:p w14:paraId="3C1F071F" w14:textId="11DE4BE2" w:rsidR="00AC2429" w:rsidRPr="00A66E7D" w:rsidRDefault="00AC2429" w:rsidP="00A66E7D">
      <w:pPr>
        <w:pStyle w:val="Geenafstand"/>
        <w:spacing w:line="360" w:lineRule="auto"/>
        <w:rPr>
          <w:rFonts w:cs="Times New Roman"/>
          <w:szCs w:val="24"/>
        </w:rPr>
      </w:pPr>
      <w:r w:rsidRPr="00A66E7D">
        <w:rPr>
          <w:rFonts w:cs="Times New Roman"/>
          <w:szCs w:val="24"/>
        </w:rPr>
        <w:t xml:space="preserve">De 25 variabelen van de test zijn onderling betrouwbaar (α = 0.79). De cloze-test ‘donorregistratie’ blijkt normaal verdeeld te zijn (skewness = -0.57; kurtosis = -0.22). Ook het histogram wijst op een normale verdeling, deze is te vinden in </w:t>
      </w:r>
      <w:r w:rsidR="00537CB6">
        <w:rPr>
          <w:rFonts w:cs="Times New Roman"/>
          <w:szCs w:val="24"/>
        </w:rPr>
        <w:t>bijlage X</w:t>
      </w:r>
      <w:r w:rsidR="00537CB6" w:rsidRPr="00537CB6">
        <w:rPr>
          <w:rFonts w:cs="Times New Roman"/>
          <w:szCs w:val="24"/>
        </w:rPr>
        <w:t>.</w:t>
      </w:r>
      <w:r w:rsidR="00537CB6" w:rsidRPr="00A66E7D">
        <w:rPr>
          <w:rFonts w:cs="Times New Roman"/>
          <w:szCs w:val="24"/>
        </w:rPr>
        <w:t xml:space="preserve"> </w:t>
      </w:r>
      <w:r w:rsidRPr="00A66E7D">
        <w:rPr>
          <w:rFonts w:cs="Times New Roman"/>
          <w:szCs w:val="24"/>
        </w:rPr>
        <w:t>Er is een positieve samenhang gevonden tussen de score op de cloze-test ‘donorregistratie’ en de tijd die respondenten ervoor nodig hadden (r = 0.22, p = 0.026). Dit betekent dat respondenten die hoog scoren op de cloze-test ‘donorregistratie’ over het algemeen meer tijd nodig hadden voor het maken hiervan.</w:t>
      </w:r>
    </w:p>
    <w:p w14:paraId="0D60FE7E" w14:textId="0B6C3BEC" w:rsidR="00AC2429" w:rsidRPr="00A66E7D" w:rsidRDefault="00AC2429" w:rsidP="00A66E7D">
      <w:pPr>
        <w:pStyle w:val="Kop3"/>
        <w:spacing w:line="360" w:lineRule="auto"/>
        <w:rPr>
          <w:rFonts w:cs="Times New Roman"/>
        </w:rPr>
      </w:pPr>
      <w:r w:rsidRPr="00A66E7D">
        <w:rPr>
          <w:rFonts w:cs="Times New Roman"/>
        </w:rPr>
        <w:br/>
      </w:r>
      <w:r w:rsidR="00B07382">
        <w:rPr>
          <w:rFonts w:cs="Times New Roman"/>
        </w:rPr>
        <w:t xml:space="preserve">5.1.4 </w:t>
      </w:r>
      <w:r w:rsidRPr="00A66E7D">
        <w:rPr>
          <w:rFonts w:cs="Times New Roman"/>
        </w:rPr>
        <w:t>Pensioenkennistest</w:t>
      </w:r>
    </w:p>
    <w:p w14:paraId="5D0FCD29" w14:textId="00D1748B" w:rsidR="00AC2429" w:rsidRPr="00A66E7D" w:rsidRDefault="00AC2429" w:rsidP="00A66E7D">
      <w:pPr>
        <w:pStyle w:val="Geenafstand"/>
        <w:spacing w:line="360" w:lineRule="auto"/>
        <w:rPr>
          <w:rFonts w:cs="Times New Roman"/>
          <w:szCs w:val="24"/>
        </w:rPr>
      </w:pPr>
      <w:r w:rsidRPr="00A66E7D">
        <w:rPr>
          <w:rFonts w:cs="Times New Roman"/>
          <w:szCs w:val="24"/>
        </w:rPr>
        <w:t xml:space="preserve">De 20 variabelen van de test zijn onderling betrouwbaar (α = 0.73). De betrouwbaarheid steeg met 0.02 als vraag 11 verwijderd zou worden. Daarom heb ik ervoor gekozen deze vraag achterwege te laten, de betrouwbaarheid komt nu uit op α = 0.75. De pensioenkennistest blijkt normaal verdeeld te zijn (skewness = -0.19; kurtosis = -0.02). Ook het histogram wijst op een normale verdeling, deze is te vinden in </w:t>
      </w:r>
      <w:r w:rsidR="00537CB6">
        <w:rPr>
          <w:rFonts w:cs="Times New Roman"/>
          <w:szCs w:val="24"/>
        </w:rPr>
        <w:t>bijlage X</w:t>
      </w:r>
      <w:r w:rsidR="00537CB6" w:rsidRPr="00537CB6">
        <w:rPr>
          <w:rFonts w:cs="Times New Roman"/>
          <w:szCs w:val="24"/>
        </w:rPr>
        <w:t>.</w:t>
      </w:r>
      <w:r w:rsidR="00537CB6" w:rsidRPr="00A66E7D">
        <w:rPr>
          <w:rFonts w:cs="Times New Roman"/>
          <w:szCs w:val="24"/>
        </w:rPr>
        <w:t xml:space="preserve"> </w:t>
      </w:r>
      <w:r w:rsidRPr="00A66E7D">
        <w:rPr>
          <w:rFonts w:cs="Times New Roman"/>
          <w:szCs w:val="24"/>
        </w:rPr>
        <w:t>Er is een positieve samenhang gevonden tussen de score op de pensioenkennistest en de tijd die respondenten ervoor nodig hadden (r = 0.217; p = 0.03). Dit betekent dat de respondenten die hoog scoren op de pensioenkennistest, over het algemeen meer tijd nodig hadden voor het maken hiervan.</w:t>
      </w:r>
    </w:p>
    <w:p w14:paraId="423E903C" w14:textId="417718AB" w:rsidR="00AC2429" w:rsidRPr="00A66E7D" w:rsidRDefault="00AC2429" w:rsidP="00A66E7D">
      <w:pPr>
        <w:pStyle w:val="Geenafstand"/>
        <w:spacing w:line="360" w:lineRule="auto"/>
        <w:rPr>
          <w:rFonts w:cs="Times New Roman"/>
          <w:szCs w:val="24"/>
        </w:rPr>
      </w:pPr>
      <w:r w:rsidRPr="00A66E7D">
        <w:rPr>
          <w:rStyle w:val="Kop3Char"/>
          <w:rFonts w:cs="Times New Roman"/>
        </w:rPr>
        <w:br/>
      </w:r>
      <w:r w:rsidR="00B07382">
        <w:rPr>
          <w:rStyle w:val="Kop3Char"/>
          <w:rFonts w:cs="Times New Roman"/>
        </w:rPr>
        <w:t xml:space="preserve">5.1.5 </w:t>
      </w:r>
      <w:r w:rsidRPr="00A66E7D">
        <w:rPr>
          <w:rStyle w:val="Kop3Char"/>
          <w:rFonts w:cs="Times New Roman"/>
        </w:rPr>
        <w:t>Begripstest</w:t>
      </w:r>
      <w:r w:rsidRPr="00A66E7D">
        <w:rPr>
          <w:rStyle w:val="Kop3Char"/>
          <w:rFonts w:cs="Times New Roman"/>
        </w:rPr>
        <w:br/>
      </w:r>
      <w:r w:rsidRPr="00A66E7D">
        <w:rPr>
          <w:rFonts w:cs="Times New Roman"/>
          <w:szCs w:val="24"/>
        </w:rPr>
        <w:t xml:space="preserve">De 24 variabelen van de vindbaarheid zijn onderling betrouwbaar in beide versies (Pdfversie: α = 0.81, klikversie: α = 0.75). Tevens is de vindbaarheid in beide versies normaal verdeeld. Voor de klikversie geldt dat de kurtosis groter is dan één, echter de skewness ligt nog net onder één, daarom kunnen we er vanuit gaan dat de vindbaarheid ook daar nagenoeg normaal </w:t>
      </w:r>
      <w:r w:rsidRPr="00A66E7D">
        <w:rPr>
          <w:rFonts w:cs="Times New Roman"/>
          <w:szCs w:val="24"/>
        </w:rPr>
        <w:lastRenderedPageBreak/>
        <w:t xml:space="preserve">verdeeld is (Pdfversie: skewness = -0.27; kurtosis = -0.61, klikversie: skewness = -0.99; kurtosis = 1.57).  Zie hiervoor ook de histogrammen in </w:t>
      </w:r>
      <w:r w:rsidR="00537CB6">
        <w:rPr>
          <w:rFonts w:cs="Times New Roman"/>
          <w:szCs w:val="24"/>
        </w:rPr>
        <w:t>bijlage X</w:t>
      </w:r>
      <w:r w:rsidR="00537CB6" w:rsidRPr="00537CB6">
        <w:rPr>
          <w:rFonts w:cs="Times New Roman"/>
          <w:szCs w:val="24"/>
        </w:rPr>
        <w:t>.</w:t>
      </w:r>
    </w:p>
    <w:p w14:paraId="75302EAD" w14:textId="686FC6A4" w:rsidR="00AC2429" w:rsidRPr="00A66E7D" w:rsidRDefault="00AC2429" w:rsidP="00A66E7D">
      <w:pPr>
        <w:pStyle w:val="Geenafstand"/>
        <w:spacing w:line="360" w:lineRule="auto"/>
        <w:rPr>
          <w:rFonts w:cs="Times New Roman"/>
          <w:szCs w:val="24"/>
        </w:rPr>
      </w:pPr>
      <w:r w:rsidRPr="00A66E7D">
        <w:rPr>
          <w:rFonts w:cs="Times New Roman"/>
          <w:szCs w:val="24"/>
        </w:rPr>
        <w:t xml:space="preserve"> </w:t>
      </w:r>
      <w:r w:rsidRPr="00A66E7D">
        <w:rPr>
          <w:rFonts w:cs="Times New Roman"/>
          <w:szCs w:val="24"/>
        </w:rPr>
        <w:tab/>
        <w:t xml:space="preserve">Ook de 38 variabelen van de successcore zijn onderling betrouwbaar in beide versies (Pdfversie: α = 0.86, klikversie: α = 0.83). Tevens is de successcore in beide versies normaal verdeeld (Pdfversie: skewness = -0.08; kurtosis = -0.14, klikversie: skewness = -0.76; kurtosis = 0.38). Ook de histogrammen wijzen op een normale verdeling, deze is te vinden in </w:t>
      </w:r>
      <w:r w:rsidR="00537CB6">
        <w:rPr>
          <w:rFonts w:cs="Times New Roman"/>
          <w:szCs w:val="24"/>
        </w:rPr>
        <w:t>bijlage X</w:t>
      </w:r>
      <w:r w:rsidR="00537CB6" w:rsidRPr="00537CB6">
        <w:rPr>
          <w:rFonts w:cs="Times New Roman"/>
          <w:szCs w:val="24"/>
        </w:rPr>
        <w:t>.</w:t>
      </w:r>
      <w:r w:rsidR="00537CB6" w:rsidRPr="00A66E7D">
        <w:rPr>
          <w:rFonts w:cs="Times New Roman"/>
          <w:szCs w:val="24"/>
        </w:rPr>
        <w:t xml:space="preserve"> </w:t>
      </w:r>
      <w:r w:rsidRPr="00A66E7D">
        <w:rPr>
          <w:rFonts w:cs="Times New Roman"/>
          <w:szCs w:val="24"/>
        </w:rPr>
        <w:t xml:space="preserve">Een verdeling van de respondenten per tekstversie is te zien in </w:t>
      </w:r>
      <w:r w:rsidRPr="001325A8">
        <w:rPr>
          <w:rFonts w:cs="Times New Roman"/>
          <w:szCs w:val="24"/>
        </w:rPr>
        <w:t>tabel 3.</w:t>
      </w:r>
      <w:r w:rsidRPr="00A66E7D">
        <w:rPr>
          <w:rFonts w:cs="Times New Roman"/>
          <w:szCs w:val="24"/>
        </w:rPr>
        <w:br/>
      </w:r>
    </w:p>
    <w:p w14:paraId="547B9DBB" w14:textId="77777777" w:rsidR="00AC2429" w:rsidRPr="00A66E7D" w:rsidRDefault="00AC2429" w:rsidP="00A66E7D">
      <w:pPr>
        <w:keepNext/>
        <w:spacing w:line="360" w:lineRule="auto"/>
        <w:rPr>
          <w:rFonts w:ascii="Times New Roman" w:eastAsia="Calibri" w:hAnsi="Times New Roman" w:cs="Times New Roman"/>
          <w:i/>
          <w:iCs/>
          <w:sz w:val="20"/>
          <w:szCs w:val="18"/>
        </w:rPr>
      </w:pPr>
      <w:r w:rsidRPr="00A66E7D">
        <w:rPr>
          <w:rFonts w:ascii="Times New Roman" w:eastAsia="Calibri" w:hAnsi="Times New Roman" w:cs="Times New Roman"/>
          <w:i/>
          <w:iCs/>
          <w:sz w:val="20"/>
          <w:szCs w:val="18"/>
        </w:rPr>
        <w:t>Tabel 3: Frequentie (en Percentages) van Respondenten over de verschillende Versies</w: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279"/>
        <w:gridCol w:w="2096"/>
        <w:gridCol w:w="2013"/>
      </w:tblGrid>
      <w:tr w:rsidR="00AC2429" w:rsidRPr="00A66E7D" w14:paraId="6B08E5AE" w14:textId="77777777" w:rsidTr="00CC1FE6">
        <w:tc>
          <w:tcPr>
            <w:tcW w:w="2654" w:type="dxa"/>
            <w:tcBorders>
              <w:top w:val="single" w:sz="4" w:space="0" w:color="auto"/>
            </w:tcBorders>
          </w:tcPr>
          <w:p w14:paraId="255EE494"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Borders>
              <w:top w:val="single" w:sz="4" w:space="0" w:color="auto"/>
            </w:tcBorders>
          </w:tcPr>
          <w:p w14:paraId="4473CCD8" w14:textId="77777777" w:rsidR="00AC2429" w:rsidRPr="00A66E7D" w:rsidRDefault="00AC2429" w:rsidP="00A66E7D">
            <w:pPr>
              <w:spacing w:line="360" w:lineRule="auto"/>
              <w:jc w:val="center"/>
              <w:rPr>
                <w:rFonts w:ascii="Times New Roman" w:eastAsia="Calibri" w:hAnsi="Times New Roman" w:cs="Times New Roman"/>
                <w:b/>
                <w:sz w:val="20"/>
                <w:szCs w:val="20"/>
              </w:rPr>
            </w:pPr>
          </w:p>
        </w:tc>
        <w:tc>
          <w:tcPr>
            <w:tcW w:w="2096" w:type="dxa"/>
            <w:tcBorders>
              <w:top w:val="single" w:sz="4" w:space="0" w:color="auto"/>
            </w:tcBorders>
          </w:tcPr>
          <w:p w14:paraId="29865476"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 xml:space="preserve">Pdfversie </w:t>
            </w:r>
          </w:p>
        </w:tc>
        <w:tc>
          <w:tcPr>
            <w:tcW w:w="2013" w:type="dxa"/>
            <w:tcBorders>
              <w:top w:val="single" w:sz="4" w:space="0" w:color="auto"/>
            </w:tcBorders>
          </w:tcPr>
          <w:p w14:paraId="2162EC1D"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Klikversie</w:t>
            </w:r>
          </w:p>
        </w:tc>
      </w:tr>
      <w:tr w:rsidR="00AC2429" w:rsidRPr="00A66E7D" w14:paraId="7232C80C" w14:textId="77777777" w:rsidTr="00CC1FE6">
        <w:trPr>
          <w:trHeight w:val="219"/>
        </w:trPr>
        <w:tc>
          <w:tcPr>
            <w:tcW w:w="2654" w:type="dxa"/>
            <w:tcBorders>
              <w:bottom w:val="single" w:sz="4" w:space="0" w:color="auto"/>
            </w:tcBorders>
          </w:tcPr>
          <w:p w14:paraId="4F60398C"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Borders>
              <w:bottom w:val="single" w:sz="4" w:space="0" w:color="auto"/>
            </w:tcBorders>
          </w:tcPr>
          <w:p w14:paraId="398C9B15" w14:textId="77777777" w:rsidR="00AC2429" w:rsidRPr="00A66E7D" w:rsidRDefault="00AC2429" w:rsidP="00A66E7D">
            <w:pPr>
              <w:spacing w:line="360" w:lineRule="auto"/>
              <w:jc w:val="center"/>
              <w:rPr>
                <w:rFonts w:ascii="Times New Roman" w:eastAsia="Calibri" w:hAnsi="Times New Roman" w:cs="Times New Roman"/>
                <w:b/>
                <w:sz w:val="20"/>
                <w:szCs w:val="20"/>
              </w:rPr>
            </w:pPr>
          </w:p>
        </w:tc>
        <w:tc>
          <w:tcPr>
            <w:tcW w:w="4109" w:type="dxa"/>
            <w:gridSpan w:val="2"/>
            <w:tcBorders>
              <w:bottom w:val="single" w:sz="4" w:space="0" w:color="auto"/>
            </w:tcBorders>
          </w:tcPr>
          <w:p w14:paraId="62264BB2"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sz w:val="20"/>
                <w:szCs w:val="20"/>
              </w:rPr>
              <w:t>Frequentie (percentage</w:t>
            </w:r>
            <w:r w:rsidRPr="00A66E7D">
              <w:rPr>
                <w:rFonts w:ascii="Times New Roman" w:eastAsia="Calibri" w:hAnsi="Times New Roman" w:cs="Times New Roman"/>
                <w:b/>
                <w:sz w:val="20"/>
                <w:szCs w:val="20"/>
              </w:rPr>
              <w:t>)</w:t>
            </w:r>
          </w:p>
        </w:tc>
      </w:tr>
      <w:tr w:rsidR="00AC2429" w:rsidRPr="00A66E7D" w14:paraId="7BAA77BF" w14:textId="77777777" w:rsidTr="00CC1FE6">
        <w:tc>
          <w:tcPr>
            <w:tcW w:w="2654" w:type="dxa"/>
            <w:tcBorders>
              <w:top w:val="single" w:sz="4" w:space="0" w:color="auto"/>
            </w:tcBorders>
          </w:tcPr>
          <w:p w14:paraId="21317324"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Geslacht</w:t>
            </w:r>
          </w:p>
        </w:tc>
        <w:tc>
          <w:tcPr>
            <w:tcW w:w="2279" w:type="dxa"/>
            <w:tcBorders>
              <w:top w:val="single" w:sz="4" w:space="0" w:color="auto"/>
            </w:tcBorders>
          </w:tcPr>
          <w:p w14:paraId="011AEC72"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Man</w:t>
            </w:r>
          </w:p>
        </w:tc>
        <w:tc>
          <w:tcPr>
            <w:tcW w:w="2096" w:type="dxa"/>
            <w:tcBorders>
              <w:top w:val="single" w:sz="4" w:space="0" w:color="auto"/>
            </w:tcBorders>
          </w:tcPr>
          <w:p w14:paraId="00ED860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25 (48.1)</w:t>
            </w:r>
          </w:p>
        </w:tc>
        <w:tc>
          <w:tcPr>
            <w:tcW w:w="2013" w:type="dxa"/>
            <w:tcBorders>
              <w:top w:val="single" w:sz="4" w:space="0" w:color="auto"/>
            </w:tcBorders>
          </w:tcPr>
          <w:p w14:paraId="333B0E90"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21 (43.8)</w:t>
            </w:r>
          </w:p>
        </w:tc>
      </w:tr>
      <w:tr w:rsidR="00AC2429" w:rsidRPr="00A66E7D" w14:paraId="4D6E91EA" w14:textId="77777777" w:rsidTr="00CC1FE6">
        <w:tc>
          <w:tcPr>
            <w:tcW w:w="2654" w:type="dxa"/>
            <w:tcBorders>
              <w:bottom w:val="single" w:sz="4" w:space="0" w:color="auto"/>
            </w:tcBorders>
          </w:tcPr>
          <w:p w14:paraId="55C0CC3D"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Borders>
              <w:bottom w:val="single" w:sz="4" w:space="0" w:color="auto"/>
            </w:tcBorders>
          </w:tcPr>
          <w:p w14:paraId="60682D54"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Vrouw</w:t>
            </w:r>
          </w:p>
        </w:tc>
        <w:tc>
          <w:tcPr>
            <w:tcW w:w="2096" w:type="dxa"/>
            <w:tcBorders>
              <w:bottom w:val="single" w:sz="4" w:space="0" w:color="auto"/>
            </w:tcBorders>
          </w:tcPr>
          <w:p w14:paraId="179FE24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27 (51.9)</w:t>
            </w:r>
          </w:p>
        </w:tc>
        <w:tc>
          <w:tcPr>
            <w:tcW w:w="2013" w:type="dxa"/>
            <w:tcBorders>
              <w:bottom w:val="single" w:sz="4" w:space="0" w:color="auto"/>
            </w:tcBorders>
          </w:tcPr>
          <w:p w14:paraId="6BB9AEAA"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27 (56.3)</w:t>
            </w:r>
          </w:p>
        </w:tc>
      </w:tr>
      <w:tr w:rsidR="00AC2429" w:rsidRPr="00A66E7D" w14:paraId="0A546501" w14:textId="77777777" w:rsidTr="00CC1FE6">
        <w:tc>
          <w:tcPr>
            <w:tcW w:w="2654" w:type="dxa"/>
            <w:tcBorders>
              <w:top w:val="single" w:sz="4" w:space="0" w:color="auto"/>
            </w:tcBorders>
          </w:tcPr>
          <w:p w14:paraId="25E0960D"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Leeftijd</w:t>
            </w:r>
          </w:p>
        </w:tc>
        <w:tc>
          <w:tcPr>
            <w:tcW w:w="2279" w:type="dxa"/>
            <w:tcBorders>
              <w:top w:val="single" w:sz="4" w:space="0" w:color="auto"/>
            </w:tcBorders>
          </w:tcPr>
          <w:p w14:paraId="33E9349C"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21 - 35</w:t>
            </w:r>
          </w:p>
        </w:tc>
        <w:tc>
          <w:tcPr>
            <w:tcW w:w="2096" w:type="dxa"/>
            <w:tcBorders>
              <w:top w:val="single" w:sz="4" w:space="0" w:color="auto"/>
            </w:tcBorders>
          </w:tcPr>
          <w:p w14:paraId="14940DE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15 (28.8)</w:t>
            </w:r>
          </w:p>
        </w:tc>
        <w:tc>
          <w:tcPr>
            <w:tcW w:w="2013" w:type="dxa"/>
            <w:tcBorders>
              <w:top w:val="single" w:sz="4" w:space="0" w:color="auto"/>
            </w:tcBorders>
          </w:tcPr>
          <w:p w14:paraId="0EE535FA"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16 (33.3)</w:t>
            </w:r>
          </w:p>
        </w:tc>
      </w:tr>
      <w:tr w:rsidR="00AC2429" w:rsidRPr="00A66E7D" w14:paraId="64692639" w14:textId="77777777" w:rsidTr="00CC1FE6">
        <w:tc>
          <w:tcPr>
            <w:tcW w:w="2654" w:type="dxa"/>
          </w:tcPr>
          <w:p w14:paraId="62B39F25"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Pr>
          <w:p w14:paraId="1FED28BB"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36 - 45</w:t>
            </w:r>
          </w:p>
        </w:tc>
        <w:tc>
          <w:tcPr>
            <w:tcW w:w="2096" w:type="dxa"/>
          </w:tcPr>
          <w:p w14:paraId="6840630D"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11 (21.2)</w:t>
            </w:r>
          </w:p>
        </w:tc>
        <w:tc>
          <w:tcPr>
            <w:tcW w:w="2013" w:type="dxa"/>
          </w:tcPr>
          <w:p w14:paraId="0924D0C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9 (18.8)</w:t>
            </w:r>
          </w:p>
        </w:tc>
      </w:tr>
      <w:tr w:rsidR="00AC2429" w:rsidRPr="00A66E7D" w14:paraId="67661C5C" w14:textId="77777777" w:rsidTr="00CC1FE6">
        <w:tc>
          <w:tcPr>
            <w:tcW w:w="2654" w:type="dxa"/>
          </w:tcPr>
          <w:p w14:paraId="30EC35B2"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Pr>
          <w:p w14:paraId="70D4B119"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46 - 55</w:t>
            </w:r>
          </w:p>
        </w:tc>
        <w:tc>
          <w:tcPr>
            <w:tcW w:w="2096" w:type="dxa"/>
          </w:tcPr>
          <w:p w14:paraId="2A9AF83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13 (25.0)</w:t>
            </w:r>
          </w:p>
        </w:tc>
        <w:tc>
          <w:tcPr>
            <w:tcW w:w="2013" w:type="dxa"/>
          </w:tcPr>
          <w:p w14:paraId="1630C0EE"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13 (27.1)</w:t>
            </w:r>
          </w:p>
        </w:tc>
      </w:tr>
      <w:tr w:rsidR="00AC2429" w:rsidRPr="00A66E7D" w14:paraId="6D9E6F28" w14:textId="77777777" w:rsidTr="00CC1FE6">
        <w:tc>
          <w:tcPr>
            <w:tcW w:w="2654" w:type="dxa"/>
            <w:tcBorders>
              <w:bottom w:val="single" w:sz="4" w:space="0" w:color="auto"/>
            </w:tcBorders>
          </w:tcPr>
          <w:p w14:paraId="535AF493"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Borders>
              <w:bottom w:val="single" w:sz="4" w:space="0" w:color="auto"/>
            </w:tcBorders>
          </w:tcPr>
          <w:p w14:paraId="63658E9B"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56 - 67</w:t>
            </w:r>
          </w:p>
        </w:tc>
        <w:tc>
          <w:tcPr>
            <w:tcW w:w="2096" w:type="dxa"/>
            <w:tcBorders>
              <w:bottom w:val="single" w:sz="4" w:space="0" w:color="auto"/>
            </w:tcBorders>
          </w:tcPr>
          <w:p w14:paraId="4A1CBD07"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13 (25.0)</w:t>
            </w:r>
          </w:p>
        </w:tc>
        <w:tc>
          <w:tcPr>
            <w:tcW w:w="2013" w:type="dxa"/>
            <w:tcBorders>
              <w:bottom w:val="single" w:sz="4" w:space="0" w:color="auto"/>
            </w:tcBorders>
          </w:tcPr>
          <w:p w14:paraId="4B8CA4E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10 (20.8)</w:t>
            </w:r>
          </w:p>
        </w:tc>
      </w:tr>
      <w:tr w:rsidR="00AC2429" w:rsidRPr="00A66E7D" w14:paraId="41807F09" w14:textId="77777777" w:rsidTr="00CC1FE6">
        <w:tc>
          <w:tcPr>
            <w:tcW w:w="2654" w:type="dxa"/>
            <w:tcBorders>
              <w:top w:val="single" w:sz="4" w:space="0" w:color="auto"/>
            </w:tcBorders>
          </w:tcPr>
          <w:p w14:paraId="721B3170"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Opleidingsniveau</w:t>
            </w:r>
          </w:p>
        </w:tc>
        <w:tc>
          <w:tcPr>
            <w:tcW w:w="2279" w:type="dxa"/>
            <w:tcBorders>
              <w:top w:val="single" w:sz="4" w:space="0" w:color="auto"/>
            </w:tcBorders>
          </w:tcPr>
          <w:p w14:paraId="184482B6"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Hoog</w:t>
            </w:r>
          </w:p>
        </w:tc>
        <w:tc>
          <w:tcPr>
            <w:tcW w:w="2096" w:type="dxa"/>
            <w:tcBorders>
              <w:top w:val="single" w:sz="4" w:space="0" w:color="auto"/>
            </w:tcBorders>
          </w:tcPr>
          <w:p w14:paraId="17573EA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22 (42.3)</w:t>
            </w:r>
          </w:p>
        </w:tc>
        <w:tc>
          <w:tcPr>
            <w:tcW w:w="2013" w:type="dxa"/>
            <w:tcBorders>
              <w:top w:val="single" w:sz="4" w:space="0" w:color="auto"/>
            </w:tcBorders>
          </w:tcPr>
          <w:p w14:paraId="090C8CC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10 (20.8)</w:t>
            </w:r>
          </w:p>
        </w:tc>
      </w:tr>
      <w:tr w:rsidR="00AC2429" w:rsidRPr="00A66E7D" w14:paraId="2459B363" w14:textId="77777777" w:rsidTr="001325A8">
        <w:tc>
          <w:tcPr>
            <w:tcW w:w="2654" w:type="dxa"/>
          </w:tcPr>
          <w:p w14:paraId="79965B93"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Pr>
          <w:p w14:paraId="18441868"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Midden</w:t>
            </w:r>
          </w:p>
        </w:tc>
        <w:tc>
          <w:tcPr>
            <w:tcW w:w="2096" w:type="dxa"/>
          </w:tcPr>
          <w:p w14:paraId="076906F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14 (26.9)</w:t>
            </w:r>
          </w:p>
        </w:tc>
        <w:tc>
          <w:tcPr>
            <w:tcW w:w="2013" w:type="dxa"/>
          </w:tcPr>
          <w:p w14:paraId="633C88D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21 (43.8)</w:t>
            </w:r>
          </w:p>
        </w:tc>
      </w:tr>
      <w:tr w:rsidR="00AC2429" w:rsidRPr="00A66E7D" w14:paraId="5897FC0D" w14:textId="77777777" w:rsidTr="001325A8">
        <w:tc>
          <w:tcPr>
            <w:tcW w:w="2654" w:type="dxa"/>
            <w:tcBorders>
              <w:bottom w:val="single" w:sz="4" w:space="0" w:color="auto"/>
            </w:tcBorders>
          </w:tcPr>
          <w:p w14:paraId="2043A14D" w14:textId="77777777" w:rsidR="00AC2429" w:rsidRPr="00A66E7D" w:rsidRDefault="00AC2429" w:rsidP="00A66E7D">
            <w:pPr>
              <w:spacing w:line="360" w:lineRule="auto"/>
              <w:rPr>
                <w:rFonts w:ascii="Times New Roman" w:eastAsia="Calibri" w:hAnsi="Times New Roman" w:cs="Times New Roman"/>
                <w:b/>
                <w:sz w:val="20"/>
                <w:szCs w:val="20"/>
              </w:rPr>
            </w:pPr>
          </w:p>
        </w:tc>
        <w:tc>
          <w:tcPr>
            <w:tcW w:w="2279" w:type="dxa"/>
            <w:tcBorders>
              <w:bottom w:val="single" w:sz="4" w:space="0" w:color="auto"/>
            </w:tcBorders>
          </w:tcPr>
          <w:p w14:paraId="5D8FD39F"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Laag</w:t>
            </w:r>
          </w:p>
        </w:tc>
        <w:tc>
          <w:tcPr>
            <w:tcW w:w="2096" w:type="dxa"/>
            <w:tcBorders>
              <w:bottom w:val="single" w:sz="4" w:space="0" w:color="auto"/>
            </w:tcBorders>
          </w:tcPr>
          <w:p w14:paraId="71B673FE"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16 (30.8)</w:t>
            </w:r>
          </w:p>
        </w:tc>
        <w:tc>
          <w:tcPr>
            <w:tcW w:w="2013" w:type="dxa"/>
            <w:tcBorders>
              <w:bottom w:val="single" w:sz="4" w:space="0" w:color="auto"/>
            </w:tcBorders>
          </w:tcPr>
          <w:p w14:paraId="7F8CD36D"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17 (35.4)</w:t>
            </w:r>
          </w:p>
        </w:tc>
      </w:tr>
    </w:tbl>
    <w:p w14:paraId="59AD5783" w14:textId="1892584B" w:rsidR="00AC2429" w:rsidRPr="001325A8" w:rsidRDefault="00AC2429" w:rsidP="001325A8">
      <w:pPr>
        <w:pStyle w:val="Kop3"/>
      </w:pPr>
      <w:r w:rsidRPr="00A66E7D">
        <w:br/>
      </w:r>
      <w:r w:rsidR="00777573">
        <w:rPr>
          <w:rStyle w:val="Kop2Char"/>
          <w:b/>
          <w:sz w:val="24"/>
          <w:szCs w:val="24"/>
        </w:rPr>
        <w:t>5.1.6</w:t>
      </w:r>
      <w:r w:rsidR="00B07382">
        <w:rPr>
          <w:rStyle w:val="Kop2Char"/>
          <w:b/>
          <w:sz w:val="24"/>
          <w:szCs w:val="24"/>
        </w:rPr>
        <w:t xml:space="preserve"> </w:t>
      </w:r>
      <w:r w:rsidRPr="001325A8">
        <w:rPr>
          <w:rStyle w:val="Kop2Char"/>
          <w:b/>
          <w:sz w:val="24"/>
          <w:szCs w:val="24"/>
        </w:rPr>
        <w:t>Gemiddelden per test</w:t>
      </w:r>
    </w:p>
    <w:p w14:paraId="14E79B78" w14:textId="67B1747C" w:rsidR="00AC2429" w:rsidRDefault="00AC2429" w:rsidP="001325A8">
      <w:pPr>
        <w:pStyle w:val="Geenafstand"/>
        <w:spacing w:line="360" w:lineRule="auto"/>
        <w:rPr>
          <w:rFonts w:cs="Times New Roman"/>
          <w:szCs w:val="24"/>
        </w:rPr>
      </w:pPr>
      <w:r w:rsidRPr="00A66E7D">
        <w:rPr>
          <w:rFonts w:cs="Times New Roman"/>
          <w:szCs w:val="24"/>
        </w:rPr>
        <w:t>In tabel 4 zijn de laagste en hoogst behaalde scores per test weergegeven. Ook zijn de gemiddelden (SD) en maximaal te behalen score per test te raadplegen</w:t>
      </w:r>
      <w:r w:rsidR="001325A8">
        <w:rPr>
          <w:rFonts w:cs="Times New Roman"/>
          <w:szCs w:val="24"/>
        </w:rPr>
        <w:t xml:space="preserve">. Er </w:t>
      </w:r>
      <w:r w:rsidRPr="00A66E7D">
        <w:rPr>
          <w:rFonts w:cs="Times New Roman"/>
          <w:szCs w:val="24"/>
        </w:rPr>
        <w:t xml:space="preserve">lijkt een verschil tussen de prestaties op de twee </w:t>
      </w:r>
      <w:r w:rsidR="001325A8">
        <w:rPr>
          <w:rFonts w:cs="Times New Roman"/>
          <w:szCs w:val="24"/>
        </w:rPr>
        <w:t>tekst</w:t>
      </w:r>
      <w:r w:rsidRPr="00A66E7D">
        <w:rPr>
          <w:rFonts w:cs="Times New Roman"/>
          <w:szCs w:val="24"/>
        </w:rPr>
        <w:t xml:space="preserve">versies waarneembaar. Het verschil tussen de successcores blijkt niet significant te zijn (t =-1.62; </w:t>
      </w:r>
      <w:proofErr w:type="spellStart"/>
      <w:r w:rsidRPr="00A66E7D">
        <w:rPr>
          <w:rFonts w:cs="Times New Roman"/>
          <w:szCs w:val="24"/>
        </w:rPr>
        <w:t>df</w:t>
      </w:r>
      <w:proofErr w:type="spellEnd"/>
      <w:r w:rsidRPr="00A66E7D">
        <w:rPr>
          <w:rFonts w:cs="Times New Roman"/>
          <w:szCs w:val="24"/>
        </w:rPr>
        <w:t xml:space="preserve"> = 98; p = 0.109). Dit geldt ook voor het verschil tussen de vindscores (t = -1.197; </w:t>
      </w:r>
      <w:proofErr w:type="spellStart"/>
      <w:r w:rsidRPr="00A66E7D">
        <w:rPr>
          <w:rFonts w:cs="Times New Roman"/>
          <w:szCs w:val="24"/>
        </w:rPr>
        <w:t>df</w:t>
      </w:r>
      <w:proofErr w:type="spellEnd"/>
      <w:r w:rsidRPr="00A66E7D">
        <w:rPr>
          <w:rFonts w:cs="Times New Roman"/>
          <w:szCs w:val="24"/>
        </w:rPr>
        <w:t xml:space="preserve"> = 98; p = 0.234). Op de twee versies is dus nagenoeg gelijk gepresteerd.</w:t>
      </w:r>
      <w:r w:rsidRPr="00A66E7D">
        <w:rPr>
          <w:rFonts w:cs="Times New Roman"/>
          <w:szCs w:val="24"/>
        </w:rPr>
        <w:br/>
      </w:r>
    </w:p>
    <w:p w14:paraId="3A747AB4" w14:textId="77777777" w:rsidR="00B07382" w:rsidRDefault="00B07382" w:rsidP="001325A8">
      <w:pPr>
        <w:pStyle w:val="Geenafstand"/>
        <w:spacing w:line="360" w:lineRule="auto"/>
        <w:rPr>
          <w:rFonts w:cs="Times New Roman"/>
          <w:szCs w:val="24"/>
        </w:rPr>
      </w:pPr>
    </w:p>
    <w:p w14:paraId="21941067" w14:textId="77777777" w:rsidR="00B07382" w:rsidRDefault="00B07382" w:rsidP="001325A8">
      <w:pPr>
        <w:pStyle w:val="Geenafstand"/>
        <w:spacing w:line="360" w:lineRule="auto"/>
        <w:rPr>
          <w:rFonts w:cs="Times New Roman"/>
          <w:szCs w:val="24"/>
        </w:rPr>
      </w:pPr>
    </w:p>
    <w:p w14:paraId="4845FE0F" w14:textId="77777777" w:rsidR="00B07382" w:rsidRDefault="00B07382" w:rsidP="001325A8">
      <w:pPr>
        <w:pStyle w:val="Geenafstand"/>
        <w:spacing w:line="360" w:lineRule="auto"/>
        <w:rPr>
          <w:rFonts w:cs="Times New Roman"/>
          <w:szCs w:val="24"/>
        </w:rPr>
      </w:pPr>
    </w:p>
    <w:p w14:paraId="40305998" w14:textId="77777777" w:rsidR="00B07382" w:rsidRPr="00A66E7D" w:rsidRDefault="00B07382" w:rsidP="001325A8">
      <w:pPr>
        <w:pStyle w:val="Geenafstand"/>
        <w:spacing w:line="360" w:lineRule="auto"/>
        <w:rPr>
          <w:rFonts w:cs="Times New Roman"/>
          <w:szCs w:val="24"/>
        </w:rPr>
      </w:pPr>
    </w:p>
    <w:p w14:paraId="14441394" w14:textId="77777777" w:rsidR="00AC2429" w:rsidRPr="00B07382" w:rsidRDefault="00AC2429" w:rsidP="00A66E7D">
      <w:pPr>
        <w:pStyle w:val="Bijschrift"/>
        <w:keepNext/>
        <w:spacing w:line="360" w:lineRule="auto"/>
        <w:rPr>
          <w:rFonts w:cs="Times New Roman"/>
          <w:szCs w:val="20"/>
        </w:rPr>
      </w:pPr>
      <w:r w:rsidRPr="00B07382">
        <w:rPr>
          <w:rFonts w:cs="Times New Roman"/>
          <w:szCs w:val="20"/>
        </w:rPr>
        <w:lastRenderedPageBreak/>
        <w:t>Tabel 4: Laagste en Hoogste score, Gemiddelden (SD)</w:t>
      </w:r>
      <w:r w:rsidRPr="00B07382">
        <w:rPr>
          <w:rFonts w:cs="Times New Roman"/>
          <w:noProof/>
          <w:szCs w:val="20"/>
        </w:rPr>
        <w:t xml:space="preserve"> en Maximaal te behalen score per Test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701"/>
        <w:gridCol w:w="1701"/>
        <w:gridCol w:w="1691"/>
      </w:tblGrid>
      <w:tr w:rsidR="00AC2429" w:rsidRPr="00A66E7D" w14:paraId="13D07FD6" w14:textId="77777777" w:rsidTr="00CC1FE6">
        <w:tc>
          <w:tcPr>
            <w:tcW w:w="2268" w:type="dxa"/>
            <w:tcBorders>
              <w:top w:val="single" w:sz="4" w:space="0" w:color="auto"/>
              <w:bottom w:val="single" w:sz="4" w:space="0" w:color="auto"/>
            </w:tcBorders>
          </w:tcPr>
          <w:p w14:paraId="12AFC519" w14:textId="77777777" w:rsidR="00AC2429" w:rsidRPr="001325A8" w:rsidRDefault="00AC2429" w:rsidP="00A66E7D">
            <w:pPr>
              <w:pStyle w:val="Geenafstand"/>
              <w:spacing w:line="360" w:lineRule="auto"/>
              <w:rPr>
                <w:rFonts w:cs="Times New Roman"/>
                <w:b/>
                <w:sz w:val="20"/>
                <w:szCs w:val="20"/>
              </w:rPr>
            </w:pPr>
          </w:p>
          <w:p w14:paraId="7C2909A0" w14:textId="77777777" w:rsidR="00AC2429" w:rsidRPr="001325A8" w:rsidRDefault="00AC2429" w:rsidP="00A66E7D">
            <w:pPr>
              <w:pStyle w:val="Geenafstand"/>
              <w:spacing w:line="360" w:lineRule="auto"/>
              <w:rPr>
                <w:rFonts w:cs="Times New Roman"/>
                <w:b/>
                <w:sz w:val="20"/>
                <w:szCs w:val="20"/>
              </w:rPr>
            </w:pPr>
          </w:p>
        </w:tc>
        <w:tc>
          <w:tcPr>
            <w:tcW w:w="1701" w:type="dxa"/>
            <w:tcBorders>
              <w:top w:val="single" w:sz="4" w:space="0" w:color="auto"/>
              <w:bottom w:val="single" w:sz="4" w:space="0" w:color="auto"/>
            </w:tcBorders>
          </w:tcPr>
          <w:p w14:paraId="4D632C25"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Laagste score</w:t>
            </w:r>
          </w:p>
        </w:tc>
        <w:tc>
          <w:tcPr>
            <w:tcW w:w="1701" w:type="dxa"/>
            <w:tcBorders>
              <w:top w:val="single" w:sz="4" w:space="0" w:color="auto"/>
              <w:bottom w:val="single" w:sz="4" w:space="0" w:color="auto"/>
            </w:tcBorders>
          </w:tcPr>
          <w:p w14:paraId="70A16C5E"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Hoogste score</w:t>
            </w:r>
          </w:p>
        </w:tc>
        <w:tc>
          <w:tcPr>
            <w:tcW w:w="1701" w:type="dxa"/>
            <w:tcBorders>
              <w:top w:val="single" w:sz="4" w:space="0" w:color="auto"/>
              <w:bottom w:val="single" w:sz="4" w:space="0" w:color="auto"/>
            </w:tcBorders>
          </w:tcPr>
          <w:p w14:paraId="7BC745AF"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Gemiddelde score (SD)</w:t>
            </w:r>
          </w:p>
        </w:tc>
        <w:tc>
          <w:tcPr>
            <w:tcW w:w="1691" w:type="dxa"/>
            <w:tcBorders>
              <w:top w:val="single" w:sz="4" w:space="0" w:color="auto"/>
              <w:bottom w:val="single" w:sz="4" w:space="0" w:color="auto"/>
            </w:tcBorders>
          </w:tcPr>
          <w:p w14:paraId="26C94E60"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Maximaal te behalen score</w:t>
            </w:r>
          </w:p>
        </w:tc>
      </w:tr>
      <w:tr w:rsidR="00AC2429" w:rsidRPr="00A66E7D" w14:paraId="770EC510" w14:textId="77777777" w:rsidTr="00CC1FE6">
        <w:tc>
          <w:tcPr>
            <w:tcW w:w="2268" w:type="dxa"/>
            <w:tcBorders>
              <w:top w:val="single" w:sz="4" w:space="0" w:color="auto"/>
            </w:tcBorders>
          </w:tcPr>
          <w:p w14:paraId="40C4E8BE"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Woordenschat</w:t>
            </w:r>
          </w:p>
        </w:tc>
        <w:tc>
          <w:tcPr>
            <w:tcW w:w="1701" w:type="dxa"/>
            <w:tcBorders>
              <w:top w:val="single" w:sz="4" w:space="0" w:color="auto"/>
            </w:tcBorders>
          </w:tcPr>
          <w:p w14:paraId="5D219D1C"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6</w:t>
            </w:r>
          </w:p>
        </w:tc>
        <w:tc>
          <w:tcPr>
            <w:tcW w:w="1701" w:type="dxa"/>
            <w:tcBorders>
              <w:top w:val="single" w:sz="4" w:space="0" w:color="auto"/>
            </w:tcBorders>
          </w:tcPr>
          <w:p w14:paraId="6D951E13"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25</w:t>
            </w:r>
          </w:p>
        </w:tc>
        <w:tc>
          <w:tcPr>
            <w:tcW w:w="1701" w:type="dxa"/>
            <w:tcBorders>
              <w:top w:val="single" w:sz="4" w:space="0" w:color="auto"/>
            </w:tcBorders>
          </w:tcPr>
          <w:p w14:paraId="0CAFB61E"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18.22 (4.96)</w:t>
            </w:r>
          </w:p>
        </w:tc>
        <w:tc>
          <w:tcPr>
            <w:tcW w:w="1691" w:type="dxa"/>
            <w:tcBorders>
              <w:top w:val="single" w:sz="4" w:space="0" w:color="auto"/>
            </w:tcBorders>
          </w:tcPr>
          <w:p w14:paraId="4BEA5013"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25</w:t>
            </w:r>
          </w:p>
        </w:tc>
      </w:tr>
      <w:tr w:rsidR="00AC2429" w:rsidRPr="00A66E7D" w14:paraId="4D589FF3" w14:textId="77777777" w:rsidTr="00CC1FE6">
        <w:tc>
          <w:tcPr>
            <w:tcW w:w="2268" w:type="dxa"/>
          </w:tcPr>
          <w:p w14:paraId="0CAAE0B1" w14:textId="77777777" w:rsidR="00AC2429" w:rsidRPr="001325A8" w:rsidRDefault="00AC2429" w:rsidP="00A66E7D">
            <w:pPr>
              <w:pStyle w:val="Geenafstand"/>
              <w:spacing w:line="360" w:lineRule="auto"/>
              <w:rPr>
                <w:rFonts w:cs="Times New Roman"/>
                <w:b/>
                <w:sz w:val="20"/>
                <w:szCs w:val="20"/>
              </w:rPr>
            </w:pPr>
            <w:proofErr w:type="spellStart"/>
            <w:r w:rsidRPr="001325A8">
              <w:rPr>
                <w:rFonts w:cs="Times New Roman"/>
                <w:b/>
                <w:sz w:val="20"/>
                <w:szCs w:val="20"/>
              </w:rPr>
              <w:t>ClozeP</w:t>
            </w:r>
            <w:proofErr w:type="spellEnd"/>
          </w:p>
        </w:tc>
        <w:tc>
          <w:tcPr>
            <w:tcW w:w="1701" w:type="dxa"/>
          </w:tcPr>
          <w:p w14:paraId="127A8CBE"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0</w:t>
            </w:r>
          </w:p>
        </w:tc>
        <w:tc>
          <w:tcPr>
            <w:tcW w:w="1701" w:type="dxa"/>
          </w:tcPr>
          <w:p w14:paraId="02760F79"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20</w:t>
            </w:r>
          </w:p>
        </w:tc>
        <w:tc>
          <w:tcPr>
            <w:tcW w:w="1701" w:type="dxa"/>
          </w:tcPr>
          <w:p w14:paraId="063C3C26"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12.10 (4.89)</w:t>
            </w:r>
          </w:p>
        </w:tc>
        <w:tc>
          <w:tcPr>
            <w:tcW w:w="1691" w:type="dxa"/>
          </w:tcPr>
          <w:p w14:paraId="4FDC3135"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25</w:t>
            </w:r>
          </w:p>
        </w:tc>
      </w:tr>
      <w:tr w:rsidR="00AC2429" w:rsidRPr="00A66E7D" w14:paraId="0A7F41B4" w14:textId="77777777" w:rsidTr="00CC1FE6">
        <w:tc>
          <w:tcPr>
            <w:tcW w:w="2268" w:type="dxa"/>
          </w:tcPr>
          <w:p w14:paraId="5BFD18CC" w14:textId="77777777" w:rsidR="00AC2429" w:rsidRPr="001325A8" w:rsidRDefault="00AC2429" w:rsidP="00A66E7D">
            <w:pPr>
              <w:pStyle w:val="Geenafstand"/>
              <w:spacing w:line="360" w:lineRule="auto"/>
              <w:rPr>
                <w:rFonts w:cs="Times New Roman"/>
                <w:b/>
                <w:sz w:val="20"/>
                <w:szCs w:val="20"/>
              </w:rPr>
            </w:pPr>
            <w:proofErr w:type="spellStart"/>
            <w:r w:rsidRPr="001325A8">
              <w:rPr>
                <w:rFonts w:cs="Times New Roman"/>
                <w:b/>
                <w:sz w:val="20"/>
                <w:szCs w:val="20"/>
              </w:rPr>
              <w:t>ClozeD</w:t>
            </w:r>
            <w:proofErr w:type="spellEnd"/>
          </w:p>
        </w:tc>
        <w:tc>
          <w:tcPr>
            <w:tcW w:w="1701" w:type="dxa"/>
          </w:tcPr>
          <w:p w14:paraId="17AD3D0D"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w:t>
            </w:r>
          </w:p>
        </w:tc>
        <w:tc>
          <w:tcPr>
            <w:tcW w:w="1701" w:type="dxa"/>
          </w:tcPr>
          <w:p w14:paraId="6C0BE79F"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21</w:t>
            </w:r>
          </w:p>
        </w:tc>
        <w:tc>
          <w:tcPr>
            <w:tcW w:w="1701" w:type="dxa"/>
          </w:tcPr>
          <w:p w14:paraId="1FC1BF0B"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12.98 (4.20)</w:t>
            </w:r>
          </w:p>
        </w:tc>
        <w:tc>
          <w:tcPr>
            <w:tcW w:w="1691" w:type="dxa"/>
          </w:tcPr>
          <w:p w14:paraId="66CABB45"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25</w:t>
            </w:r>
          </w:p>
        </w:tc>
      </w:tr>
      <w:tr w:rsidR="00AC2429" w:rsidRPr="00A66E7D" w14:paraId="45402B90" w14:textId="77777777" w:rsidTr="00CC1FE6">
        <w:tc>
          <w:tcPr>
            <w:tcW w:w="2268" w:type="dxa"/>
          </w:tcPr>
          <w:p w14:paraId="4F083EA0"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Pensioenkennis</w:t>
            </w:r>
          </w:p>
        </w:tc>
        <w:tc>
          <w:tcPr>
            <w:tcW w:w="1701" w:type="dxa"/>
          </w:tcPr>
          <w:p w14:paraId="0A576EB9"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0</w:t>
            </w:r>
          </w:p>
        </w:tc>
        <w:tc>
          <w:tcPr>
            <w:tcW w:w="1701" w:type="dxa"/>
          </w:tcPr>
          <w:p w14:paraId="573F6694"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18</w:t>
            </w:r>
          </w:p>
        </w:tc>
        <w:tc>
          <w:tcPr>
            <w:tcW w:w="1701" w:type="dxa"/>
          </w:tcPr>
          <w:p w14:paraId="364F1E86"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9.08 (3.62)</w:t>
            </w:r>
          </w:p>
        </w:tc>
        <w:tc>
          <w:tcPr>
            <w:tcW w:w="1691" w:type="dxa"/>
          </w:tcPr>
          <w:p w14:paraId="1452BD98"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19</w:t>
            </w:r>
          </w:p>
        </w:tc>
      </w:tr>
      <w:tr w:rsidR="00AC2429" w:rsidRPr="00A66E7D" w14:paraId="6B13F4D8" w14:textId="77777777" w:rsidTr="00CC1FE6">
        <w:tc>
          <w:tcPr>
            <w:tcW w:w="2268" w:type="dxa"/>
          </w:tcPr>
          <w:p w14:paraId="49D407C2"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Begrip-vind PDF</w:t>
            </w:r>
          </w:p>
        </w:tc>
        <w:tc>
          <w:tcPr>
            <w:tcW w:w="1701" w:type="dxa"/>
          </w:tcPr>
          <w:p w14:paraId="663A6C26"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w:t>
            </w:r>
          </w:p>
        </w:tc>
        <w:tc>
          <w:tcPr>
            <w:tcW w:w="1701" w:type="dxa"/>
          </w:tcPr>
          <w:p w14:paraId="6A53E35D"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22</w:t>
            </w:r>
          </w:p>
        </w:tc>
        <w:tc>
          <w:tcPr>
            <w:tcW w:w="1701" w:type="dxa"/>
          </w:tcPr>
          <w:p w14:paraId="2F4666C4"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13.17 (4.83)</w:t>
            </w:r>
          </w:p>
        </w:tc>
        <w:tc>
          <w:tcPr>
            <w:tcW w:w="1691" w:type="dxa"/>
          </w:tcPr>
          <w:p w14:paraId="3AE129F8"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24</w:t>
            </w:r>
          </w:p>
        </w:tc>
      </w:tr>
      <w:tr w:rsidR="00AC2429" w:rsidRPr="00A66E7D" w14:paraId="420277B7" w14:textId="77777777" w:rsidTr="00CC1FE6">
        <w:tc>
          <w:tcPr>
            <w:tcW w:w="2268" w:type="dxa"/>
          </w:tcPr>
          <w:p w14:paraId="77A4F5EE"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Begrip-succes PDF</w:t>
            </w:r>
          </w:p>
        </w:tc>
        <w:tc>
          <w:tcPr>
            <w:tcW w:w="1701" w:type="dxa"/>
          </w:tcPr>
          <w:p w14:paraId="0E7BA838"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w:t>
            </w:r>
          </w:p>
        </w:tc>
        <w:tc>
          <w:tcPr>
            <w:tcW w:w="1701" w:type="dxa"/>
          </w:tcPr>
          <w:p w14:paraId="38F13074"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35</w:t>
            </w:r>
          </w:p>
        </w:tc>
        <w:tc>
          <w:tcPr>
            <w:tcW w:w="1701" w:type="dxa"/>
          </w:tcPr>
          <w:p w14:paraId="17DCB041"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16.46 (6.94)</w:t>
            </w:r>
          </w:p>
        </w:tc>
        <w:tc>
          <w:tcPr>
            <w:tcW w:w="1691" w:type="dxa"/>
          </w:tcPr>
          <w:p w14:paraId="0862667D"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38</w:t>
            </w:r>
          </w:p>
        </w:tc>
      </w:tr>
      <w:tr w:rsidR="00AC2429" w:rsidRPr="00A66E7D" w14:paraId="3CE0DFC2" w14:textId="77777777" w:rsidTr="001325A8">
        <w:tc>
          <w:tcPr>
            <w:tcW w:w="2268" w:type="dxa"/>
          </w:tcPr>
          <w:p w14:paraId="73B78B0F"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Begrip-vind Klik</w:t>
            </w:r>
          </w:p>
        </w:tc>
        <w:tc>
          <w:tcPr>
            <w:tcW w:w="1701" w:type="dxa"/>
          </w:tcPr>
          <w:p w14:paraId="635EA7A6"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w:t>
            </w:r>
          </w:p>
        </w:tc>
        <w:tc>
          <w:tcPr>
            <w:tcW w:w="1701" w:type="dxa"/>
          </w:tcPr>
          <w:p w14:paraId="4152660B"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21</w:t>
            </w:r>
          </w:p>
        </w:tc>
        <w:tc>
          <w:tcPr>
            <w:tcW w:w="1701" w:type="dxa"/>
          </w:tcPr>
          <w:p w14:paraId="11218C91"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14.25 (4.10)</w:t>
            </w:r>
          </w:p>
        </w:tc>
        <w:tc>
          <w:tcPr>
            <w:tcW w:w="1691" w:type="dxa"/>
          </w:tcPr>
          <w:p w14:paraId="4F1A3E9D"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24</w:t>
            </w:r>
          </w:p>
        </w:tc>
      </w:tr>
      <w:tr w:rsidR="00AC2429" w:rsidRPr="00A66E7D" w14:paraId="1F0C4573" w14:textId="77777777" w:rsidTr="001325A8">
        <w:tc>
          <w:tcPr>
            <w:tcW w:w="2268" w:type="dxa"/>
            <w:tcBorders>
              <w:bottom w:val="single" w:sz="4" w:space="0" w:color="auto"/>
            </w:tcBorders>
          </w:tcPr>
          <w:p w14:paraId="19F4DD56" w14:textId="77777777" w:rsidR="00AC2429" w:rsidRPr="001325A8" w:rsidRDefault="00AC2429" w:rsidP="00A66E7D">
            <w:pPr>
              <w:pStyle w:val="Geenafstand"/>
              <w:spacing w:line="360" w:lineRule="auto"/>
              <w:rPr>
                <w:rFonts w:cs="Times New Roman"/>
                <w:b/>
                <w:sz w:val="20"/>
                <w:szCs w:val="20"/>
              </w:rPr>
            </w:pPr>
            <w:r w:rsidRPr="001325A8">
              <w:rPr>
                <w:rFonts w:cs="Times New Roman"/>
                <w:b/>
                <w:sz w:val="20"/>
                <w:szCs w:val="20"/>
              </w:rPr>
              <w:t>Begrip-succes Klik</w:t>
            </w:r>
          </w:p>
        </w:tc>
        <w:tc>
          <w:tcPr>
            <w:tcW w:w="1701" w:type="dxa"/>
            <w:tcBorders>
              <w:bottom w:val="single" w:sz="4" w:space="0" w:color="auto"/>
            </w:tcBorders>
          </w:tcPr>
          <w:p w14:paraId="61DBE722"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w:t>
            </w:r>
          </w:p>
        </w:tc>
        <w:tc>
          <w:tcPr>
            <w:tcW w:w="1701" w:type="dxa"/>
            <w:tcBorders>
              <w:bottom w:val="single" w:sz="4" w:space="0" w:color="auto"/>
            </w:tcBorders>
          </w:tcPr>
          <w:p w14:paraId="4C3EFAB6"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30</w:t>
            </w:r>
          </w:p>
        </w:tc>
        <w:tc>
          <w:tcPr>
            <w:tcW w:w="1701" w:type="dxa"/>
            <w:tcBorders>
              <w:bottom w:val="single" w:sz="4" w:space="0" w:color="auto"/>
            </w:tcBorders>
          </w:tcPr>
          <w:p w14:paraId="2724FF85"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18.62 (6.40)</w:t>
            </w:r>
          </w:p>
        </w:tc>
        <w:tc>
          <w:tcPr>
            <w:tcW w:w="1691" w:type="dxa"/>
            <w:tcBorders>
              <w:bottom w:val="single" w:sz="4" w:space="0" w:color="auto"/>
            </w:tcBorders>
          </w:tcPr>
          <w:p w14:paraId="516B5E44" w14:textId="77777777" w:rsidR="00AC2429" w:rsidRPr="001325A8" w:rsidRDefault="00AC2429" w:rsidP="00A66E7D">
            <w:pPr>
              <w:pStyle w:val="Geenafstand"/>
              <w:spacing w:line="360" w:lineRule="auto"/>
              <w:jc w:val="center"/>
              <w:rPr>
                <w:rFonts w:cs="Times New Roman"/>
                <w:sz w:val="20"/>
                <w:szCs w:val="20"/>
              </w:rPr>
            </w:pPr>
            <w:r w:rsidRPr="001325A8">
              <w:rPr>
                <w:rFonts w:cs="Times New Roman"/>
                <w:sz w:val="20"/>
                <w:szCs w:val="20"/>
              </w:rPr>
              <w:t>38</w:t>
            </w:r>
          </w:p>
        </w:tc>
      </w:tr>
    </w:tbl>
    <w:p w14:paraId="34D11216" w14:textId="5698AEBD" w:rsidR="00AC2429" w:rsidRPr="00A66E7D" w:rsidRDefault="00AC2429" w:rsidP="00A66E7D">
      <w:pPr>
        <w:keepNext/>
        <w:keepLines/>
        <w:spacing w:before="40" w:after="0" w:line="360" w:lineRule="auto"/>
        <w:outlineLvl w:val="1"/>
        <w:rPr>
          <w:rFonts w:ascii="Times New Roman" w:eastAsia="Times New Roman" w:hAnsi="Times New Roman" w:cs="Times New Roman"/>
          <w:b/>
          <w:color w:val="2E74B5"/>
          <w:sz w:val="28"/>
          <w:szCs w:val="26"/>
        </w:rPr>
      </w:pPr>
      <w:r w:rsidRPr="00A66E7D">
        <w:rPr>
          <w:rFonts w:ascii="Times New Roman" w:eastAsia="Times New Roman" w:hAnsi="Times New Roman" w:cs="Times New Roman"/>
          <w:b/>
          <w:color w:val="2E74B5"/>
          <w:sz w:val="28"/>
          <w:szCs w:val="26"/>
        </w:rPr>
        <w:br/>
      </w:r>
      <w:r w:rsidR="00B07382">
        <w:rPr>
          <w:rFonts w:ascii="Times New Roman" w:eastAsia="Times New Roman" w:hAnsi="Times New Roman" w:cs="Times New Roman"/>
          <w:b/>
          <w:color w:val="2E74B5"/>
          <w:sz w:val="28"/>
          <w:szCs w:val="26"/>
        </w:rPr>
        <w:t xml:space="preserve">5.2 </w:t>
      </w:r>
      <w:r w:rsidRPr="00A66E7D">
        <w:rPr>
          <w:rFonts w:ascii="Times New Roman" w:eastAsia="Times New Roman" w:hAnsi="Times New Roman" w:cs="Times New Roman"/>
          <w:b/>
          <w:color w:val="2E74B5"/>
          <w:sz w:val="28"/>
          <w:szCs w:val="26"/>
        </w:rPr>
        <w:t>Verbanden tussen opleiding en testen</w:t>
      </w:r>
    </w:p>
    <w:p w14:paraId="53AFB081" w14:textId="77777777" w:rsidR="00AC2429" w:rsidRPr="00A66E7D" w:rsidRDefault="00AC2429" w:rsidP="00A66E7D">
      <w:pPr>
        <w:spacing w:after="0"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Er is een positieve samenhang gevonden tussen opleiding en de score op de woordenschattest (</w:t>
      </w:r>
      <w:r w:rsidRPr="00A66E7D">
        <w:rPr>
          <w:rFonts w:ascii="Times New Roman" w:eastAsia="Calibri" w:hAnsi="Times New Roman" w:cs="Times New Roman"/>
          <w:i/>
          <w:sz w:val="24"/>
          <w:szCs w:val="24"/>
        </w:rPr>
        <w:t>F</w:t>
      </w:r>
      <w:r w:rsidRPr="00A66E7D">
        <w:rPr>
          <w:rFonts w:ascii="Times New Roman" w:eastAsia="Calibri" w:hAnsi="Times New Roman" w:cs="Times New Roman"/>
          <w:sz w:val="24"/>
          <w:szCs w:val="24"/>
        </w:rPr>
        <w:t>(2, 97) = 7.57; p = 0.001), de cloze-test ‘pensioen’ (</w:t>
      </w:r>
      <w:r w:rsidRPr="00A66E7D">
        <w:rPr>
          <w:rFonts w:ascii="Times New Roman" w:eastAsia="Calibri" w:hAnsi="Times New Roman" w:cs="Times New Roman"/>
          <w:i/>
          <w:sz w:val="24"/>
          <w:szCs w:val="24"/>
        </w:rPr>
        <w:t>F</w:t>
      </w:r>
      <w:r w:rsidRPr="00A66E7D">
        <w:rPr>
          <w:rFonts w:ascii="Times New Roman" w:eastAsia="Calibri" w:hAnsi="Times New Roman" w:cs="Times New Roman"/>
          <w:sz w:val="24"/>
          <w:szCs w:val="24"/>
        </w:rPr>
        <w:t>(2, 97) = 18.29; p &lt; 0.001), de cloze-test ‘donorregistratie’ (</w:t>
      </w:r>
      <w:r w:rsidRPr="00A66E7D">
        <w:rPr>
          <w:rFonts w:ascii="Times New Roman" w:eastAsia="Calibri" w:hAnsi="Times New Roman" w:cs="Times New Roman"/>
          <w:i/>
          <w:sz w:val="24"/>
          <w:szCs w:val="24"/>
        </w:rPr>
        <w:t>F</w:t>
      </w:r>
      <w:r w:rsidRPr="00A66E7D">
        <w:rPr>
          <w:rFonts w:ascii="Times New Roman" w:eastAsia="Calibri" w:hAnsi="Times New Roman" w:cs="Times New Roman"/>
          <w:sz w:val="24"/>
          <w:szCs w:val="24"/>
        </w:rPr>
        <w:t>(2, 97) = 21.81; p &lt; 0.001) en de begripstest op zowel vindbaarheid (</w:t>
      </w:r>
      <w:r w:rsidRPr="00A66E7D">
        <w:rPr>
          <w:rFonts w:ascii="Times New Roman" w:eastAsia="Calibri" w:hAnsi="Times New Roman" w:cs="Times New Roman"/>
          <w:i/>
          <w:sz w:val="24"/>
          <w:szCs w:val="24"/>
        </w:rPr>
        <w:t>F</w:t>
      </w:r>
      <w:r w:rsidRPr="00A66E7D">
        <w:rPr>
          <w:rFonts w:ascii="Times New Roman" w:eastAsia="Calibri" w:hAnsi="Times New Roman" w:cs="Times New Roman"/>
          <w:sz w:val="24"/>
          <w:szCs w:val="24"/>
        </w:rPr>
        <w:t>(2, 97) = 13.63; p &lt; 0.001) als successcore (</w:t>
      </w:r>
      <w:r w:rsidRPr="00A66E7D">
        <w:rPr>
          <w:rFonts w:ascii="Times New Roman" w:eastAsia="Calibri" w:hAnsi="Times New Roman" w:cs="Times New Roman"/>
          <w:i/>
          <w:sz w:val="24"/>
          <w:szCs w:val="24"/>
        </w:rPr>
        <w:t>F</w:t>
      </w:r>
      <w:r w:rsidRPr="00A66E7D">
        <w:rPr>
          <w:rFonts w:ascii="Times New Roman" w:eastAsia="Calibri" w:hAnsi="Times New Roman" w:cs="Times New Roman"/>
          <w:sz w:val="24"/>
          <w:szCs w:val="24"/>
        </w:rPr>
        <w:t xml:space="preserve">(2, 97) = 29.5; p &lt; 0.001). Dit betekent dat als respondenten hoger zijn opgeleid, zij in het algemeen beter zullen scoren op deze testen. In tabel 5 is te zien waar die verschillen zich precies bevinden. Zo geldt voor de twee cloze-testen en de begripstest dat het verschil tussen laag- en </w:t>
      </w:r>
      <w:proofErr w:type="spellStart"/>
      <w:r w:rsidRPr="00A66E7D">
        <w:rPr>
          <w:rFonts w:ascii="Times New Roman" w:eastAsia="Calibri" w:hAnsi="Times New Roman" w:cs="Times New Roman"/>
          <w:sz w:val="24"/>
          <w:szCs w:val="24"/>
        </w:rPr>
        <w:t>middenopgeleid</w:t>
      </w:r>
      <w:proofErr w:type="spellEnd"/>
      <w:r w:rsidRPr="00A66E7D">
        <w:rPr>
          <w:rFonts w:ascii="Times New Roman" w:eastAsia="Calibri" w:hAnsi="Times New Roman" w:cs="Times New Roman"/>
          <w:sz w:val="24"/>
          <w:szCs w:val="24"/>
        </w:rPr>
        <w:t xml:space="preserve"> en tussen laag- en hoogopgeleid wel significant is, maar het verschil tussen midden- en hoogopgeleid niet. Voor de woordenschat geldt dat het verschil tussen laag- en </w:t>
      </w:r>
      <w:proofErr w:type="spellStart"/>
      <w:r w:rsidRPr="00A66E7D">
        <w:rPr>
          <w:rFonts w:ascii="Times New Roman" w:eastAsia="Calibri" w:hAnsi="Times New Roman" w:cs="Times New Roman"/>
          <w:sz w:val="24"/>
          <w:szCs w:val="24"/>
        </w:rPr>
        <w:t>middenopgeleid</w:t>
      </w:r>
      <w:proofErr w:type="spellEnd"/>
      <w:r w:rsidRPr="00A66E7D">
        <w:rPr>
          <w:rFonts w:ascii="Times New Roman" w:eastAsia="Calibri" w:hAnsi="Times New Roman" w:cs="Times New Roman"/>
          <w:sz w:val="24"/>
          <w:szCs w:val="24"/>
        </w:rPr>
        <w:t xml:space="preserve"> en tussen midden- en hoogopgeleid niet significant is, maar tussen laag- en hoogopgeleid wel. In tabel 3 lijkt het dat respondenten wat betreft opleiding niet evenredig zijn verdeeld over de twee groepen. In de groep die de PDF-versie maakt zitten 22 hoogopgeleiden, 14 </w:t>
      </w:r>
      <w:proofErr w:type="spellStart"/>
      <w:r w:rsidRPr="00A66E7D">
        <w:rPr>
          <w:rFonts w:ascii="Times New Roman" w:eastAsia="Calibri" w:hAnsi="Times New Roman" w:cs="Times New Roman"/>
          <w:sz w:val="24"/>
          <w:szCs w:val="24"/>
        </w:rPr>
        <w:t>middenopgeleiden</w:t>
      </w:r>
      <w:proofErr w:type="spellEnd"/>
      <w:r w:rsidRPr="00A66E7D">
        <w:rPr>
          <w:rFonts w:ascii="Times New Roman" w:eastAsia="Calibri" w:hAnsi="Times New Roman" w:cs="Times New Roman"/>
          <w:sz w:val="24"/>
          <w:szCs w:val="24"/>
        </w:rPr>
        <w:t xml:space="preserve"> en 16 laagopgeleiden. In de groep die de klikversie maakt zitten slechts 10 hoogopgeleiden, 21 </w:t>
      </w:r>
      <w:proofErr w:type="spellStart"/>
      <w:r w:rsidRPr="00A66E7D">
        <w:rPr>
          <w:rFonts w:ascii="Times New Roman" w:eastAsia="Calibri" w:hAnsi="Times New Roman" w:cs="Times New Roman"/>
          <w:sz w:val="24"/>
          <w:szCs w:val="24"/>
        </w:rPr>
        <w:t>middenopgeleiden</w:t>
      </w:r>
      <w:proofErr w:type="spellEnd"/>
      <w:r w:rsidRPr="00A66E7D">
        <w:rPr>
          <w:rFonts w:ascii="Times New Roman" w:eastAsia="Calibri" w:hAnsi="Times New Roman" w:cs="Times New Roman"/>
          <w:sz w:val="24"/>
          <w:szCs w:val="24"/>
        </w:rPr>
        <w:t xml:space="preserve"> en 17 laagopgeleiden. Toch kan uit de resultaten van tabel 5 worden opgemaakt dat dit verschil niet relevant is: er is voor geen enkele test een significant verschil gevonden tussen de prestaties van midden- en hoogopgeleiden.</w:t>
      </w:r>
    </w:p>
    <w:p w14:paraId="16132EE4" w14:textId="77777777" w:rsidR="00AC2429" w:rsidRDefault="00AC2429" w:rsidP="00A66E7D">
      <w:pPr>
        <w:spacing w:after="0" w:line="360" w:lineRule="auto"/>
        <w:rPr>
          <w:rFonts w:ascii="Times New Roman" w:eastAsia="Calibri" w:hAnsi="Times New Roman" w:cs="Times New Roman"/>
          <w:sz w:val="24"/>
          <w:szCs w:val="24"/>
        </w:rPr>
      </w:pPr>
    </w:p>
    <w:p w14:paraId="19E9F563" w14:textId="77777777" w:rsidR="00B07382" w:rsidRPr="00A66E7D" w:rsidRDefault="00B07382" w:rsidP="00A66E7D">
      <w:pPr>
        <w:spacing w:after="0" w:line="360" w:lineRule="auto"/>
        <w:rPr>
          <w:rFonts w:ascii="Times New Roman" w:eastAsia="Calibri" w:hAnsi="Times New Roman" w:cs="Times New Roman"/>
          <w:sz w:val="24"/>
          <w:szCs w:val="24"/>
        </w:rPr>
      </w:pPr>
    </w:p>
    <w:p w14:paraId="78FA9520" w14:textId="77777777" w:rsidR="00AC2429" w:rsidRPr="00A66E7D" w:rsidRDefault="00AC2429" w:rsidP="00A66E7D">
      <w:pPr>
        <w:keepNext/>
        <w:spacing w:line="360" w:lineRule="auto"/>
        <w:rPr>
          <w:rFonts w:ascii="Times New Roman" w:eastAsia="Calibri" w:hAnsi="Times New Roman" w:cs="Times New Roman"/>
          <w:i/>
          <w:iCs/>
          <w:sz w:val="20"/>
          <w:szCs w:val="18"/>
        </w:rPr>
      </w:pPr>
      <w:r w:rsidRPr="00A66E7D">
        <w:rPr>
          <w:rFonts w:ascii="Times New Roman" w:eastAsia="Calibri" w:hAnsi="Times New Roman" w:cs="Times New Roman"/>
          <w:i/>
          <w:iCs/>
          <w:sz w:val="20"/>
          <w:szCs w:val="18"/>
        </w:rPr>
        <w:lastRenderedPageBreak/>
        <w:t>Tabel 5: Gemiddeld verschil in scores (en Standaarddeviaties) per Test onderverdeeld in laag- midden- en hoogopgeleid</w:t>
      </w:r>
      <w:r w:rsidRPr="00A66E7D">
        <w:rPr>
          <w:rFonts w:ascii="Times New Roman" w:eastAsia="Calibri" w:hAnsi="Times New Roman" w:cs="Times New Roman"/>
          <w:i/>
          <w:iCs/>
          <w:noProof/>
          <w:sz w:val="20"/>
          <w:szCs w:val="18"/>
        </w:rPr>
        <w:t xml:space="preserve"> (* = significant verschil)</w:t>
      </w:r>
    </w:p>
    <w:tbl>
      <w:tblPr>
        <w:tblStyle w:val="Tabelraster4"/>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97"/>
        <w:gridCol w:w="1489"/>
        <w:gridCol w:w="1477"/>
        <w:gridCol w:w="1459"/>
        <w:gridCol w:w="1459"/>
      </w:tblGrid>
      <w:tr w:rsidR="00AC2429" w:rsidRPr="00A66E7D" w14:paraId="6A873380" w14:textId="77777777" w:rsidTr="00CC1FE6">
        <w:trPr>
          <w:trHeight w:val="393"/>
        </w:trPr>
        <w:tc>
          <w:tcPr>
            <w:tcW w:w="1701" w:type="dxa"/>
            <w:tcBorders>
              <w:top w:val="single" w:sz="4" w:space="0" w:color="auto"/>
            </w:tcBorders>
          </w:tcPr>
          <w:p w14:paraId="4037E496" w14:textId="77777777" w:rsidR="00AC2429" w:rsidRPr="00A66E7D" w:rsidRDefault="00AC2429" w:rsidP="00A66E7D">
            <w:pPr>
              <w:spacing w:line="360" w:lineRule="auto"/>
              <w:jc w:val="center"/>
              <w:rPr>
                <w:rFonts w:ascii="Times New Roman" w:eastAsia="Calibri" w:hAnsi="Times New Roman" w:cs="Times New Roman"/>
                <w:b/>
                <w:sz w:val="20"/>
                <w:szCs w:val="20"/>
              </w:rPr>
            </w:pPr>
          </w:p>
        </w:tc>
        <w:tc>
          <w:tcPr>
            <w:tcW w:w="1497" w:type="dxa"/>
            <w:tcBorders>
              <w:top w:val="single" w:sz="4" w:space="0" w:color="auto"/>
            </w:tcBorders>
          </w:tcPr>
          <w:p w14:paraId="3B4920FD"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Woorden-schat</w:t>
            </w:r>
            <w:proofErr w:type="spellEnd"/>
          </w:p>
        </w:tc>
        <w:tc>
          <w:tcPr>
            <w:tcW w:w="1489" w:type="dxa"/>
            <w:tcBorders>
              <w:top w:val="single" w:sz="4" w:space="0" w:color="auto"/>
            </w:tcBorders>
          </w:tcPr>
          <w:p w14:paraId="7F836339"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ClozeP</w:t>
            </w:r>
            <w:proofErr w:type="spellEnd"/>
          </w:p>
        </w:tc>
        <w:tc>
          <w:tcPr>
            <w:tcW w:w="1477" w:type="dxa"/>
            <w:tcBorders>
              <w:top w:val="single" w:sz="4" w:space="0" w:color="auto"/>
            </w:tcBorders>
          </w:tcPr>
          <w:p w14:paraId="6E826F53"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ClozeD</w:t>
            </w:r>
            <w:proofErr w:type="spellEnd"/>
          </w:p>
        </w:tc>
        <w:tc>
          <w:tcPr>
            <w:tcW w:w="1459" w:type="dxa"/>
            <w:tcBorders>
              <w:top w:val="single" w:sz="4" w:space="0" w:color="auto"/>
            </w:tcBorders>
          </w:tcPr>
          <w:p w14:paraId="1CF5B977"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w:t>
            </w:r>
          </w:p>
          <w:p w14:paraId="19D8DCE1"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vind</w:t>
            </w:r>
          </w:p>
        </w:tc>
        <w:tc>
          <w:tcPr>
            <w:tcW w:w="1459" w:type="dxa"/>
            <w:tcBorders>
              <w:top w:val="single" w:sz="4" w:space="0" w:color="auto"/>
              <w:bottom w:val="single" w:sz="4" w:space="0" w:color="auto"/>
            </w:tcBorders>
          </w:tcPr>
          <w:p w14:paraId="2F9E64A1"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w:t>
            </w:r>
            <w:r w:rsidRPr="00A66E7D">
              <w:rPr>
                <w:rFonts w:ascii="Times New Roman" w:eastAsia="Calibri" w:hAnsi="Times New Roman" w:cs="Times New Roman"/>
                <w:b/>
                <w:sz w:val="20"/>
                <w:szCs w:val="20"/>
              </w:rPr>
              <w:br/>
              <w:t>succes</w:t>
            </w:r>
          </w:p>
        </w:tc>
      </w:tr>
      <w:tr w:rsidR="00AC2429" w:rsidRPr="00A66E7D" w14:paraId="01BC2C20" w14:textId="77777777" w:rsidTr="00CC1FE6">
        <w:trPr>
          <w:trHeight w:val="393"/>
        </w:trPr>
        <w:tc>
          <w:tcPr>
            <w:tcW w:w="1701" w:type="dxa"/>
            <w:tcBorders>
              <w:top w:val="single" w:sz="4" w:space="0" w:color="auto"/>
            </w:tcBorders>
          </w:tcPr>
          <w:p w14:paraId="5FCFAC7C"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Laag-Midden</w:t>
            </w:r>
          </w:p>
        </w:tc>
        <w:tc>
          <w:tcPr>
            <w:tcW w:w="1497" w:type="dxa"/>
            <w:tcBorders>
              <w:top w:val="single" w:sz="4" w:space="0" w:color="auto"/>
            </w:tcBorders>
          </w:tcPr>
          <w:p w14:paraId="3D18FBF8"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2.56  (1.14)</w:t>
            </w:r>
          </w:p>
        </w:tc>
        <w:tc>
          <w:tcPr>
            <w:tcW w:w="1489" w:type="dxa"/>
            <w:tcBorders>
              <w:top w:val="single" w:sz="4" w:space="0" w:color="auto"/>
            </w:tcBorders>
          </w:tcPr>
          <w:p w14:paraId="02873AA8"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5.17* (1.03)</w:t>
            </w:r>
          </w:p>
        </w:tc>
        <w:tc>
          <w:tcPr>
            <w:tcW w:w="1477" w:type="dxa"/>
            <w:tcBorders>
              <w:top w:val="single" w:sz="4" w:space="0" w:color="auto"/>
            </w:tcBorders>
          </w:tcPr>
          <w:p w14:paraId="18E1DF2E"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3.67* (0.86)</w:t>
            </w:r>
          </w:p>
        </w:tc>
        <w:tc>
          <w:tcPr>
            <w:tcW w:w="1459" w:type="dxa"/>
            <w:tcBorders>
              <w:top w:val="single" w:sz="4" w:space="0" w:color="auto"/>
            </w:tcBorders>
          </w:tcPr>
          <w:p w14:paraId="2C3B984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3.94* (0.98)</w:t>
            </w:r>
          </w:p>
        </w:tc>
        <w:tc>
          <w:tcPr>
            <w:tcW w:w="1459" w:type="dxa"/>
            <w:tcBorders>
              <w:top w:val="single" w:sz="4" w:space="0" w:color="auto"/>
            </w:tcBorders>
          </w:tcPr>
          <w:p w14:paraId="054D4E2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7.60* (1.31)</w:t>
            </w:r>
          </w:p>
        </w:tc>
      </w:tr>
      <w:tr w:rsidR="00AC2429" w:rsidRPr="00A66E7D" w14:paraId="1E3B4ECA" w14:textId="77777777" w:rsidTr="001325A8">
        <w:trPr>
          <w:trHeight w:val="196"/>
        </w:trPr>
        <w:tc>
          <w:tcPr>
            <w:tcW w:w="1701" w:type="dxa"/>
          </w:tcPr>
          <w:p w14:paraId="2AF58811"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Laag-Hoog</w:t>
            </w:r>
          </w:p>
        </w:tc>
        <w:tc>
          <w:tcPr>
            <w:tcW w:w="1497" w:type="dxa"/>
          </w:tcPr>
          <w:p w14:paraId="2871AFB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4.49* (1.16)</w:t>
            </w:r>
          </w:p>
        </w:tc>
        <w:tc>
          <w:tcPr>
            <w:tcW w:w="1489" w:type="dxa"/>
          </w:tcPr>
          <w:p w14:paraId="2C700C6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5.72* (1.04)</w:t>
            </w:r>
          </w:p>
        </w:tc>
        <w:tc>
          <w:tcPr>
            <w:tcW w:w="1477" w:type="dxa"/>
          </w:tcPr>
          <w:p w14:paraId="61979E7B"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5.70* (0.88)</w:t>
            </w:r>
          </w:p>
        </w:tc>
        <w:tc>
          <w:tcPr>
            <w:tcW w:w="1459" w:type="dxa"/>
          </w:tcPr>
          <w:p w14:paraId="10A7CC3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4.92* (0.10)</w:t>
            </w:r>
          </w:p>
        </w:tc>
        <w:tc>
          <w:tcPr>
            <w:tcW w:w="1459" w:type="dxa"/>
          </w:tcPr>
          <w:p w14:paraId="10516924"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9.74* (1.33)</w:t>
            </w:r>
          </w:p>
        </w:tc>
      </w:tr>
      <w:tr w:rsidR="00AC2429" w:rsidRPr="00A66E7D" w14:paraId="11E0685F" w14:textId="77777777" w:rsidTr="001325A8">
        <w:trPr>
          <w:trHeight w:val="393"/>
        </w:trPr>
        <w:tc>
          <w:tcPr>
            <w:tcW w:w="1701" w:type="dxa"/>
            <w:tcBorders>
              <w:bottom w:val="single" w:sz="4" w:space="0" w:color="auto"/>
            </w:tcBorders>
          </w:tcPr>
          <w:p w14:paraId="644A6483" w14:textId="77777777" w:rsidR="00AC2429" w:rsidRPr="00A66E7D" w:rsidRDefault="00AC2429" w:rsidP="00A66E7D">
            <w:pPr>
              <w:spacing w:line="360" w:lineRule="auto"/>
              <w:rPr>
                <w:rFonts w:ascii="Times New Roman" w:eastAsia="Calibri" w:hAnsi="Times New Roman" w:cs="Times New Roman"/>
                <w:sz w:val="20"/>
                <w:szCs w:val="20"/>
              </w:rPr>
            </w:pPr>
            <w:r w:rsidRPr="00A66E7D">
              <w:rPr>
                <w:rFonts w:ascii="Times New Roman" w:eastAsia="Calibri" w:hAnsi="Times New Roman" w:cs="Times New Roman"/>
                <w:sz w:val="20"/>
                <w:szCs w:val="20"/>
              </w:rPr>
              <w:t>Midden-Hoog</w:t>
            </w:r>
          </w:p>
        </w:tc>
        <w:tc>
          <w:tcPr>
            <w:tcW w:w="1497" w:type="dxa"/>
            <w:tcBorders>
              <w:bottom w:val="single" w:sz="4" w:space="0" w:color="auto"/>
            </w:tcBorders>
          </w:tcPr>
          <w:p w14:paraId="14FEDA3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1.93  (1.13)</w:t>
            </w:r>
          </w:p>
        </w:tc>
        <w:tc>
          <w:tcPr>
            <w:tcW w:w="1489" w:type="dxa"/>
            <w:tcBorders>
              <w:bottom w:val="single" w:sz="4" w:space="0" w:color="auto"/>
            </w:tcBorders>
          </w:tcPr>
          <w:p w14:paraId="10066E0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0.55  (1.02)</w:t>
            </w:r>
          </w:p>
        </w:tc>
        <w:tc>
          <w:tcPr>
            <w:tcW w:w="1477" w:type="dxa"/>
            <w:tcBorders>
              <w:bottom w:val="single" w:sz="4" w:space="0" w:color="auto"/>
            </w:tcBorders>
          </w:tcPr>
          <w:p w14:paraId="61B7307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2.03  (0.86)</w:t>
            </w:r>
          </w:p>
        </w:tc>
        <w:tc>
          <w:tcPr>
            <w:tcW w:w="1459" w:type="dxa"/>
            <w:tcBorders>
              <w:bottom w:val="single" w:sz="4" w:space="0" w:color="auto"/>
            </w:tcBorders>
          </w:tcPr>
          <w:p w14:paraId="4BCC55F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0.98  (0.98)</w:t>
            </w:r>
          </w:p>
        </w:tc>
        <w:tc>
          <w:tcPr>
            <w:tcW w:w="1459" w:type="dxa"/>
            <w:tcBorders>
              <w:bottom w:val="single" w:sz="4" w:space="0" w:color="auto"/>
            </w:tcBorders>
          </w:tcPr>
          <w:p w14:paraId="790A0EA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2.14  (1.30)</w:t>
            </w:r>
          </w:p>
        </w:tc>
      </w:tr>
    </w:tbl>
    <w:p w14:paraId="6910C061" w14:textId="3F779049" w:rsidR="00AC2429" w:rsidRPr="00A66E7D" w:rsidRDefault="00AC2429" w:rsidP="00A66E7D">
      <w:pPr>
        <w:pStyle w:val="Kop2"/>
        <w:spacing w:line="360" w:lineRule="auto"/>
        <w:rPr>
          <w:rFonts w:eastAsia="Times New Roman" w:cs="Times New Roman"/>
          <w:color w:val="2E74B5"/>
        </w:rPr>
      </w:pPr>
      <w:r w:rsidRPr="00A66E7D">
        <w:rPr>
          <w:rFonts w:cs="Times New Roman"/>
        </w:rPr>
        <w:br/>
      </w:r>
      <w:r w:rsidR="00B07382">
        <w:rPr>
          <w:rFonts w:eastAsia="Times New Roman" w:cs="Times New Roman"/>
          <w:color w:val="2E74B5"/>
        </w:rPr>
        <w:t xml:space="preserve">5.3 </w:t>
      </w:r>
      <w:r w:rsidRPr="00A66E7D">
        <w:rPr>
          <w:rFonts w:eastAsia="Times New Roman" w:cs="Times New Roman"/>
          <w:color w:val="2E74B5"/>
        </w:rPr>
        <w:t>Verbanden tussen testen</w:t>
      </w:r>
    </w:p>
    <w:p w14:paraId="42B12819" w14:textId="77777777" w:rsidR="00AC2429" w:rsidRPr="00A66E7D" w:rsidRDefault="00AC2429" w:rsidP="00A66E7D">
      <w:pPr>
        <w:spacing w:after="0" w:line="360" w:lineRule="auto"/>
        <w:rPr>
          <w:rFonts w:ascii="Times New Roman" w:eastAsia="Calibri" w:hAnsi="Times New Roman" w:cs="Times New Roman"/>
          <w:sz w:val="24"/>
        </w:rPr>
      </w:pPr>
      <w:r w:rsidRPr="00A66E7D">
        <w:rPr>
          <w:rFonts w:ascii="Times New Roman" w:eastAsia="Calibri" w:hAnsi="Times New Roman" w:cs="Times New Roman"/>
          <w:sz w:val="24"/>
        </w:rPr>
        <w:t xml:space="preserve">Ondanks dat de pensioenkennistest niet van belang lijkt voor de onderzoeksvraag, is het wel relevant de verbanden tussen deze test en de cloze-test ‘pensioen’ te analyseren. Hiervoor zijn  twee redenen: ten eerste is het belangrijk de voorkennis die een respondent heeft over het thema te meten omdat dit de prestaties op de cloze-test kan bevorderen. Daarnaast moeten we rekening houden met de testvolgorde. Als de pensioenkennistest is afgenomen voor de cloze-test ‘pensioen’, kan dit voor de laatste test een sturende werking hebben op de prestaties. </w:t>
      </w:r>
    </w:p>
    <w:p w14:paraId="215C1F46" w14:textId="77777777" w:rsidR="00AC2429" w:rsidRPr="00A66E7D" w:rsidRDefault="00AC2429" w:rsidP="00A66E7D">
      <w:pPr>
        <w:spacing w:after="0" w:line="360" w:lineRule="auto"/>
        <w:rPr>
          <w:rFonts w:ascii="Times New Roman" w:eastAsia="Calibri" w:hAnsi="Times New Roman" w:cs="Times New Roman"/>
          <w:sz w:val="24"/>
        </w:rPr>
      </w:pPr>
      <w:r w:rsidRPr="00A66E7D">
        <w:rPr>
          <w:rFonts w:ascii="Times New Roman" w:eastAsia="Calibri" w:hAnsi="Times New Roman" w:cs="Times New Roman"/>
          <w:sz w:val="24"/>
        </w:rPr>
        <w:t xml:space="preserve"> </w:t>
      </w:r>
      <w:r w:rsidRPr="00A66E7D">
        <w:rPr>
          <w:rFonts w:ascii="Times New Roman" w:eastAsia="Calibri" w:hAnsi="Times New Roman" w:cs="Times New Roman"/>
          <w:sz w:val="24"/>
        </w:rPr>
        <w:tab/>
        <w:t xml:space="preserve">Er is een positieve samenhang gevonden tussen de score op de pensioenkennistest en de score op de cloze-test ‘pensioen’ (r = 0.66; p &lt; 0.001). Dit betekent dat de respondenten die hoog scoren op de pensioenkennistest, over het algemeen ook hoog scoren op de cloze-test ‘pensioen’. Om te kijken of de testvolgorde invloed heeft op de prestaties, is de testvolgorde ingedeeld in twee groepen: de pensioenkennistest vóór de cloze-test ‘pensioen’ en de pensioenkennistest ná de cloze-test ‘pensioen’. Er is tussen deze groepen geen significant verschil gevonden (t = 1.57; </w:t>
      </w:r>
      <w:proofErr w:type="spellStart"/>
      <w:r w:rsidRPr="00A66E7D">
        <w:rPr>
          <w:rFonts w:ascii="Times New Roman" w:eastAsia="Calibri" w:hAnsi="Times New Roman" w:cs="Times New Roman"/>
          <w:sz w:val="24"/>
        </w:rPr>
        <w:t>df</w:t>
      </w:r>
      <w:proofErr w:type="spellEnd"/>
      <w:r w:rsidRPr="00A66E7D">
        <w:rPr>
          <w:rFonts w:ascii="Times New Roman" w:eastAsia="Calibri" w:hAnsi="Times New Roman" w:cs="Times New Roman"/>
          <w:sz w:val="24"/>
        </w:rPr>
        <w:t xml:space="preserve"> = 98, p = 0.120). </w:t>
      </w:r>
    </w:p>
    <w:p w14:paraId="66289240" w14:textId="7E78D9DA" w:rsidR="00AC2429" w:rsidRPr="00A66E7D" w:rsidRDefault="00AC2429" w:rsidP="00A66E7D">
      <w:pPr>
        <w:spacing w:after="0" w:line="360" w:lineRule="auto"/>
        <w:rPr>
          <w:rFonts w:ascii="Times New Roman" w:eastAsia="Calibri" w:hAnsi="Times New Roman" w:cs="Times New Roman"/>
          <w:sz w:val="24"/>
        </w:rPr>
      </w:pPr>
      <w:r w:rsidRPr="00A66E7D">
        <w:rPr>
          <w:rFonts w:ascii="Times New Roman" w:eastAsia="Calibri" w:hAnsi="Times New Roman" w:cs="Times New Roman"/>
          <w:sz w:val="24"/>
        </w:rPr>
        <w:t xml:space="preserve"> </w:t>
      </w:r>
      <w:r w:rsidRPr="00A66E7D">
        <w:rPr>
          <w:rFonts w:ascii="Times New Roman" w:eastAsia="Calibri" w:hAnsi="Times New Roman" w:cs="Times New Roman"/>
          <w:sz w:val="24"/>
        </w:rPr>
        <w:tab/>
        <w:t>Om een conclusie te kunnen verbinden aan de positieve samenhang tussen de pensioenkennistest en de cloze-test ‘pensio</w:t>
      </w:r>
      <w:r w:rsidR="00694456">
        <w:rPr>
          <w:rFonts w:ascii="Times New Roman" w:eastAsia="Calibri" w:hAnsi="Times New Roman" w:cs="Times New Roman"/>
          <w:sz w:val="24"/>
        </w:rPr>
        <w:t xml:space="preserve">en’ zullen we nu de samenhang </w:t>
      </w:r>
      <w:r w:rsidRPr="00A66E7D">
        <w:rPr>
          <w:rFonts w:ascii="Times New Roman" w:eastAsia="Calibri" w:hAnsi="Times New Roman" w:cs="Times New Roman"/>
          <w:sz w:val="24"/>
        </w:rPr>
        <w:t>tussen de twee cloze-testen in ogenschouw nemen. Als de correlatie tussen deze twee lager is dan de correlatie tussen de pensioenkennistest en de cloze-test ‘pensioen’, zal gesteld moeten worden dat de cloze-test ‘pensioen’ meer de pensioenkennis meet dan de leesvaardigheid. Tevens kunnen we zo in ogenschouw nemen of de testen hetzelfde construct hebben gemeten, namelijk de leesvaardigheid. In tabel 6 is te zien dat de cloze-testen iets hoger samenhangen met elkaar (r = 0.69; p &lt; 0.001),  dan de pensioenkennistest met de cloze-test ‘pensioen’ (r = 0.66; p &lt; 0.001). Hoewel de cloze-test ‘pensioen’ dus waarschijnlijk ook de pensioenken</w:t>
      </w:r>
      <w:r w:rsidR="00694456">
        <w:rPr>
          <w:rFonts w:ascii="Times New Roman" w:eastAsia="Calibri" w:hAnsi="Times New Roman" w:cs="Times New Roman"/>
          <w:sz w:val="24"/>
        </w:rPr>
        <w:t>nis meet, is het een betrouwbaar</w:t>
      </w:r>
      <w:r w:rsidRPr="00A66E7D">
        <w:rPr>
          <w:rFonts w:ascii="Times New Roman" w:eastAsia="Calibri" w:hAnsi="Times New Roman" w:cs="Times New Roman"/>
          <w:sz w:val="24"/>
        </w:rPr>
        <w:t xml:space="preserve"> instrument om te gebruiken voor het meten van de leesvaardigheid. Daarom gebruik ik vanaf nu ook de variabele ‘leesvaardigheid’, deze variabele bestaat uit de scores van de twee cloze-testen samen en is betrouwbaar (</w:t>
      </w:r>
      <w:r w:rsidRPr="00A66E7D">
        <w:rPr>
          <w:rFonts w:ascii="Times New Roman" w:hAnsi="Times New Roman" w:cs="Times New Roman"/>
          <w:sz w:val="24"/>
          <w:szCs w:val="24"/>
        </w:rPr>
        <w:t>α = 0.89)</w:t>
      </w:r>
      <w:r w:rsidRPr="00A66E7D">
        <w:rPr>
          <w:rFonts w:ascii="Times New Roman" w:eastAsia="Calibri" w:hAnsi="Times New Roman" w:cs="Times New Roman"/>
          <w:sz w:val="24"/>
        </w:rPr>
        <w:t>.</w:t>
      </w:r>
      <w:r w:rsidRPr="00A66E7D">
        <w:rPr>
          <w:rFonts w:ascii="Times New Roman" w:eastAsia="Calibri" w:hAnsi="Times New Roman" w:cs="Times New Roman"/>
          <w:sz w:val="24"/>
        </w:rPr>
        <w:br/>
      </w:r>
      <w:r w:rsidRPr="00A66E7D">
        <w:rPr>
          <w:rFonts w:ascii="Times New Roman" w:eastAsia="Calibri" w:hAnsi="Times New Roman" w:cs="Times New Roman"/>
          <w:sz w:val="24"/>
        </w:rPr>
        <w:lastRenderedPageBreak/>
        <w:t xml:space="preserve"> </w:t>
      </w:r>
      <w:r w:rsidRPr="00A66E7D">
        <w:rPr>
          <w:rFonts w:ascii="Times New Roman" w:eastAsia="Calibri" w:hAnsi="Times New Roman" w:cs="Times New Roman"/>
          <w:sz w:val="24"/>
        </w:rPr>
        <w:tab/>
        <w:t>Verder kunnen we uit tabel 6 opmaken dat de woordenschattest, cloze-test ‘pensioen’ en cloze-test ‘donorregistratie’ vrij sterk met elkaar samenhangen. Dat wil zeggen dat als op de ene test hoog gescoord wordt, over het algemeen op de andere twee testen ook hoog gescoord wordt. Dit toont aan dat de testen onderling hetzelfde meten. Alle drie de testen vertonen een positieve samenhang met de vindbaarheidsscore en de successcore.</w:t>
      </w:r>
    </w:p>
    <w:p w14:paraId="3D7F8894" w14:textId="7D4A8A23" w:rsidR="00AC2429" w:rsidRPr="00A66E7D" w:rsidRDefault="00AC2429" w:rsidP="00A66E7D">
      <w:pPr>
        <w:spacing w:after="0" w:line="360" w:lineRule="auto"/>
        <w:rPr>
          <w:rFonts w:ascii="Times New Roman" w:hAnsi="Times New Roman" w:cs="Times New Roman"/>
          <w:sz w:val="24"/>
          <w:szCs w:val="24"/>
        </w:rPr>
      </w:pPr>
      <w:r w:rsidRPr="00A66E7D">
        <w:rPr>
          <w:rFonts w:ascii="Times New Roman" w:eastAsia="Calibri" w:hAnsi="Times New Roman" w:cs="Times New Roman"/>
          <w:sz w:val="24"/>
        </w:rPr>
        <w:t xml:space="preserve"> </w:t>
      </w:r>
      <w:r w:rsidRPr="00A66E7D">
        <w:rPr>
          <w:rFonts w:ascii="Times New Roman" w:eastAsia="Calibri" w:hAnsi="Times New Roman" w:cs="Times New Roman"/>
          <w:sz w:val="24"/>
        </w:rPr>
        <w:tab/>
      </w:r>
      <w:r w:rsidRPr="00A66E7D">
        <w:rPr>
          <w:rFonts w:ascii="Times New Roman" w:hAnsi="Times New Roman" w:cs="Times New Roman"/>
          <w:sz w:val="24"/>
          <w:szCs w:val="24"/>
        </w:rPr>
        <w:t>Tussen de vind- en successcore is een sterk</w:t>
      </w:r>
      <w:r w:rsidR="00694456">
        <w:rPr>
          <w:rFonts w:ascii="Times New Roman" w:hAnsi="Times New Roman" w:cs="Times New Roman"/>
          <w:sz w:val="24"/>
          <w:szCs w:val="24"/>
        </w:rPr>
        <w:t>e</w:t>
      </w:r>
      <w:r w:rsidRPr="00A66E7D">
        <w:rPr>
          <w:rFonts w:ascii="Times New Roman" w:hAnsi="Times New Roman" w:cs="Times New Roman"/>
          <w:sz w:val="24"/>
          <w:szCs w:val="24"/>
        </w:rPr>
        <w:t xml:space="preserve"> positieve samenhang gevonden (r = 0.83; p &lt; 0.001). Dit betekent dat de respondenten met een hoge vindscore, over het algemeen ook een hoge successcore hebben.</w:t>
      </w:r>
    </w:p>
    <w:p w14:paraId="60A75BBF" w14:textId="77777777" w:rsidR="00AC2429" w:rsidRPr="00A66E7D" w:rsidRDefault="00AC2429" w:rsidP="00A66E7D">
      <w:pPr>
        <w:spacing w:after="0" w:line="360" w:lineRule="auto"/>
        <w:rPr>
          <w:rFonts w:ascii="Times New Roman" w:eastAsia="Calibri" w:hAnsi="Times New Roman" w:cs="Times New Roman"/>
          <w:sz w:val="24"/>
        </w:rPr>
      </w:pPr>
    </w:p>
    <w:p w14:paraId="0F77A141" w14:textId="77777777" w:rsidR="00AC2429" w:rsidRPr="00A66E7D" w:rsidRDefault="00AC2429" w:rsidP="00A66E7D">
      <w:pPr>
        <w:keepNext/>
        <w:spacing w:line="360" w:lineRule="auto"/>
        <w:rPr>
          <w:rFonts w:ascii="Times New Roman" w:eastAsia="Calibri" w:hAnsi="Times New Roman" w:cs="Times New Roman"/>
          <w:i/>
          <w:iCs/>
          <w:sz w:val="20"/>
          <w:szCs w:val="18"/>
        </w:rPr>
      </w:pPr>
      <w:r w:rsidRPr="00A66E7D">
        <w:rPr>
          <w:rFonts w:ascii="Times New Roman" w:eastAsia="Calibri" w:hAnsi="Times New Roman" w:cs="Times New Roman"/>
          <w:i/>
          <w:iCs/>
          <w:sz w:val="20"/>
          <w:szCs w:val="18"/>
        </w:rPr>
        <w:t>Tabel 6: Correlaties tussen de Testen (* = significante samenhang)</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29"/>
        <w:gridCol w:w="1556"/>
        <w:gridCol w:w="1399"/>
        <w:gridCol w:w="1282"/>
        <w:gridCol w:w="996"/>
      </w:tblGrid>
      <w:tr w:rsidR="00AC2429" w:rsidRPr="00A66E7D" w14:paraId="76EC7447" w14:textId="77777777" w:rsidTr="00CC1FE6">
        <w:tc>
          <w:tcPr>
            <w:tcW w:w="2410" w:type="dxa"/>
            <w:tcBorders>
              <w:top w:val="single" w:sz="4" w:space="0" w:color="auto"/>
              <w:bottom w:val="single" w:sz="4" w:space="0" w:color="auto"/>
            </w:tcBorders>
          </w:tcPr>
          <w:p w14:paraId="7B71FF8B" w14:textId="77777777" w:rsidR="00AC2429" w:rsidRPr="00A66E7D" w:rsidRDefault="00AC2429" w:rsidP="00A66E7D">
            <w:pPr>
              <w:spacing w:line="360" w:lineRule="auto"/>
              <w:rPr>
                <w:rFonts w:ascii="Times New Roman" w:eastAsia="Calibri" w:hAnsi="Times New Roman" w:cs="Times New Roman"/>
                <w:sz w:val="20"/>
                <w:szCs w:val="20"/>
              </w:rPr>
            </w:pPr>
          </w:p>
        </w:tc>
        <w:tc>
          <w:tcPr>
            <w:tcW w:w="1429" w:type="dxa"/>
            <w:tcBorders>
              <w:top w:val="single" w:sz="4" w:space="0" w:color="auto"/>
              <w:bottom w:val="single" w:sz="4" w:space="0" w:color="auto"/>
            </w:tcBorders>
          </w:tcPr>
          <w:p w14:paraId="5F657BE5"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Woorden-schat</w:t>
            </w:r>
            <w:proofErr w:type="spellEnd"/>
          </w:p>
        </w:tc>
        <w:tc>
          <w:tcPr>
            <w:tcW w:w="1556" w:type="dxa"/>
            <w:tcBorders>
              <w:top w:val="single" w:sz="4" w:space="0" w:color="auto"/>
              <w:bottom w:val="single" w:sz="4" w:space="0" w:color="auto"/>
            </w:tcBorders>
          </w:tcPr>
          <w:p w14:paraId="534ED888"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ClozeP</w:t>
            </w:r>
            <w:proofErr w:type="spellEnd"/>
          </w:p>
        </w:tc>
        <w:tc>
          <w:tcPr>
            <w:tcW w:w="1399" w:type="dxa"/>
            <w:tcBorders>
              <w:top w:val="single" w:sz="4" w:space="0" w:color="auto"/>
              <w:bottom w:val="single" w:sz="4" w:space="0" w:color="auto"/>
            </w:tcBorders>
          </w:tcPr>
          <w:p w14:paraId="12D5B92B"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ClozeD</w:t>
            </w:r>
            <w:proofErr w:type="spellEnd"/>
          </w:p>
        </w:tc>
        <w:tc>
          <w:tcPr>
            <w:tcW w:w="1282" w:type="dxa"/>
            <w:tcBorders>
              <w:top w:val="single" w:sz="4" w:space="0" w:color="auto"/>
              <w:bottom w:val="single" w:sz="4" w:space="0" w:color="auto"/>
            </w:tcBorders>
          </w:tcPr>
          <w:p w14:paraId="2C2D5F58"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w:t>
            </w:r>
          </w:p>
          <w:p w14:paraId="63AF79B3"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vind</w:t>
            </w:r>
          </w:p>
        </w:tc>
        <w:tc>
          <w:tcPr>
            <w:tcW w:w="996" w:type="dxa"/>
            <w:tcBorders>
              <w:top w:val="single" w:sz="4" w:space="0" w:color="auto"/>
              <w:bottom w:val="single" w:sz="4" w:space="0" w:color="auto"/>
            </w:tcBorders>
          </w:tcPr>
          <w:p w14:paraId="5DDCB3D9"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Begrip-succes</w:t>
            </w:r>
          </w:p>
        </w:tc>
      </w:tr>
      <w:tr w:rsidR="00AC2429" w:rsidRPr="00A66E7D" w14:paraId="6611532B" w14:textId="77777777" w:rsidTr="00CC1FE6">
        <w:tc>
          <w:tcPr>
            <w:tcW w:w="2410" w:type="dxa"/>
            <w:tcBorders>
              <w:top w:val="single" w:sz="4" w:space="0" w:color="auto"/>
            </w:tcBorders>
          </w:tcPr>
          <w:p w14:paraId="6835CFF0"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Woordenschat</w:t>
            </w:r>
          </w:p>
        </w:tc>
        <w:tc>
          <w:tcPr>
            <w:tcW w:w="1429" w:type="dxa"/>
            <w:tcBorders>
              <w:top w:val="single" w:sz="4" w:space="0" w:color="auto"/>
            </w:tcBorders>
          </w:tcPr>
          <w:p w14:paraId="737705AC"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w:t>
            </w:r>
          </w:p>
        </w:tc>
        <w:tc>
          <w:tcPr>
            <w:tcW w:w="1556" w:type="dxa"/>
            <w:tcBorders>
              <w:top w:val="single" w:sz="4" w:space="0" w:color="auto"/>
            </w:tcBorders>
          </w:tcPr>
          <w:p w14:paraId="38218F5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0.64*</w:t>
            </w:r>
          </w:p>
        </w:tc>
        <w:tc>
          <w:tcPr>
            <w:tcW w:w="1399" w:type="dxa"/>
            <w:tcBorders>
              <w:top w:val="single" w:sz="4" w:space="0" w:color="auto"/>
            </w:tcBorders>
          </w:tcPr>
          <w:p w14:paraId="7A85FAF6"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0.54*</w:t>
            </w:r>
          </w:p>
        </w:tc>
        <w:tc>
          <w:tcPr>
            <w:tcW w:w="1282" w:type="dxa"/>
            <w:tcBorders>
              <w:top w:val="single" w:sz="4" w:space="0" w:color="auto"/>
            </w:tcBorders>
          </w:tcPr>
          <w:p w14:paraId="00F9AC34"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0.24*</w:t>
            </w:r>
          </w:p>
        </w:tc>
        <w:tc>
          <w:tcPr>
            <w:tcW w:w="996" w:type="dxa"/>
            <w:tcBorders>
              <w:top w:val="single" w:sz="4" w:space="0" w:color="auto"/>
            </w:tcBorders>
          </w:tcPr>
          <w:p w14:paraId="054FEBAF"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0.44*</w:t>
            </w:r>
          </w:p>
        </w:tc>
      </w:tr>
      <w:tr w:rsidR="00AC2429" w:rsidRPr="00A66E7D" w14:paraId="520479C6" w14:textId="77777777" w:rsidTr="00CC1FE6">
        <w:tc>
          <w:tcPr>
            <w:tcW w:w="2410" w:type="dxa"/>
          </w:tcPr>
          <w:p w14:paraId="41B07F9B" w14:textId="77777777" w:rsidR="00AC2429" w:rsidRPr="00A66E7D" w:rsidRDefault="00AC2429" w:rsidP="00A66E7D">
            <w:pPr>
              <w:spacing w:line="360" w:lineRule="auto"/>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ClozeP</w:t>
            </w:r>
            <w:proofErr w:type="spellEnd"/>
          </w:p>
        </w:tc>
        <w:tc>
          <w:tcPr>
            <w:tcW w:w="1429" w:type="dxa"/>
          </w:tcPr>
          <w:p w14:paraId="2B1C35E0"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0.64*</w:t>
            </w:r>
          </w:p>
        </w:tc>
        <w:tc>
          <w:tcPr>
            <w:tcW w:w="1556" w:type="dxa"/>
          </w:tcPr>
          <w:p w14:paraId="744BA0AC"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w:t>
            </w:r>
          </w:p>
        </w:tc>
        <w:tc>
          <w:tcPr>
            <w:tcW w:w="1399" w:type="dxa"/>
          </w:tcPr>
          <w:p w14:paraId="145FDF9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0.69*</w:t>
            </w:r>
          </w:p>
        </w:tc>
        <w:tc>
          <w:tcPr>
            <w:tcW w:w="1282" w:type="dxa"/>
          </w:tcPr>
          <w:p w14:paraId="3D10ABE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0.57*</w:t>
            </w:r>
          </w:p>
        </w:tc>
        <w:tc>
          <w:tcPr>
            <w:tcW w:w="996" w:type="dxa"/>
          </w:tcPr>
          <w:p w14:paraId="439F517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0.31*</w:t>
            </w:r>
          </w:p>
        </w:tc>
      </w:tr>
      <w:tr w:rsidR="00AC2429" w:rsidRPr="00A66E7D" w14:paraId="7E1BBDA6" w14:textId="77777777" w:rsidTr="00CC1FE6">
        <w:tc>
          <w:tcPr>
            <w:tcW w:w="2410" w:type="dxa"/>
          </w:tcPr>
          <w:p w14:paraId="10C08855" w14:textId="77777777" w:rsidR="00AC2429" w:rsidRPr="00A66E7D" w:rsidRDefault="00AC2429" w:rsidP="00A66E7D">
            <w:pPr>
              <w:spacing w:line="360" w:lineRule="auto"/>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ClozeD</w:t>
            </w:r>
            <w:proofErr w:type="spellEnd"/>
          </w:p>
        </w:tc>
        <w:tc>
          <w:tcPr>
            <w:tcW w:w="1429" w:type="dxa"/>
          </w:tcPr>
          <w:p w14:paraId="453AF1D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0.54*</w:t>
            </w:r>
          </w:p>
        </w:tc>
        <w:tc>
          <w:tcPr>
            <w:tcW w:w="1556" w:type="dxa"/>
          </w:tcPr>
          <w:p w14:paraId="015C40C4"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0.69*</w:t>
            </w:r>
          </w:p>
        </w:tc>
        <w:tc>
          <w:tcPr>
            <w:tcW w:w="1399" w:type="dxa"/>
          </w:tcPr>
          <w:p w14:paraId="4B2D3E26"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w:t>
            </w:r>
          </w:p>
        </w:tc>
        <w:tc>
          <w:tcPr>
            <w:tcW w:w="1282" w:type="dxa"/>
          </w:tcPr>
          <w:p w14:paraId="21B6125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0.38*</w:t>
            </w:r>
          </w:p>
        </w:tc>
        <w:tc>
          <w:tcPr>
            <w:tcW w:w="996" w:type="dxa"/>
          </w:tcPr>
          <w:p w14:paraId="60E9A2E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0.52*</w:t>
            </w:r>
          </w:p>
        </w:tc>
      </w:tr>
      <w:tr w:rsidR="00AC2429" w:rsidRPr="00A66E7D" w14:paraId="5C6202DD" w14:textId="77777777" w:rsidTr="00BD5B87">
        <w:tc>
          <w:tcPr>
            <w:tcW w:w="2410" w:type="dxa"/>
          </w:tcPr>
          <w:p w14:paraId="094796EC"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Begrip-vind</w:t>
            </w:r>
          </w:p>
        </w:tc>
        <w:tc>
          <w:tcPr>
            <w:tcW w:w="1429" w:type="dxa"/>
          </w:tcPr>
          <w:p w14:paraId="1A759AE7"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0.24*</w:t>
            </w:r>
          </w:p>
        </w:tc>
        <w:tc>
          <w:tcPr>
            <w:tcW w:w="1556" w:type="dxa"/>
          </w:tcPr>
          <w:p w14:paraId="2CC4481E"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0.31*</w:t>
            </w:r>
          </w:p>
        </w:tc>
        <w:tc>
          <w:tcPr>
            <w:tcW w:w="1399" w:type="dxa"/>
          </w:tcPr>
          <w:p w14:paraId="010F6338"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0.38*</w:t>
            </w:r>
          </w:p>
        </w:tc>
        <w:tc>
          <w:tcPr>
            <w:tcW w:w="1282" w:type="dxa"/>
          </w:tcPr>
          <w:p w14:paraId="465E174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w:t>
            </w:r>
          </w:p>
        </w:tc>
        <w:tc>
          <w:tcPr>
            <w:tcW w:w="996" w:type="dxa"/>
          </w:tcPr>
          <w:p w14:paraId="22B0315A"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0.83*</w:t>
            </w:r>
          </w:p>
        </w:tc>
      </w:tr>
      <w:tr w:rsidR="00AC2429" w:rsidRPr="00A66E7D" w14:paraId="15C1DC2D" w14:textId="77777777" w:rsidTr="00BD5B87">
        <w:tc>
          <w:tcPr>
            <w:tcW w:w="2410" w:type="dxa"/>
            <w:tcBorders>
              <w:bottom w:val="single" w:sz="4" w:space="0" w:color="auto"/>
            </w:tcBorders>
          </w:tcPr>
          <w:p w14:paraId="3714C8D4"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Begrip-succes</w:t>
            </w:r>
          </w:p>
        </w:tc>
        <w:tc>
          <w:tcPr>
            <w:tcW w:w="1429" w:type="dxa"/>
            <w:tcBorders>
              <w:bottom w:val="single" w:sz="4" w:space="0" w:color="auto"/>
            </w:tcBorders>
          </w:tcPr>
          <w:p w14:paraId="3369401D"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0.44*</w:t>
            </w:r>
          </w:p>
        </w:tc>
        <w:tc>
          <w:tcPr>
            <w:tcW w:w="1556" w:type="dxa"/>
            <w:tcBorders>
              <w:bottom w:val="single" w:sz="4" w:space="0" w:color="auto"/>
            </w:tcBorders>
          </w:tcPr>
          <w:p w14:paraId="67CD5CDE"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0.57*</w:t>
            </w:r>
          </w:p>
        </w:tc>
        <w:tc>
          <w:tcPr>
            <w:tcW w:w="1399" w:type="dxa"/>
            <w:tcBorders>
              <w:bottom w:val="single" w:sz="4" w:space="0" w:color="auto"/>
            </w:tcBorders>
          </w:tcPr>
          <w:p w14:paraId="4C70A3AA"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0.52*</w:t>
            </w:r>
          </w:p>
        </w:tc>
        <w:tc>
          <w:tcPr>
            <w:tcW w:w="1282" w:type="dxa"/>
            <w:tcBorders>
              <w:bottom w:val="single" w:sz="4" w:space="0" w:color="auto"/>
            </w:tcBorders>
          </w:tcPr>
          <w:p w14:paraId="184383A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0.83*</w:t>
            </w:r>
          </w:p>
        </w:tc>
        <w:tc>
          <w:tcPr>
            <w:tcW w:w="996" w:type="dxa"/>
            <w:tcBorders>
              <w:bottom w:val="single" w:sz="4" w:space="0" w:color="auto"/>
            </w:tcBorders>
          </w:tcPr>
          <w:p w14:paraId="711D8D47"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w:t>
            </w:r>
          </w:p>
        </w:tc>
      </w:tr>
    </w:tbl>
    <w:p w14:paraId="492855BB" w14:textId="77777777" w:rsidR="00AC2429" w:rsidRPr="00A66E7D" w:rsidRDefault="00AC2429" w:rsidP="00A66E7D">
      <w:pPr>
        <w:spacing w:after="0" w:line="360" w:lineRule="auto"/>
        <w:rPr>
          <w:rFonts w:ascii="Times New Roman" w:eastAsia="Calibri" w:hAnsi="Times New Roman" w:cs="Times New Roman"/>
          <w:sz w:val="24"/>
        </w:rPr>
      </w:pPr>
    </w:p>
    <w:p w14:paraId="2B6DC74B" w14:textId="77777777" w:rsidR="00AC2429" w:rsidRPr="00A66E7D" w:rsidRDefault="00AC2429" w:rsidP="00A66E7D">
      <w:pPr>
        <w:spacing w:after="0" w:line="360" w:lineRule="auto"/>
        <w:rPr>
          <w:rFonts w:ascii="Times New Roman" w:eastAsia="Calibri" w:hAnsi="Times New Roman" w:cs="Times New Roman"/>
          <w:sz w:val="24"/>
        </w:rPr>
      </w:pPr>
      <w:r w:rsidRPr="00A66E7D">
        <w:rPr>
          <w:rFonts w:ascii="Times New Roman" w:eastAsia="Calibri" w:hAnsi="Times New Roman" w:cs="Times New Roman"/>
          <w:sz w:val="24"/>
        </w:rPr>
        <w:t xml:space="preserve">Interessant is nu om te bekijken in hoeverre de leesvaardigheid en woordenschat samenhangen met de begripstest uitgesplitst in versies. De resultaten hiervan zijn te zien in tabel 7. Waar eerder bleek dat alle drie de testen samenhingen met de vind- en successcore blijkt nu dat dit uitgesplitst in versie niet opgaat. Voor de Pdfversie geldt dat de cloze-test ‘pensioen’ niet significant correleert met de vindbaarheid. Bij de klikversie correleren de woordenschattest en de cloze-test ‘donorregistratie’ niet significant met de vindbaarheid. Het vinden van informatie hangt in mindere mate samen met de drie testen dan de successcores in beide versies. Dat zien we ook als we naar de leesvaardigheid kijken, echter correleert leesvaardigheid op beide versies zowel met de vind- als met de successcore. Opvallend is dat woordenschat een stuk sterker samenhangt met de successcore op de Pdfversie dan met de successcore op de klikversie (respectievelijk: r = 0.56; p &gt; 0.001, r = 0.31; p = 0.029). </w:t>
      </w:r>
    </w:p>
    <w:p w14:paraId="2D83525A" w14:textId="77777777" w:rsidR="00AC2429" w:rsidRPr="00A66E7D" w:rsidRDefault="00AC2429" w:rsidP="00A66E7D">
      <w:pPr>
        <w:spacing w:after="0" w:line="360" w:lineRule="auto"/>
        <w:rPr>
          <w:rFonts w:ascii="Times New Roman" w:eastAsia="Calibri" w:hAnsi="Times New Roman" w:cs="Times New Roman"/>
          <w:sz w:val="24"/>
        </w:rPr>
      </w:pPr>
      <w:r w:rsidRPr="00A66E7D">
        <w:rPr>
          <w:rFonts w:ascii="Times New Roman" w:eastAsia="Calibri" w:hAnsi="Times New Roman" w:cs="Times New Roman"/>
          <w:sz w:val="24"/>
        </w:rPr>
        <w:t xml:space="preserve"> </w:t>
      </w:r>
      <w:r w:rsidRPr="00A66E7D">
        <w:rPr>
          <w:rFonts w:ascii="Times New Roman" w:eastAsia="Calibri" w:hAnsi="Times New Roman" w:cs="Times New Roman"/>
          <w:sz w:val="24"/>
        </w:rPr>
        <w:tab/>
        <w:t xml:space="preserve">Ook per versie is er een sterke positieve samenhang tussen de vind- en successcores (Pdfversie: r = 0.84; p &gt; 0.001, klikversie: r = 0.81; p &gt; 0.001). </w:t>
      </w:r>
      <w:r w:rsidRPr="00A66E7D">
        <w:rPr>
          <w:rFonts w:ascii="Times New Roman" w:hAnsi="Times New Roman" w:cs="Times New Roman"/>
          <w:sz w:val="24"/>
          <w:szCs w:val="24"/>
        </w:rPr>
        <w:t>Dit betekent dat de respondenten met een hoge vindscore, over het algemeen ook een hoge successcore hebben op beide versies.</w:t>
      </w:r>
    </w:p>
    <w:p w14:paraId="21FB12D3" w14:textId="77777777" w:rsidR="00AC2429" w:rsidRPr="00A66E7D" w:rsidRDefault="00AC2429" w:rsidP="00A66E7D">
      <w:pPr>
        <w:spacing w:after="0" w:line="360" w:lineRule="auto"/>
        <w:rPr>
          <w:rFonts w:ascii="Times New Roman" w:eastAsia="Calibri" w:hAnsi="Times New Roman" w:cs="Times New Roman"/>
          <w:sz w:val="24"/>
        </w:rPr>
      </w:pPr>
    </w:p>
    <w:p w14:paraId="380DF11C" w14:textId="77777777" w:rsidR="00AC2429" w:rsidRPr="00A66E7D" w:rsidRDefault="00AC2429" w:rsidP="00A66E7D">
      <w:pPr>
        <w:keepNext/>
        <w:spacing w:line="360" w:lineRule="auto"/>
        <w:rPr>
          <w:rFonts w:ascii="Times New Roman" w:eastAsia="Calibri" w:hAnsi="Times New Roman" w:cs="Times New Roman"/>
          <w:i/>
          <w:iCs/>
          <w:sz w:val="20"/>
          <w:szCs w:val="18"/>
        </w:rPr>
      </w:pPr>
      <w:r w:rsidRPr="00A66E7D">
        <w:rPr>
          <w:rFonts w:ascii="Times New Roman" w:eastAsia="Calibri" w:hAnsi="Times New Roman" w:cs="Times New Roman"/>
          <w:i/>
          <w:iCs/>
          <w:sz w:val="20"/>
          <w:szCs w:val="18"/>
        </w:rPr>
        <w:lastRenderedPageBreak/>
        <w:t>Tabel 7: Correlaties tussen Testen uitgesplitst in Versies (* = significante samenhang)</w:t>
      </w: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627"/>
        <w:gridCol w:w="1693"/>
        <w:gridCol w:w="1527"/>
        <w:gridCol w:w="1390"/>
        <w:gridCol w:w="1628"/>
      </w:tblGrid>
      <w:tr w:rsidR="00AC2429" w:rsidRPr="00A66E7D" w14:paraId="2CA68D95" w14:textId="77777777" w:rsidTr="00CC1FE6">
        <w:trPr>
          <w:trHeight w:val="283"/>
        </w:trPr>
        <w:tc>
          <w:tcPr>
            <w:tcW w:w="1224" w:type="dxa"/>
            <w:tcBorders>
              <w:top w:val="single" w:sz="4" w:space="0" w:color="auto"/>
              <w:bottom w:val="single" w:sz="4" w:space="0" w:color="auto"/>
            </w:tcBorders>
          </w:tcPr>
          <w:p w14:paraId="09E78B74" w14:textId="77777777" w:rsidR="00AC2429" w:rsidRPr="00A66E7D" w:rsidRDefault="00AC2429" w:rsidP="00A66E7D">
            <w:pPr>
              <w:spacing w:line="360" w:lineRule="auto"/>
              <w:rPr>
                <w:rFonts w:ascii="Times New Roman" w:eastAsia="Calibri" w:hAnsi="Times New Roman" w:cs="Times New Roman"/>
                <w:sz w:val="20"/>
                <w:szCs w:val="20"/>
              </w:rPr>
            </w:pPr>
          </w:p>
        </w:tc>
        <w:tc>
          <w:tcPr>
            <w:tcW w:w="1738" w:type="dxa"/>
            <w:tcBorders>
              <w:top w:val="single" w:sz="4" w:space="0" w:color="auto"/>
              <w:bottom w:val="single" w:sz="4" w:space="0" w:color="auto"/>
            </w:tcBorders>
          </w:tcPr>
          <w:p w14:paraId="12DD912C" w14:textId="77777777" w:rsidR="00AC2429" w:rsidRPr="00A66E7D" w:rsidRDefault="00AC2429" w:rsidP="00A66E7D">
            <w:pPr>
              <w:spacing w:line="360" w:lineRule="auto"/>
              <w:rPr>
                <w:rFonts w:ascii="Times New Roman" w:eastAsia="Calibri" w:hAnsi="Times New Roman" w:cs="Times New Roman"/>
                <w:sz w:val="20"/>
                <w:szCs w:val="20"/>
              </w:rPr>
            </w:pPr>
          </w:p>
        </w:tc>
        <w:tc>
          <w:tcPr>
            <w:tcW w:w="1727" w:type="dxa"/>
            <w:tcBorders>
              <w:top w:val="single" w:sz="4" w:space="0" w:color="auto"/>
              <w:bottom w:val="single" w:sz="4" w:space="0" w:color="auto"/>
            </w:tcBorders>
          </w:tcPr>
          <w:p w14:paraId="59170905"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Woordenschat</w:t>
            </w:r>
          </w:p>
        </w:tc>
        <w:tc>
          <w:tcPr>
            <w:tcW w:w="1630" w:type="dxa"/>
            <w:tcBorders>
              <w:top w:val="single" w:sz="4" w:space="0" w:color="auto"/>
              <w:bottom w:val="single" w:sz="4" w:space="0" w:color="auto"/>
            </w:tcBorders>
          </w:tcPr>
          <w:p w14:paraId="63C1DBF5"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ClozeP</w:t>
            </w:r>
            <w:proofErr w:type="spellEnd"/>
          </w:p>
        </w:tc>
        <w:tc>
          <w:tcPr>
            <w:tcW w:w="1470" w:type="dxa"/>
            <w:tcBorders>
              <w:top w:val="single" w:sz="4" w:space="0" w:color="auto"/>
              <w:bottom w:val="single" w:sz="4" w:space="0" w:color="auto"/>
            </w:tcBorders>
          </w:tcPr>
          <w:p w14:paraId="1F20295C" w14:textId="77777777" w:rsidR="00AC2429" w:rsidRPr="00A66E7D" w:rsidRDefault="00AC2429" w:rsidP="00A66E7D">
            <w:pPr>
              <w:spacing w:line="360" w:lineRule="auto"/>
              <w:jc w:val="center"/>
              <w:rPr>
                <w:rFonts w:ascii="Times New Roman" w:eastAsia="Calibri" w:hAnsi="Times New Roman" w:cs="Times New Roman"/>
                <w:b/>
                <w:sz w:val="20"/>
                <w:szCs w:val="20"/>
              </w:rPr>
            </w:pPr>
            <w:proofErr w:type="spellStart"/>
            <w:r w:rsidRPr="00A66E7D">
              <w:rPr>
                <w:rFonts w:ascii="Times New Roman" w:eastAsia="Calibri" w:hAnsi="Times New Roman" w:cs="Times New Roman"/>
                <w:b/>
                <w:sz w:val="20"/>
                <w:szCs w:val="20"/>
              </w:rPr>
              <w:t>ClozeD</w:t>
            </w:r>
            <w:proofErr w:type="spellEnd"/>
          </w:p>
        </w:tc>
        <w:tc>
          <w:tcPr>
            <w:tcW w:w="1283" w:type="dxa"/>
            <w:tcBorders>
              <w:top w:val="single" w:sz="4" w:space="0" w:color="auto"/>
              <w:bottom w:val="single" w:sz="4" w:space="0" w:color="auto"/>
            </w:tcBorders>
          </w:tcPr>
          <w:p w14:paraId="2FDF82B8" w14:textId="77777777" w:rsidR="00AC2429" w:rsidRPr="00A66E7D" w:rsidRDefault="00AC2429" w:rsidP="00A66E7D">
            <w:pPr>
              <w:spacing w:line="360" w:lineRule="auto"/>
              <w:jc w:val="center"/>
              <w:rPr>
                <w:rFonts w:ascii="Times New Roman" w:eastAsia="Calibri" w:hAnsi="Times New Roman" w:cs="Times New Roman"/>
                <w:b/>
                <w:sz w:val="20"/>
                <w:szCs w:val="20"/>
              </w:rPr>
            </w:pPr>
            <w:r w:rsidRPr="00A66E7D">
              <w:rPr>
                <w:rFonts w:ascii="Times New Roman" w:eastAsia="Calibri" w:hAnsi="Times New Roman" w:cs="Times New Roman"/>
                <w:b/>
                <w:sz w:val="20"/>
                <w:szCs w:val="20"/>
              </w:rPr>
              <w:t>Leesvaardigheid</w:t>
            </w:r>
          </w:p>
        </w:tc>
      </w:tr>
      <w:tr w:rsidR="00AC2429" w:rsidRPr="00A66E7D" w14:paraId="16089186" w14:textId="77777777" w:rsidTr="00CC1FE6">
        <w:trPr>
          <w:trHeight w:val="382"/>
        </w:trPr>
        <w:tc>
          <w:tcPr>
            <w:tcW w:w="1224" w:type="dxa"/>
            <w:tcBorders>
              <w:top w:val="single" w:sz="4" w:space="0" w:color="auto"/>
            </w:tcBorders>
          </w:tcPr>
          <w:p w14:paraId="0C926493"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Pdfversie</w:t>
            </w:r>
          </w:p>
        </w:tc>
        <w:tc>
          <w:tcPr>
            <w:tcW w:w="1738" w:type="dxa"/>
            <w:tcBorders>
              <w:top w:val="single" w:sz="4" w:space="0" w:color="auto"/>
            </w:tcBorders>
          </w:tcPr>
          <w:p w14:paraId="67290DE7"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Begrip-vind</w:t>
            </w:r>
          </w:p>
        </w:tc>
        <w:tc>
          <w:tcPr>
            <w:tcW w:w="1727" w:type="dxa"/>
            <w:tcBorders>
              <w:top w:val="single" w:sz="4" w:space="0" w:color="auto"/>
            </w:tcBorders>
          </w:tcPr>
          <w:p w14:paraId="2D074118"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0.28*</w:t>
            </w:r>
          </w:p>
        </w:tc>
        <w:tc>
          <w:tcPr>
            <w:tcW w:w="1630" w:type="dxa"/>
            <w:tcBorders>
              <w:top w:val="single" w:sz="4" w:space="0" w:color="auto"/>
            </w:tcBorders>
          </w:tcPr>
          <w:p w14:paraId="0A58F7F5"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 xml:space="preserve">0.23  </w:t>
            </w:r>
          </w:p>
        </w:tc>
        <w:tc>
          <w:tcPr>
            <w:tcW w:w="1470" w:type="dxa"/>
            <w:tcBorders>
              <w:top w:val="single" w:sz="4" w:space="0" w:color="auto"/>
            </w:tcBorders>
          </w:tcPr>
          <w:p w14:paraId="122D3B5D"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0.43*</w:t>
            </w:r>
          </w:p>
        </w:tc>
        <w:tc>
          <w:tcPr>
            <w:tcW w:w="1283" w:type="dxa"/>
            <w:tcBorders>
              <w:top w:val="single" w:sz="4" w:space="0" w:color="auto"/>
            </w:tcBorders>
          </w:tcPr>
          <w:p w14:paraId="6C4B0B97"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0.35*</w:t>
            </w:r>
          </w:p>
        </w:tc>
      </w:tr>
      <w:tr w:rsidR="00AC2429" w:rsidRPr="00A66E7D" w14:paraId="59BDA4B5" w14:textId="77777777" w:rsidTr="00CC1FE6">
        <w:trPr>
          <w:trHeight w:val="399"/>
        </w:trPr>
        <w:tc>
          <w:tcPr>
            <w:tcW w:w="1224" w:type="dxa"/>
          </w:tcPr>
          <w:p w14:paraId="61C38A49" w14:textId="77777777" w:rsidR="00AC2429" w:rsidRPr="00A66E7D" w:rsidRDefault="00AC2429" w:rsidP="00A66E7D">
            <w:pPr>
              <w:spacing w:line="360" w:lineRule="auto"/>
              <w:rPr>
                <w:rFonts w:ascii="Times New Roman" w:eastAsia="Calibri" w:hAnsi="Times New Roman" w:cs="Times New Roman"/>
                <w:b/>
                <w:sz w:val="20"/>
                <w:szCs w:val="20"/>
              </w:rPr>
            </w:pPr>
          </w:p>
        </w:tc>
        <w:tc>
          <w:tcPr>
            <w:tcW w:w="1738" w:type="dxa"/>
          </w:tcPr>
          <w:p w14:paraId="259CECBC"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Begrip-succes</w:t>
            </w:r>
          </w:p>
        </w:tc>
        <w:tc>
          <w:tcPr>
            <w:tcW w:w="1727" w:type="dxa"/>
          </w:tcPr>
          <w:p w14:paraId="1032B67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0.56*</w:t>
            </w:r>
          </w:p>
        </w:tc>
        <w:tc>
          <w:tcPr>
            <w:tcW w:w="1630" w:type="dxa"/>
          </w:tcPr>
          <w:p w14:paraId="048E1E91"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0.54*</w:t>
            </w:r>
          </w:p>
        </w:tc>
        <w:tc>
          <w:tcPr>
            <w:tcW w:w="1470" w:type="dxa"/>
          </w:tcPr>
          <w:p w14:paraId="5B374A6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0.57*</w:t>
            </w:r>
          </w:p>
        </w:tc>
        <w:tc>
          <w:tcPr>
            <w:tcW w:w="1283" w:type="dxa"/>
          </w:tcPr>
          <w:p w14:paraId="732E7EA6"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0.59*</w:t>
            </w:r>
          </w:p>
        </w:tc>
      </w:tr>
      <w:tr w:rsidR="00AC2429" w:rsidRPr="00A66E7D" w14:paraId="417D7E12" w14:textId="77777777" w:rsidTr="00BD5B87">
        <w:trPr>
          <w:trHeight w:val="399"/>
        </w:trPr>
        <w:tc>
          <w:tcPr>
            <w:tcW w:w="1224" w:type="dxa"/>
          </w:tcPr>
          <w:p w14:paraId="5B649E13"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Klikversie</w:t>
            </w:r>
          </w:p>
        </w:tc>
        <w:tc>
          <w:tcPr>
            <w:tcW w:w="1738" w:type="dxa"/>
          </w:tcPr>
          <w:p w14:paraId="3E113570"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Begrip-vind</w:t>
            </w:r>
          </w:p>
        </w:tc>
        <w:tc>
          <w:tcPr>
            <w:tcW w:w="1727" w:type="dxa"/>
          </w:tcPr>
          <w:p w14:paraId="353BF12A"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 xml:space="preserve">0.19 </w:t>
            </w:r>
          </w:p>
        </w:tc>
        <w:tc>
          <w:tcPr>
            <w:tcW w:w="1630" w:type="dxa"/>
          </w:tcPr>
          <w:p w14:paraId="579FAC2D"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0.40*</w:t>
            </w:r>
          </w:p>
        </w:tc>
        <w:tc>
          <w:tcPr>
            <w:tcW w:w="1470" w:type="dxa"/>
          </w:tcPr>
          <w:p w14:paraId="239D24F9"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0.26</w:t>
            </w:r>
          </w:p>
        </w:tc>
        <w:tc>
          <w:tcPr>
            <w:tcW w:w="1283" w:type="dxa"/>
          </w:tcPr>
          <w:p w14:paraId="5EA02A24"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0.38*</w:t>
            </w:r>
          </w:p>
        </w:tc>
      </w:tr>
      <w:tr w:rsidR="00AC2429" w:rsidRPr="00A66E7D" w14:paraId="5677047F" w14:textId="77777777" w:rsidTr="00BD5B87">
        <w:trPr>
          <w:trHeight w:val="399"/>
        </w:trPr>
        <w:tc>
          <w:tcPr>
            <w:tcW w:w="1224" w:type="dxa"/>
            <w:tcBorders>
              <w:bottom w:val="single" w:sz="4" w:space="0" w:color="auto"/>
            </w:tcBorders>
          </w:tcPr>
          <w:p w14:paraId="065A4DF6" w14:textId="77777777" w:rsidR="00AC2429" w:rsidRPr="00A66E7D" w:rsidRDefault="00AC2429" w:rsidP="00A66E7D">
            <w:pPr>
              <w:spacing w:line="360" w:lineRule="auto"/>
              <w:rPr>
                <w:rFonts w:ascii="Times New Roman" w:eastAsia="Calibri" w:hAnsi="Times New Roman" w:cs="Times New Roman"/>
                <w:b/>
                <w:sz w:val="20"/>
                <w:szCs w:val="20"/>
              </w:rPr>
            </w:pPr>
          </w:p>
        </w:tc>
        <w:tc>
          <w:tcPr>
            <w:tcW w:w="1738" w:type="dxa"/>
            <w:tcBorders>
              <w:bottom w:val="single" w:sz="4" w:space="0" w:color="auto"/>
            </w:tcBorders>
          </w:tcPr>
          <w:p w14:paraId="516D8C8A" w14:textId="77777777" w:rsidR="00AC2429" w:rsidRPr="00A66E7D" w:rsidRDefault="00AC2429" w:rsidP="00A66E7D">
            <w:pPr>
              <w:spacing w:line="360" w:lineRule="auto"/>
              <w:rPr>
                <w:rFonts w:ascii="Times New Roman" w:eastAsia="Calibri" w:hAnsi="Times New Roman" w:cs="Times New Roman"/>
                <w:b/>
                <w:sz w:val="20"/>
                <w:szCs w:val="20"/>
              </w:rPr>
            </w:pPr>
            <w:r w:rsidRPr="00A66E7D">
              <w:rPr>
                <w:rFonts w:ascii="Times New Roman" w:eastAsia="Calibri" w:hAnsi="Times New Roman" w:cs="Times New Roman"/>
                <w:b/>
                <w:sz w:val="20"/>
                <w:szCs w:val="20"/>
              </w:rPr>
              <w:t>Begrip-succes</w:t>
            </w:r>
          </w:p>
        </w:tc>
        <w:tc>
          <w:tcPr>
            <w:tcW w:w="1727" w:type="dxa"/>
            <w:tcBorders>
              <w:bottom w:val="single" w:sz="4" w:space="0" w:color="auto"/>
            </w:tcBorders>
          </w:tcPr>
          <w:p w14:paraId="72B5707B"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0.31*</w:t>
            </w:r>
          </w:p>
        </w:tc>
        <w:tc>
          <w:tcPr>
            <w:tcW w:w="1630" w:type="dxa"/>
            <w:tcBorders>
              <w:bottom w:val="single" w:sz="4" w:space="0" w:color="auto"/>
            </w:tcBorders>
          </w:tcPr>
          <w:p w14:paraId="35A92388"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0.61*</w:t>
            </w:r>
          </w:p>
        </w:tc>
        <w:tc>
          <w:tcPr>
            <w:tcW w:w="1470" w:type="dxa"/>
            <w:tcBorders>
              <w:bottom w:val="single" w:sz="4" w:space="0" w:color="auto"/>
            </w:tcBorders>
          </w:tcPr>
          <w:p w14:paraId="34C4F432"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0.41*</w:t>
            </w:r>
          </w:p>
        </w:tc>
        <w:tc>
          <w:tcPr>
            <w:tcW w:w="1283" w:type="dxa"/>
            <w:tcBorders>
              <w:bottom w:val="single" w:sz="4" w:space="0" w:color="auto"/>
            </w:tcBorders>
          </w:tcPr>
          <w:p w14:paraId="02D8E933" w14:textId="77777777" w:rsidR="00AC2429" w:rsidRPr="00A66E7D" w:rsidRDefault="00AC2429" w:rsidP="00A66E7D">
            <w:pPr>
              <w:spacing w:line="360" w:lineRule="auto"/>
              <w:jc w:val="center"/>
              <w:rPr>
                <w:rFonts w:ascii="Times New Roman" w:eastAsia="Calibri" w:hAnsi="Times New Roman" w:cs="Times New Roman"/>
                <w:sz w:val="20"/>
                <w:szCs w:val="20"/>
              </w:rPr>
            </w:pPr>
            <w:r w:rsidRPr="00A66E7D">
              <w:rPr>
                <w:rFonts w:ascii="Times New Roman" w:eastAsia="Calibri" w:hAnsi="Times New Roman" w:cs="Times New Roman"/>
                <w:sz w:val="20"/>
                <w:szCs w:val="20"/>
              </w:rPr>
              <w:t>0.58*</w:t>
            </w:r>
          </w:p>
        </w:tc>
      </w:tr>
    </w:tbl>
    <w:p w14:paraId="2EF4541B" w14:textId="77777777" w:rsidR="00AC2429" w:rsidRPr="00A66E7D" w:rsidRDefault="00AC2429" w:rsidP="00A66E7D">
      <w:pPr>
        <w:pStyle w:val="Kop2"/>
        <w:spacing w:line="360" w:lineRule="auto"/>
        <w:rPr>
          <w:rFonts w:cs="Times New Roman"/>
        </w:rPr>
      </w:pPr>
    </w:p>
    <w:p w14:paraId="6E4B63BA" w14:textId="68E718A2" w:rsidR="00AC2429" w:rsidRPr="00A66E7D" w:rsidRDefault="00B07382" w:rsidP="00A66E7D">
      <w:pPr>
        <w:pStyle w:val="Kop2"/>
        <w:spacing w:line="360" w:lineRule="auto"/>
        <w:rPr>
          <w:rFonts w:eastAsia="Calibri" w:cs="Times New Roman"/>
        </w:rPr>
      </w:pPr>
      <w:r>
        <w:rPr>
          <w:rFonts w:eastAsia="Calibri" w:cs="Times New Roman"/>
        </w:rPr>
        <w:t xml:space="preserve">5.4 </w:t>
      </w:r>
      <w:r w:rsidR="00AC2429" w:rsidRPr="00A66E7D">
        <w:rPr>
          <w:rFonts w:eastAsia="Calibri" w:cs="Times New Roman"/>
        </w:rPr>
        <w:t xml:space="preserve">Niveau van leesvaardigheid </w:t>
      </w:r>
    </w:p>
    <w:p w14:paraId="5D3DC131" w14:textId="50EC1647" w:rsidR="00AC2429" w:rsidRPr="00A66E7D" w:rsidRDefault="00AC2429" w:rsidP="00A66E7D">
      <w:pPr>
        <w:autoSpaceDE w:val="0"/>
        <w:autoSpaceDN w:val="0"/>
        <w:adjustRightInd w:val="0"/>
        <w:spacing w:after="0" w:line="360" w:lineRule="auto"/>
        <w:rPr>
          <w:rFonts w:ascii="Times New Roman" w:hAnsi="Times New Roman" w:cs="Times New Roman"/>
          <w:sz w:val="24"/>
          <w:szCs w:val="24"/>
        </w:rPr>
      </w:pPr>
      <w:r w:rsidRPr="00A66E7D">
        <w:rPr>
          <w:rFonts w:ascii="Times New Roman" w:hAnsi="Times New Roman" w:cs="Times New Roman"/>
          <w:sz w:val="24"/>
          <w:szCs w:val="24"/>
        </w:rPr>
        <w:t xml:space="preserve">In </w:t>
      </w:r>
      <w:r w:rsidRPr="00D37E3D">
        <w:rPr>
          <w:rFonts w:ascii="Times New Roman" w:hAnsi="Times New Roman" w:cs="Times New Roman"/>
          <w:sz w:val="24"/>
          <w:szCs w:val="24"/>
        </w:rPr>
        <w:t>tabel 8</w:t>
      </w:r>
      <w:r w:rsidRPr="00A66E7D">
        <w:rPr>
          <w:rFonts w:ascii="Times New Roman" w:hAnsi="Times New Roman" w:cs="Times New Roman"/>
          <w:sz w:val="24"/>
          <w:szCs w:val="24"/>
        </w:rPr>
        <w:t xml:space="preserve">  is de laagste en hoogst behaalde score van de leesvaardigheid weergegeven. Ook zijn de gemiddelden (SD) en maximaal te behalen score te raadplegen. De leesvaardigheid is normaal verdeeld (skewness: -0.44; kurtosis: -0.36). Ook het histogram wijst op een normale verdeling, deze is te vinden </w:t>
      </w:r>
      <w:r w:rsidRPr="008E450F">
        <w:rPr>
          <w:rFonts w:ascii="Times New Roman" w:hAnsi="Times New Roman" w:cs="Times New Roman"/>
          <w:sz w:val="24"/>
          <w:szCs w:val="24"/>
        </w:rPr>
        <w:t xml:space="preserve">in </w:t>
      </w:r>
      <w:r w:rsidR="00537CB6" w:rsidRPr="008E450F">
        <w:rPr>
          <w:rFonts w:ascii="Times New Roman" w:hAnsi="Times New Roman" w:cs="Times New Roman"/>
          <w:sz w:val="24"/>
          <w:szCs w:val="24"/>
        </w:rPr>
        <w:t>bijlage X</w:t>
      </w:r>
      <w:r w:rsidRPr="008E450F">
        <w:rPr>
          <w:rFonts w:ascii="Times New Roman" w:hAnsi="Times New Roman" w:cs="Times New Roman"/>
          <w:sz w:val="24"/>
          <w:szCs w:val="24"/>
        </w:rPr>
        <w:t>.</w:t>
      </w:r>
      <w:r w:rsidRPr="00A66E7D">
        <w:rPr>
          <w:rFonts w:ascii="Times New Roman" w:hAnsi="Times New Roman" w:cs="Times New Roman"/>
          <w:sz w:val="24"/>
          <w:szCs w:val="24"/>
        </w:rPr>
        <w:t xml:space="preserve"> Om een onderscheid te maken tussen lage en hoge leesvaardigheid is de vuistregel van de normale verdeling toegepast. Tot laag zijn nu de gemiddelde score minus één standaarddeviatie gerekend, tot hoog zijn nu de gemiddelde score plus één standaarddeviatie gerekend. Dus: als men lager heeft gescoord dan 17 worden ze tot laag gerekend (n = 22), als men hoger heeft gescoord dan 33 worden ze tot hoog gerekend (n=21). Er is geen significant verschil in de successcores gevonden tussen respondenten met een lage leesvaardigheid en de twee versies (</w:t>
      </w:r>
      <w:r w:rsidRPr="00A66E7D">
        <w:rPr>
          <w:rFonts w:ascii="Times New Roman" w:eastAsia="Calibri" w:hAnsi="Times New Roman" w:cs="Times New Roman"/>
          <w:sz w:val="24"/>
          <w:szCs w:val="24"/>
        </w:rPr>
        <w:t xml:space="preserve">t = -0.31; </w:t>
      </w:r>
      <w:proofErr w:type="spellStart"/>
      <w:r w:rsidRPr="00A66E7D">
        <w:rPr>
          <w:rFonts w:ascii="Times New Roman" w:eastAsia="Calibri" w:hAnsi="Times New Roman" w:cs="Times New Roman"/>
          <w:sz w:val="24"/>
          <w:szCs w:val="24"/>
        </w:rPr>
        <w:t>df</w:t>
      </w:r>
      <w:proofErr w:type="spellEnd"/>
      <w:r w:rsidRPr="00A66E7D">
        <w:rPr>
          <w:rFonts w:ascii="Times New Roman" w:eastAsia="Calibri" w:hAnsi="Times New Roman" w:cs="Times New Roman"/>
          <w:sz w:val="24"/>
          <w:szCs w:val="24"/>
        </w:rPr>
        <w:t xml:space="preserve"> 17; p = 0.642). Ook tussen respondenten met een hoge leesvaardigheid en de twee versies is geen significant verschil in scores gevonden (t = -0.88; </w:t>
      </w:r>
      <w:proofErr w:type="spellStart"/>
      <w:r w:rsidRPr="00A66E7D">
        <w:rPr>
          <w:rFonts w:ascii="Times New Roman" w:eastAsia="Calibri" w:hAnsi="Times New Roman" w:cs="Times New Roman"/>
          <w:sz w:val="24"/>
          <w:szCs w:val="24"/>
        </w:rPr>
        <w:t>df</w:t>
      </w:r>
      <w:proofErr w:type="spellEnd"/>
      <w:r w:rsidRPr="00A66E7D">
        <w:rPr>
          <w:rFonts w:ascii="Times New Roman" w:eastAsia="Calibri" w:hAnsi="Times New Roman" w:cs="Times New Roman"/>
          <w:sz w:val="24"/>
          <w:szCs w:val="24"/>
        </w:rPr>
        <w:t xml:space="preserve"> 13; p = 0.12).</w:t>
      </w:r>
      <w:r w:rsidRPr="00A66E7D">
        <w:rPr>
          <w:rFonts w:ascii="Times New Roman" w:hAnsi="Times New Roman" w:cs="Times New Roman"/>
          <w:sz w:val="24"/>
          <w:szCs w:val="24"/>
        </w:rPr>
        <w:br/>
      </w:r>
    </w:p>
    <w:p w14:paraId="252960ED" w14:textId="77777777" w:rsidR="00AC2429" w:rsidRPr="00BD5B87" w:rsidRDefault="00AC2429" w:rsidP="00A66E7D">
      <w:pPr>
        <w:pStyle w:val="Bijschrift"/>
        <w:keepNext/>
        <w:spacing w:line="360" w:lineRule="auto"/>
        <w:rPr>
          <w:rFonts w:cs="Times New Roman"/>
          <w:szCs w:val="20"/>
        </w:rPr>
      </w:pPr>
      <w:r w:rsidRPr="00BD5B87">
        <w:rPr>
          <w:rFonts w:cs="Times New Roman"/>
          <w:szCs w:val="20"/>
        </w:rPr>
        <w:t>Tabel 8: Laagste en Hoogste score, Gemiddelden (SD)</w:t>
      </w:r>
      <w:r w:rsidRPr="00BD5B87">
        <w:rPr>
          <w:rFonts w:cs="Times New Roman"/>
          <w:noProof/>
          <w:szCs w:val="20"/>
        </w:rPr>
        <w:t xml:space="preserve"> en Maximaal te behalen score per Test</w:t>
      </w: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1701"/>
        <w:gridCol w:w="1701"/>
        <w:gridCol w:w="1701"/>
        <w:gridCol w:w="1691"/>
      </w:tblGrid>
      <w:tr w:rsidR="00AC2429" w:rsidRPr="00BD5B87" w14:paraId="34D257DC" w14:textId="77777777" w:rsidTr="00CC1FE6">
        <w:tc>
          <w:tcPr>
            <w:tcW w:w="2268" w:type="dxa"/>
          </w:tcPr>
          <w:p w14:paraId="3F781BB2" w14:textId="77777777" w:rsidR="00AC2429" w:rsidRPr="00BD5B87" w:rsidRDefault="00AC2429" w:rsidP="00A66E7D">
            <w:pPr>
              <w:pStyle w:val="Geenafstand"/>
              <w:spacing w:line="360" w:lineRule="auto"/>
              <w:rPr>
                <w:rFonts w:cs="Times New Roman"/>
                <w:b/>
                <w:sz w:val="20"/>
                <w:szCs w:val="20"/>
              </w:rPr>
            </w:pPr>
          </w:p>
          <w:p w14:paraId="7DCB4CF5" w14:textId="77777777" w:rsidR="00AC2429" w:rsidRPr="00BD5B87" w:rsidRDefault="00AC2429" w:rsidP="00A66E7D">
            <w:pPr>
              <w:pStyle w:val="Geenafstand"/>
              <w:spacing w:line="360" w:lineRule="auto"/>
              <w:rPr>
                <w:rFonts w:cs="Times New Roman"/>
                <w:b/>
                <w:sz w:val="20"/>
                <w:szCs w:val="20"/>
              </w:rPr>
            </w:pPr>
          </w:p>
        </w:tc>
        <w:tc>
          <w:tcPr>
            <w:tcW w:w="1701" w:type="dxa"/>
          </w:tcPr>
          <w:p w14:paraId="7B545646" w14:textId="77777777" w:rsidR="00AC2429" w:rsidRPr="00BD5B87" w:rsidRDefault="00AC2429" w:rsidP="00BD5B87">
            <w:pPr>
              <w:pStyle w:val="Geenafstand"/>
              <w:spacing w:line="360" w:lineRule="auto"/>
              <w:jc w:val="center"/>
              <w:rPr>
                <w:rFonts w:cs="Times New Roman"/>
                <w:b/>
                <w:sz w:val="20"/>
                <w:szCs w:val="20"/>
              </w:rPr>
            </w:pPr>
            <w:r w:rsidRPr="00BD5B87">
              <w:rPr>
                <w:rFonts w:cs="Times New Roman"/>
                <w:b/>
                <w:sz w:val="20"/>
                <w:szCs w:val="20"/>
              </w:rPr>
              <w:t>Laagste score</w:t>
            </w:r>
          </w:p>
        </w:tc>
        <w:tc>
          <w:tcPr>
            <w:tcW w:w="1701" w:type="dxa"/>
          </w:tcPr>
          <w:p w14:paraId="6D7EC49F" w14:textId="77777777" w:rsidR="00AC2429" w:rsidRPr="00BD5B87" w:rsidRDefault="00AC2429" w:rsidP="00BD5B87">
            <w:pPr>
              <w:pStyle w:val="Geenafstand"/>
              <w:spacing w:line="360" w:lineRule="auto"/>
              <w:jc w:val="center"/>
              <w:rPr>
                <w:rFonts w:cs="Times New Roman"/>
                <w:b/>
                <w:sz w:val="20"/>
                <w:szCs w:val="20"/>
              </w:rPr>
            </w:pPr>
            <w:r w:rsidRPr="00BD5B87">
              <w:rPr>
                <w:rFonts w:cs="Times New Roman"/>
                <w:b/>
                <w:sz w:val="20"/>
                <w:szCs w:val="20"/>
              </w:rPr>
              <w:t>Hoogste score</w:t>
            </w:r>
          </w:p>
        </w:tc>
        <w:tc>
          <w:tcPr>
            <w:tcW w:w="1701" w:type="dxa"/>
          </w:tcPr>
          <w:p w14:paraId="3349F815" w14:textId="77777777" w:rsidR="00AC2429" w:rsidRPr="00BD5B87" w:rsidRDefault="00AC2429" w:rsidP="00BD5B87">
            <w:pPr>
              <w:pStyle w:val="Geenafstand"/>
              <w:spacing w:line="360" w:lineRule="auto"/>
              <w:jc w:val="center"/>
              <w:rPr>
                <w:rFonts w:cs="Times New Roman"/>
                <w:b/>
                <w:sz w:val="20"/>
                <w:szCs w:val="20"/>
              </w:rPr>
            </w:pPr>
            <w:r w:rsidRPr="00BD5B87">
              <w:rPr>
                <w:rFonts w:cs="Times New Roman"/>
                <w:b/>
                <w:sz w:val="20"/>
                <w:szCs w:val="20"/>
              </w:rPr>
              <w:t>Gemiddelde score (SD)</w:t>
            </w:r>
          </w:p>
        </w:tc>
        <w:tc>
          <w:tcPr>
            <w:tcW w:w="1691" w:type="dxa"/>
          </w:tcPr>
          <w:p w14:paraId="37BEFBE5" w14:textId="77777777" w:rsidR="00AC2429" w:rsidRPr="00BD5B87" w:rsidRDefault="00AC2429" w:rsidP="00BD5B87">
            <w:pPr>
              <w:pStyle w:val="Geenafstand"/>
              <w:spacing w:line="360" w:lineRule="auto"/>
              <w:jc w:val="center"/>
              <w:rPr>
                <w:rFonts w:cs="Times New Roman"/>
                <w:b/>
                <w:sz w:val="20"/>
                <w:szCs w:val="20"/>
              </w:rPr>
            </w:pPr>
            <w:r w:rsidRPr="00BD5B87">
              <w:rPr>
                <w:rFonts w:cs="Times New Roman"/>
                <w:b/>
                <w:sz w:val="20"/>
                <w:szCs w:val="20"/>
              </w:rPr>
              <w:t>Maximaal te behalen score</w:t>
            </w:r>
          </w:p>
        </w:tc>
      </w:tr>
      <w:tr w:rsidR="00AC2429" w:rsidRPr="00BD5B87" w14:paraId="6098F870" w14:textId="77777777" w:rsidTr="00CC1FE6">
        <w:tc>
          <w:tcPr>
            <w:tcW w:w="2268" w:type="dxa"/>
          </w:tcPr>
          <w:p w14:paraId="04815A55" w14:textId="77777777" w:rsidR="00AC2429" w:rsidRPr="00BD5B87" w:rsidRDefault="00AC2429" w:rsidP="00A66E7D">
            <w:pPr>
              <w:pStyle w:val="Geenafstand"/>
              <w:spacing w:line="360" w:lineRule="auto"/>
              <w:rPr>
                <w:rFonts w:cs="Times New Roman"/>
                <w:b/>
                <w:sz w:val="20"/>
                <w:szCs w:val="20"/>
              </w:rPr>
            </w:pPr>
            <w:r w:rsidRPr="00BD5B87">
              <w:rPr>
                <w:rFonts w:cs="Times New Roman"/>
                <w:b/>
                <w:sz w:val="20"/>
                <w:szCs w:val="20"/>
              </w:rPr>
              <w:t>Leesvaardigheid</w:t>
            </w:r>
          </w:p>
        </w:tc>
        <w:tc>
          <w:tcPr>
            <w:tcW w:w="1701" w:type="dxa"/>
          </w:tcPr>
          <w:p w14:paraId="71732653" w14:textId="77777777" w:rsidR="00AC2429" w:rsidRPr="00BD5B87" w:rsidRDefault="00AC2429" w:rsidP="00BD5B87">
            <w:pPr>
              <w:pStyle w:val="Geenafstand"/>
              <w:spacing w:line="360" w:lineRule="auto"/>
              <w:jc w:val="center"/>
              <w:rPr>
                <w:rFonts w:cs="Times New Roman"/>
                <w:sz w:val="20"/>
                <w:szCs w:val="20"/>
              </w:rPr>
            </w:pPr>
            <w:r w:rsidRPr="00BD5B87">
              <w:rPr>
                <w:rFonts w:cs="Times New Roman"/>
                <w:sz w:val="20"/>
                <w:szCs w:val="20"/>
              </w:rPr>
              <w:t>2</w:t>
            </w:r>
          </w:p>
        </w:tc>
        <w:tc>
          <w:tcPr>
            <w:tcW w:w="1701" w:type="dxa"/>
          </w:tcPr>
          <w:p w14:paraId="699227E0" w14:textId="77777777" w:rsidR="00AC2429" w:rsidRPr="00BD5B87" w:rsidRDefault="00AC2429" w:rsidP="00BD5B87">
            <w:pPr>
              <w:pStyle w:val="Geenafstand"/>
              <w:spacing w:line="360" w:lineRule="auto"/>
              <w:jc w:val="center"/>
              <w:rPr>
                <w:rFonts w:cs="Times New Roman"/>
                <w:sz w:val="20"/>
                <w:szCs w:val="20"/>
              </w:rPr>
            </w:pPr>
            <w:r w:rsidRPr="00BD5B87">
              <w:rPr>
                <w:rFonts w:cs="Times New Roman"/>
                <w:sz w:val="20"/>
                <w:szCs w:val="20"/>
              </w:rPr>
              <w:t>40</w:t>
            </w:r>
          </w:p>
        </w:tc>
        <w:tc>
          <w:tcPr>
            <w:tcW w:w="1701" w:type="dxa"/>
          </w:tcPr>
          <w:p w14:paraId="2710A19B" w14:textId="77777777" w:rsidR="00AC2429" w:rsidRPr="00BD5B87" w:rsidRDefault="00AC2429" w:rsidP="00BD5B87">
            <w:pPr>
              <w:pStyle w:val="Geenafstand"/>
              <w:spacing w:line="360" w:lineRule="auto"/>
              <w:jc w:val="center"/>
              <w:rPr>
                <w:rFonts w:cs="Times New Roman"/>
                <w:sz w:val="20"/>
                <w:szCs w:val="20"/>
              </w:rPr>
            </w:pPr>
            <w:r w:rsidRPr="00BD5B87">
              <w:rPr>
                <w:rFonts w:cs="Times New Roman"/>
                <w:sz w:val="20"/>
                <w:szCs w:val="20"/>
              </w:rPr>
              <w:t>25.08 (8.36)</w:t>
            </w:r>
          </w:p>
        </w:tc>
        <w:tc>
          <w:tcPr>
            <w:tcW w:w="1691" w:type="dxa"/>
          </w:tcPr>
          <w:p w14:paraId="441479FF" w14:textId="77777777" w:rsidR="00AC2429" w:rsidRPr="00BD5B87" w:rsidRDefault="00AC2429" w:rsidP="00BD5B87">
            <w:pPr>
              <w:pStyle w:val="Geenafstand"/>
              <w:spacing w:line="360" w:lineRule="auto"/>
              <w:jc w:val="center"/>
              <w:rPr>
                <w:rFonts w:cs="Times New Roman"/>
                <w:sz w:val="20"/>
                <w:szCs w:val="20"/>
              </w:rPr>
            </w:pPr>
            <w:r w:rsidRPr="00BD5B87">
              <w:rPr>
                <w:rFonts w:cs="Times New Roman"/>
                <w:sz w:val="20"/>
                <w:szCs w:val="20"/>
              </w:rPr>
              <w:t>50</w:t>
            </w:r>
          </w:p>
        </w:tc>
      </w:tr>
    </w:tbl>
    <w:p w14:paraId="2B2EF2B0" w14:textId="5898E899" w:rsidR="00AC2429" w:rsidRPr="00A66E7D" w:rsidRDefault="00AC2429" w:rsidP="00A66E7D">
      <w:pPr>
        <w:autoSpaceDE w:val="0"/>
        <w:autoSpaceDN w:val="0"/>
        <w:adjustRightInd w:val="0"/>
        <w:spacing w:after="0" w:line="360" w:lineRule="auto"/>
        <w:rPr>
          <w:rFonts w:ascii="Times New Roman" w:hAnsi="Times New Roman" w:cs="Times New Roman"/>
          <w:sz w:val="24"/>
          <w:szCs w:val="24"/>
        </w:rPr>
      </w:pPr>
    </w:p>
    <w:p w14:paraId="432123B4" w14:textId="600EA79F" w:rsidR="00AC2429" w:rsidRPr="00A66E7D" w:rsidRDefault="00B07382" w:rsidP="00BD5B87">
      <w:pPr>
        <w:pStyle w:val="Geenafstand"/>
        <w:spacing w:line="360" w:lineRule="auto"/>
      </w:pPr>
      <w:r w:rsidRPr="00B07382">
        <w:rPr>
          <w:rStyle w:val="Kop2Char"/>
        </w:rPr>
        <w:t xml:space="preserve">5.5 </w:t>
      </w:r>
      <w:r w:rsidR="00AC2429" w:rsidRPr="00B07382">
        <w:rPr>
          <w:rStyle w:val="Kop2Char"/>
        </w:rPr>
        <w:t>Regressieanalyse</w:t>
      </w:r>
      <w:r w:rsidR="00BD5B87">
        <w:br/>
        <w:t>Voor de variabelen opleiding, woordenschat en leesvaardigheid zijn significante correlaties gevonden met de begripstest. Toch correleert het niet dermate hoog dat hier conclusies uitgetrokken kunnen worden. Het is daarom interessant om een regressieanalyse uit te voeren (</w:t>
      </w:r>
      <w:proofErr w:type="spellStart"/>
      <w:r w:rsidR="00BD5B87">
        <w:t>Lentz</w:t>
      </w:r>
      <w:proofErr w:type="spellEnd"/>
      <w:r w:rsidR="00BD5B87">
        <w:t xml:space="preserve"> &amp; Pander Maat, 2013). </w:t>
      </w:r>
      <w:r w:rsidR="006D6A94">
        <w:t>Tevens wordt er gekeken naar de vindbaarheid als voorspeller van begrijpelijkheid per versie.</w:t>
      </w:r>
      <w:r w:rsidR="00D913A0">
        <w:br/>
      </w:r>
      <w:r w:rsidR="00AC2429" w:rsidRPr="00A66E7D">
        <w:lastRenderedPageBreak/>
        <w:br/>
      </w:r>
      <w:r>
        <w:rPr>
          <w:rStyle w:val="Kop3Char"/>
          <w:rFonts w:cs="Times New Roman"/>
        </w:rPr>
        <w:t xml:space="preserve">5.5.1 </w:t>
      </w:r>
      <w:r w:rsidR="00AC2429" w:rsidRPr="00A66E7D">
        <w:rPr>
          <w:rStyle w:val="Kop3Char"/>
          <w:rFonts w:cs="Times New Roman"/>
        </w:rPr>
        <w:t>Vindbaarheid</w:t>
      </w:r>
    </w:p>
    <w:p w14:paraId="69637B18" w14:textId="72F1BE09" w:rsidR="00AC2429" w:rsidRPr="00A66E7D" w:rsidRDefault="00AC2429" w:rsidP="00A66E7D">
      <w:pPr>
        <w:spacing w:after="0"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De variabelen opleiding, score op de woordenschattest en de score op de leesvaardigheid</w:t>
      </w:r>
      <w:r w:rsidR="00342503">
        <w:rPr>
          <w:rFonts w:ascii="Times New Roman" w:eastAsia="Calibri" w:hAnsi="Times New Roman" w:cs="Times New Roman"/>
          <w:sz w:val="24"/>
          <w:szCs w:val="24"/>
        </w:rPr>
        <w:t>stesten</w:t>
      </w:r>
      <w:r w:rsidRPr="00A66E7D">
        <w:rPr>
          <w:rFonts w:ascii="Times New Roman" w:eastAsia="Calibri" w:hAnsi="Times New Roman" w:cs="Times New Roman"/>
          <w:sz w:val="24"/>
          <w:szCs w:val="24"/>
        </w:rPr>
        <w:t xml:space="preserve"> zijn als eventuele voorspellers meegenomen in de regressieanalyse voor d</w:t>
      </w:r>
      <w:r w:rsidR="00342503">
        <w:rPr>
          <w:rFonts w:ascii="Times New Roman" w:eastAsia="Calibri" w:hAnsi="Times New Roman" w:cs="Times New Roman"/>
          <w:sz w:val="24"/>
          <w:szCs w:val="24"/>
        </w:rPr>
        <w:t>e vindbaarheid op de begripstest voor zowel de Pdf- als de klikversie. Opleidingsniveau blijkt op de</w:t>
      </w:r>
      <w:r w:rsidRPr="00A66E7D">
        <w:rPr>
          <w:rFonts w:ascii="Times New Roman" w:eastAsia="Calibri" w:hAnsi="Times New Roman" w:cs="Times New Roman"/>
          <w:sz w:val="24"/>
          <w:szCs w:val="24"/>
        </w:rPr>
        <w:t xml:space="preserve"> Pdfversie </w:t>
      </w:r>
      <w:r w:rsidR="00342503">
        <w:rPr>
          <w:rFonts w:ascii="Times New Roman" w:eastAsia="Calibri" w:hAnsi="Times New Roman" w:cs="Times New Roman"/>
          <w:sz w:val="24"/>
          <w:szCs w:val="24"/>
        </w:rPr>
        <w:t xml:space="preserve">voor een </w:t>
      </w:r>
      <w:r w:rsidR="005B1A8E">
        <w:rPr>
          <w:rFonts w:ascii="Times New Roman" w:eastAsia="Calibri" w:hAnsi="Times New Roman" w:cs="Times New Roman"/>
          <w:sz w:val="24"/>
          <w:szCs w:val="24"/>
        </w:rPr>
        <w:t xml:space="preserve">significant </w:t>
      </w:r>
      <w:r w:rsidR="00342503">
        <w:rPr>
          <w:rFonts w:ascii="Times New Roman" w:eastAsia="Calibri" w:hAnsi="Times New Roman" w:cs="Times New Roman"/>
          <w:sz w:val="24"/>
          <w:szCs w:val="24"/>
        </w:rPr>
        <w:t xml:space="preserve">effect </w:t>
      </w:r>
      <w:r w:rsidRPr="00A66E7D">
        <w:rPr>
          <w:rFonts w:ascii="Times New Roman" w:eastAsia="Calibri" w:hAnsi="Times New Roman" w:cs="Times New Roman"/>
          <w:sz w:val="24"/>
          <w:szCs w:val="24"/>
        </w:rPr>
        <w:t xml:space="preserve">te zorgen. </w:t>
      </w:r>
      <w:r w:rsidR="005B1A8E">
        <w:rPr>
          <w:rFonts w:ascii="Times New Roman" w:eastAsia="Calibri" w:hAnsi="Times New Roman" w:cs="Times New Roman"/>
          <w:sz w:val="24"/>
          <w:szCs w:val="24"/>
        </w:rPr>
        <w:t xml:space="preserve">Van de drie opleidingscategorieën heeft alleen de categorie laagopgeleid een voorspellende functie </w:t>
      </w:r>
      <w:r w:rsidRPr="00A66E7D">
        <w:rPr>
          <w:rFonts w:ascii="Times New Roman" w:eastAsia="Calibri" w:hAnsi="Times New Roman" w:cs="Times New Roman"/>
          <w:sz w:val="24"/>
          <w:szCs w:val="24"/>
        </w:rPr>
        <w:t xml:space="preserve">(R² = 0.26,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0.25, F (1, 50) = 17.69, p &lt; 0.001). Laagopgeleid zijn voorspelt dus voor 26%</w:t>
      </w:r>
      <w:r w:rsidR="005B1A8E">
        <w:rPr>
          <w:rFonts w:ascii="Times New Roman" w:eastAsia="Calibri" w:hAnsi="Times New Roman" w:cs="Times New Roman"/>
          <w:sz w:val="24"/>
          <w:szCs w:val="24"/>
        </w:rPr>
        <w:t xml:space="preserve"> de variantie op de score</w:t>
      </w:r>
      <w:r w:rsidRPr="00A66E7D">
        <w:rPr>
          <w:rFonts w:ascii="Times New Roman" w:eastAsia="Calibri" w:hAnsi="Times New Roman" w:cs="Times New Roman"/>
          <w:sz w:val="24"/>
          <w:szCs w:val="24"/>
        </w:rPr>
        <w:t xml:space="preserve"> vindbaarheid van de Pdfversie. </w:t>
      </w:r>
      <w:r w:rsidR="00D913A0">
        <w:rPr>
          <w:rFonts w:ascii="Times New Roman" w:eastAsia="Calibri" w:hAnsi="Times New Roman" w:cs="Times New Roman"/>
          <w:sz w:val="24"/>
          <w:szCs w:val="24"/>
        </w:rPr>
        <w:t>De bètawaarde is voor de categorie laagopgeleid negatief (β = -0.51), een lage opleiding geeft een lagere successcore.</w:t>
      </w:r>
    </w:p>
    <w:p w14:paraId="2876253B" w14:textId="2EC3CDE0" w:rsidR="00AC2429" w:rsidRPr="00A66E7D" w:rsidRDefault="00AC2429" w:rsidP="005B1A8E">
      <w:pPr>
        <w:spacing w:after="0"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 xml:space="preserve"> </w:t>
      </w:r>
      <w:r w:rsidRPr="00A66E7D">
        <w:rPr>
          <w:rFonts w:ascii="Times New Roman" w:eastAsia="Calibri" w:hAnsi="Times New Roman" w:cs="Times New Roman"/>
          <w:sz w:val="24"/>
          <w:szCs w:val="24"/>
        </w:rPr>
        <w:tab/>
        <w:t>Voor de klikversie blijkt de leesvaardighei</w:t>
      </w:r>
      <w:r w:rsidR="005B1A8E">
        <w:rPr>
          <w:rFonts w:ascii="Times New Roman" w:eastAsia="Calibri" w:hAnsi="Times New Roman" w:cs="Times New Roman"/>
          <w:sz w:val="24"/>
          <w:szCs w:val="24"/>
        </w:rPr>
        <w:t>d een significante effect te hebben (</w:t>
      </w:r>
      <w:r w:rsidRPr="00A66E7D">
        <w:rPr>
          <w:rFonts w:ascii="Times New Roman" w:eastAsia="Calibri" w:hAnsi="Times New Roman" w:cs="Times New Roman"/>
          <w:sz w:val="24"/>
          <w:szCs w:val="24"/>
        </w:rPr>
        <w:t xml:space="preserve">R² = 0.17,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0.15, F (1, 46) = 8.69, p = 0.004). De score op de leesvaardigheidstesten voorspelt dus voor 17% </w:t>
      </w:r>
      <w:r w:rsidR="005B1A8E">
        <w:rPr>
          <w:rFonts w:ascii="Times New Roman" w:eastAsia="Calibri" w:hAnsi="Times New Roman" w:cs="Times New Roman"/>
          <w:sz w:val="24"/>
          <w:szCs w:val="24"/>
        </w:rPr>
        <w:t xml:space="preserve"> de variantie op de score </w:t>
      </w:r>
      <w:r w:rsidRPr="00A66E7D">
        <w:rPr>
          <w:rFonts w:ascii="Times New Roman" w:eastAsia="Calibri" w:hAnsi="Times New Roman" w:cs="Times New Roman"/>
          <w:sz w:val="24"/>
          <w:szCs w:val="24"/>
        </w:rPr>
        <w:t>vindbaarheid van de klikversie.</w:t>
      </w:r>
      <w:r w:rsidR="00D913A0">
        <w:rPr>
          <w:rFonts w:ascii="Times New Roman" w:eastAsia="Calibri" w:hAnsi="Times New Roman" w:cs="Times New Roman"/>
          <w:sz w:val="24"/>
          <w:szCs w:val="24"/>
        </w:rPr>
        <w:t xml:space="preserve"> Voor de leesvaardigheid is de bètawaarde positief, een hogere leesvaardigheid zorgt daarom voor een hogere successcore.</w:t>
      </w:r>
      <w:r w:rsidRPr="00A66E7D">
        <w:rPr>
          <w:rFonts w:ascii="Times New Roman" w:eastAsia="Calibri" w:hAnsi="Times New Roman" w:cs="Times New Roman"/>
          <w:sz w:val="24"/>
          <w:szCs w:val="24"/>
        </w:rPr>
        <w:br/>
      </w:r>
    </w:p>
    <w:p w14:paraId="577F1648" w14:textId="77777777" w:rsidR="00AC2429" w:rsidRPr="00A66E7D" w:rsidRDefault="00AC2429" w:rsidP="00A66E7D">
      <w:pPr>
        <w:pStyle w:val="Bijschrift"/>
        <w:keepNext/>
        <w:spacing w:line="360" w:lineRule="auto"/>
        <w:rPr>
          <w:rFonts w:cs="Times New Roman"/>
        </w:rPr>
      </w:pPr>
      <w:r w:rsidRPr="00A66E7D">
        <w:rPr>
          <w:rFonts w:cs="Times New Roman"/>
        </w:rPr>
        <w:t xml:space="preserve">Tabel 9: Significante Voorspellers (R²) voor Vindbaarheid en de Relaties tussen Voorspellers en </w:t>
      </w:r>
      <w:r w:rsidRPr="00A66E7D">
        <w:rPr>
          <w:rFonts w:cs="Times New Roman"/>
        </w:rPr>
        <w:br/>
        <w:t>Vindbaarheid (β)</w:t>
      </w:r>
    </w:p>
    <w:tbl>
      <w:tblPr>
        <w:tblStyle w:val="Tabelraster"/>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302"/>
        <w:gridCol w:w="2303"/>
      </w:tblGrid>
      <w:tr w:rsidR="00AC2429" w:rsidRPr="00A66E7D" w14:paraId="0CE446C8" w14:textId="77777777" w:rsidTr="00CC1FE6">
        <w:tc>
          <w:tcPr>
            <w:tcW w:w="2302" w:type="dxa"/>
            <w:tcBorders>
              <w:top w:val="single" w:sz="4" w:space="0" w:color="auto"/>
              <w:bottom w:val="single" w:sz="4" w:space="0" w:color="auto"/>
            </w:tcBorders>
          </w:tcPr>
          <w:p w14:paraId="4186BDCB" w14:textId="77777777" w:rsidR="00AC2429" w:rsidRPr="00A66E7D" w:rsidRDefault="00AC2429" w:rsidP="00A66E7D">
            <w:pPr>
              <w:spacing w:line="360" w:lineRule="auto"/>
              <w:jc w:val="center"/>
              <w:rPr>
                <w:rFonts w:ascii="Times New Roman" w:eastAsia="Calibri" w:hAnsi="Times New Roman" w:cs="Times New Roman"/>
                <w:b/>
                <w:sz w:val="24"/>
                <w:szCs w:val="24"/>
              </w:rPr>
            </w:pPr>
          </w:p>
        </w:tc>
        <w:tc>
          <w:tcPr>
            <w:tcW w:w="2302" w:type="dxa"/>
            <w:tcBorders>
              <w:top w:val="single" w:sz="4" w:space="0" w:color="auto"/>
              <w:bottom w:val="single" w:sz="4" w:space="0" w:color="auto"/>
            </w:tcBorders>
          </w:tcPr>
          <w:p w14:paraId="692BF554"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Variabele</w:t>
            </w:r>
          </w:p>
        </w:tc>
        <w:tc>
          <w:tcPr>
            <w:tcW w:w="2302" w:type="dxa"/>
            <w:tcBorders>
              <w:top w:val="single" w:sz="4" w:space="0" w:color="auto"/>
              <w:bottom w:val="single" w:sz="4" w:space="0" w:color="auto"/>
            </w:tcBorders>
          </w:tcPr>
          <w:p w14:paraId="566F7686" w14:textId="77777777" w:rsidR="00AC2429" w:rsidRPr="00A66E7D" w:rsidRDefault="00AC2429" w:rsidP="00A66E7D">
            <w:pPr>
              <w:spacing w:line="360" w:lineRule="auto"/>
              <w:jc w:val="center"/>
              <w:rPr>
                <w:rFonts w:ascii="Times New Roman" w:eastAsia="Calibri" w:hAnsi="Times New Roman" w:cs="Times New Roman"/>
                <w:b/>
                <w:sz w:val="24"/>
                <w:szCs w:val="24"/>
              </w:rPr>
            </w:pPr>
            <w:r w:rsidRPr="00A66E7D">
              <w:rPr>
                <w:rFonts w:ascii="Times New Roman" w:eastAsia="Calibri" w:hAnsi="Times New Roman" w:cs="Times New Roman"/>
                <w:b/>
                <w:sz w:val="24"/>
                <w:szCs w:val="24"/>
              </w:rPr>
              <w:t>R² (</w:t>
            </w:r>
            <w:proofErr w:type="spellStart"/>
            <w:r w:rsidRPr="00A66E7D">
              <w:rPr>
                <w:rFonts w:ascii="Times New Roman" w:eastAsia="Calibri" w:hAnsi="Times New Roman" w:cs="Times New Roman"/>
                <w:b/>
                <w:sz w:val="24"/>
                <w:szCs w:val="24"/>
              </w:rPr>
              <w:t>adjusted</w:t>
            </w:r>
            <w:proofErr w:type="spellEnd"/>
            <w:r w:rsidRPr="00A66E7D">
              <w:rPr>
                <w:rFonts w:ascii="Times New Roman" w:eastAsia="Calibri" w:hAnsi="Times New Roman" w:cs="Times New Roman"/>
                <w:b/>
                <w:sz w:val="24"/>
                <w:szCs w:val="24"/>
              </w:rPr>
              <w:t xml:space="preserve"> R²)</w:t>
            </w:r>
          </w:p>
        </w:tc>
        <w:tc>
          <w:tcPr>
            <w:tcW w:w="2303" w:type="dxa"/>
            <w:tcBorders>
              <w:top w:val="single" w:sz="4" w:space="0" w:color="auto"/>
              <w:bottom w:val="single" w:sz="4" w:space="0" w:color="auto"/>
            </w:tcBorders>
          </w:tcPr>
          <w:p w14:paraId="0D22D8CF" w14:textId="77777777" w:rsidR="00AC2429" w:rsidRPr="00A66E7D" w:rsidRDefault="00AC2429" w:rsidP="00A66E7D">
            <w:pPr>
              <w:spacing w:line="360" w:lineRule="auto"/>
              <w:jc w:val="center"/>
              <w:rPr>
                <w:rFonts w:ascii="Times New Roman" w:eastAsia="Calibri" w:hAnsi="Times New Roman" w:cs="Times New Roman"/>
                <w:b/>
                <w:sz w:val="24"/>
                <w:szCs w:val="24"/>
              </w:rPr>
            </w:pPr>
            <w:r w:rsidRPr="00A66E7D">
              <w:rPr>
                <w:rFonts w:ascii="Times New Roman" w:eastAsia="Calibri" w:hAnsi="Times New Roman" w:cs="Times New Roman"/>
                <w:b/>
                <w:sz w:val="24"/>
                <w:szCs w:val="24"/>
              </w:rPr>
              <w:t>β</w:t>
            </w:r>
          </w:p>
        </w:tc>
      </w:tr>
      <w:tr w:rsidR="00AC2429" w:rsidRPr="00A66E7D" w14:paraId="50C92A90" w14:textId="77777777" w:rsidTr="00CC1FE6">
        <w:tc>
          <w:tcPr>
            <w:tcW w:w="2302" w:type="dxa"/>
            <w:tcBorders>
              <w:top w:val="single" w:sz="4" w:space="0" w:color="auto"/>
            </w:tcBorders>
          </w:tcPr>
          <w:p w14:paraId="2C7C285F"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Pdfversie</w:t>
            </w:r>
          </w:p>
        </w:tc>
        <w:tc>
          <w:tcPr>
            <w:tcW w:w="2302" w:type="dxa"/>
            <w:tcBorders>
              <w:top w:val="single" w:sz="4" w:space="0" w:color="auto"/>
            </w:tcBorders>
          </w:tcPr>
          <w:p w14:paraId="32258374"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Opleiding-laag</w:t>
            </w:r>
          </w:p>
        </w:tc>
        <w:tc>
          <w:tcPr>
            <w:tcW w:w="2302" w:type="dxa"/>
            <w:tcBorders>
              <w:top w:val="single" w:sz="4" w:space="0" w:color="auto"/>
            </w:tcBorders>
          </w:tcPr>
          <w:p w14:paraId="6430C2CB"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0.26 (0.25)</w:t>
            </w:r>
          </w:p>
        </w:tc>
        <w:tc>
          <w:tcPr>
            <w:tcW w:w="2303" w:type="dxa"/>
            <w:tcBorders>
              <w:top w:val="single" w:sz="4" w:space="0" w:color="auto"/>
            </w:tcBorders>
          </w:tcPr>
          <w:p w14:paraId="3DADD4CA"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-0.51</w:t>
            </w:r>
          </w:p>
        </w:tc>
      </w:tr>
      <w:tr w:rsidR="00AC2429" w:rsidRPr="00A66E7D" w14:paraId="7E53099A" w14:textId="77777777" w:rsidTr="00CC1FE6">
        <w:tc>
          <w:tcPr>
            <w:tcW w:w="2302" w:type="dxa"/>
          </w:tcPr>
          <w:p w14:paraId="5072C6B4"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Klikversie</w:t>
            </w:r>
          </w:p>
        </w:tc>
        <w:tc>
          <w:tcPr>
            <w:tcW w:w="2302" w:type="dxa"/>
          </w:tcPr>
          <w:p w14:paraId="5E3DD2E9"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Leesvaardigheid</w:t>
            </w:r>
          </w:p>
        </w:tc>
        <w:tc>
          <w:tcPr>
            <w:tcW w:w="2302" w:type="dxa"/>
          </w:tcPr>
          <w:p w14:paraId="04D12797"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0.17 (0.15)</w:t>
            </w:r>
          </w:p>
        </w:tc>
        <w:tc>
          <w:tcPr>
            <w:tcW w:w="2303" w:type="dxa"/>
          </w:tcPr>
          <w:p w14:paraId="66E87164"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0.41</w:t>
            </w:r>
          </w:p>
        </w:tc>
      </w:tr>
    </w:tbl>
    <w:p w14:paraId="05CEDAA0" w14:textId="7C53C37A" w:rsidR="00AC2429" w:rsidRPr="00A66E7D" w:rsidRDefault="00AC2429" w:rsidP="00A66E7D">
      <w:pPr>
        <w:spacing w:after="0" w:line="360" w:lineRule="auto"/>
        <w:rPr>
          <w:rFonts w:ascii="Times New Roman" w:eastAsia="Calibri" w:hAnsi="Times New Roman" w:cs="Times New Roman"/>
          <w:sz w:val="24"/>
          <w:szCs w:val="24"/>
        </w:rPr>
      </w:pPr>
    </w:p>
    <w:p w14:paraId="6BA5DB54" w14:textId="2D416ABC" w:rsidR="00AC2429" w:rsidRPr="00A66E7D" w:rsidRDefault="00B07382" w:rsidP="00A66E7D">
      <w:pPr>
        <w:pStyle w:val="Kop3"/>
        <w:spacing w:line="360" w:lineRule="auto"/>
        <w:rPr>
          <w:rFonts w:eastAsia="Calibri" w:cs="Times New Roman"/>
        </w:rPr>
      </w:pPr>
      <w:r>
        <w:rPr>
          <w:rFonts w:eastAsia="Calibri" w:cs="Times New Roman"/>
        </w:rPr>
        <w:t xml:space="preserve">5.5.2 </w:t>
      </w:r>
      <w:r w:rsidR="00AC2429" w:rsidRPr="00A66E7D">
        <w:rPr>
          <w:rFonts w:eastAsia="Calibri" w:cs="Times New Roman"/>
        </w:rPr>
        <w:t>Begrijpelijkheid</w:t>
      </w:r>
    </w:p>
    <w:p w14:paraId="15AA0811" w14:textId="1646AD44" w:rsidR="005B1A8E"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 xml:space="preserve">Dezelfde variabelen zijn meegenomen als eventuele voorspellers voor de successcore op de begripstest. </w:t>
      </w:r>
      <w:r w:rsidR="005B1A8E">
        <w:rPr>
          <w:rFonts w:ascii="Times New Roman" w:eastAsia="Calibri" w:hAnsi="Times New Roman" w:cs="Times New Roman"/>
          <w:sz w:val="24"/>
          <w:szCs w:val="24"/>
        </w:rPr>
        <w:t xml:space="preserve">Opleidingsniveau blijkt op de Pdfversie voor een significant effect te zorgen. Van de drie opleidingscategorieën heeft alleen de categorie laagopgeleid een voorspellende functie </w:t>
      </w:r>
      <w:r w:rsidRPr="00A66E7D">
        <w:rPr>
          <w:rFonts w:ascii="Times New Roman" w:eastAsia="Calibri" w:hAnsi="Times New Roman" w:cs="Times New Roman"/>
          <w:sz w:val="24"/>
          <w:szCs w:val="24"/>
        </w:rPr>
        <w:t xml:space="preserve">(R² = 0.47,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0.46, F (1, 50) = 44.46, p &lt; 0.001). Laagopgeleid zijn voorspelt dus voor 47% </w:t>
      </w:r>
      <w:r w:rsidR="005B1A8E">
        <w:rPr>
          <w:rFonts w:ascii="Times New Roman" w:eastAsia="Calibri" w:hAnsi="Times New Roman" w:cs="Times New Roman"/>
          <w:sz w:val="24"/>
          <w:szCs w:val="24"/>
        </w:rPr>
        <w:t xml:space="preserve">de variantie op </w:t>
      </w:r>
      <w:r w:rsidRPr="00A66E7D">
        <w:rPr>
          <w:rFonts w:ascii="Times New Roman" w:eastAsia="Calibri" w:hAnsi="Times New Roman" w:cs="Times New Roman"/>
          <w:sz w:val="24"/>
          <w:szCs w:val="24"/>
        </w:rPr>
        <w:t>de successcore. Daarnaast verklaart de combinatie van laagopgeleid zijn en de score op de woordenschat voor 52%</w:t>
      </w:r>
      <w:r w:rsidR="005B1A8E">
        <w:rPr>
          <w:rFonts w:ascii="Times New Roman" w:eastAsia="Calibri" w:hAnsi="Times New Roman" w:cs="Times New Roman"/>
          <w:sz w:val="24"/>
          <w:szCs w:val="24"/>
        </w:rPr>
        <w:t xml:space="preserve"> de variantie op</w:t>
      </w:r>
      <w:r w:rsidRPr="00A66E7D">
        <w:rPr>
          <w:rFonts w:ascii="Times New Roman" w:eastAsia="Calibri" w:hAnsi="Times New Roman" w:cs="Times New Roman"/>
          <w:sz w:val="24"/>
          <w:szCs w:val="24"/>
        </w:rPr>
        <w:t xml:space="preserve"> de successcore (R² = 0.52,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0.50, F (2, 49) = 26.93, p &lt; 0.001). </w:t>
      </w:r>
      <w:r w:rsidR="00D913A0">
        <w:rPr>
          <w:rFonts w:ascii="Times New Roman" w:eastAsia="Calibri" w:hAnsi="Times New Roman" w:cs="Times New Roman"/>
          <w:sz w:val="24"/>
          <w:szCs w:val="24"/>
        </w:rPr>
        <w:t>De bèta</w:t>
      </w:r>
      <w:r w:rsidR="005B1A8E">
        <w:rPr>
          <w:rFonts w:ascii="Times New Roman" w:eastAsia="Calibri" w:hAnsi="Times New Roman" w:cs="Times New Roman"/>
          <w:sz w:val="24"/>
          <w:szCs w:val="24"/>
        </w:rPr>
        <w:t xml:space="preserve">waarde is </w:t>
      </w:r>
      <w:r w:rsidR="00D913A0">
        <w:rPr>
          <w:rFonts w:ascii="Times New Roman" w:eastAsia="Calibri" w:hAnsi="Times New Roman" w:cs="Times New Roman"/>
          <w:sz w:val="24"/>
          <w:szCs w:val="24"/>
        </w:rPr>
        <w:t xml:space="preserve">voor de categorie laagopgeleid </w:t>
      </w:r>
      <w:r w:rsidR="005B1A8E">
        <w:rPr>
          <w:rFonts w:ascii="Times New Roman" w:eastAsia="Calibri" w:hAnsi="Times New Roman" w:cs="Times New Roman"/>
          <w:sz w:val="24"/>
          <w:szCs w:val="24"/>
        </w:rPr>
        <w:t>negatief (β = -0.69)</w:t>
      </w:r>
      <w:r w:rsidR="00D913A0">
        <w:rPr>
          <w:rFonts w:ascii="Times New Roman" w:eastAsia="Calibri" w:hAnsi="Times New Roman" w:cs="Times New Roman"/>
          <w:sz w:val="24"/>
          <w:szCs w:val="24"/>
        </w:rPr>
        <w:t>, een lage opleiding geeft een lagere successcore. Voor de woordenschat is de bètawaarde positief, een hogere score op de woordenschattest zorgt voor een hogere successcore.</w:t>
      </w:r>
      <w:r w:rsidRPr="00A66E7D">
        <w:rPr>
          <w:rFonts w:ascii="Times New Roman" w:eastAsia="Calibri" w:hAnsi="Times New Roman" w:cs="Times New Roman"/>
          <w:sz w:val="24"/>
          <w:szCs w:val="24"/>
        </w:rPr>
        <w:br/>
      </w:r>
      <w:r w:rsidRPr="00A66E7D">
        <w:rPr>
          <w:rFonts w:ascii="Times New Roman" w:eastAsia="Calibri" w:hAnsi="Times New Roman" w:cs="Times New Roman"/>
          <w:sz w:val="24"/>
          <w:szCs w:val="24"/>
        </w:rPr>
        <w:lastRenderedPageBreak/>
        <w:t xml:space="preserve"> </w:t>
      </w:r>
      <w:r w:rsidRPr="00A66E7D">
        <w:rPr>
          <w:rFonts w:ascii="Times New Roman" w:eastAsia="Calibri" w:hAnsi="Times New Roman" w:cs="Times New Roman"/>
          <w:sz w:val="24"/>
          <w:szCs w:val="24"/>
        </w:rPr>
        <w:tab/>
        <w:t>Voor de klikversie blijkt de le</w:t>
      </w:r>
      <w:r w:rsidR="005B1A8E">
        <w:rPr>
          <w:rFonts w:ascii="Times New Roman" w:eastAsia="Calibri" w:hAnsi="Times New Roman" w:cs="Times New Roman"/>
          <w:sz w:val="24"/>
          <w:szCs w:val="24"/>
        </w:rPr>
        <w:t>esvaardigheid een significante effect te hebben</w:t>
      </w:r>
      <w:r w:rsidRPr="00A66E7D">
        <w:rPr>
          <w:rFonts w:ascii="Times New Roman" w:eastAsia="Calibri" w:hAnsi="Times New Roman" w:cs="Times New Roman"/>
          <w:sz w:val="24"/>
          <w:szCs w:val="24"/>
        </w:rPr>
        <w:t xml:space="preserve"> (R² = 0.36,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0.35, F (1, 46) = 26.22, p &lt; 0.001). De score op de leesvaardigheid voorspelt dus voor 36% </w:t>
      </w:r>
      <w:r w:rsidR="005B1A8E">
        <w:rPr>
          <w:rFonts w:ascii="Times New Roman" w:eastAsia="Calibri" w:hAnsi="Times New Roman" w:cs="Times New Roman"/>
          <w:sz w:val="24"/>
          <w:szCs w:val="24"/>
        </w:rPr>
        <w:t xml:space="preserve">de variantie op </w:t>
      </w:r>
      <w:r w:rsidRPr="00A66E7D">
        <w:rPr>
          <w:rFonts w:ascii="Times New Roman" w:eastAsia="Calibri" w:hAnsi="Times New Roman" w:cs="Times New Roman"/>
          <w:sz w:val="24"/>
          <w:szCs w:val="24"/>
        </w:rPr>
        <w:t xml:space="preserve">de successcore. Daarnaast verklaart de combinatie van de score op leesvaardigheid en hoogopgeleid zijn voor 43% </w:t>
      </w:r>
      <w:r w:rsidR="005B1A8E">
        <w:rPr>
          <w:rFonts w:ascii="Times New Roman" w:eastAsia="Calibri" w:hAnsi="Times New Roman" w:cs="Times New Roman"/>
          <w:sz w:val="24"/>
          <w:szCs w:val="24"/>
        </w:rPr>
        <w:t xml:space="preserve">variantie op </w:t>
      </w:r>
      <w:r w:rsidRPr="00A66E7D">
        <w:rPr>
          <w:rFonts w:ascii="Times New Roman" w:eastAsia="Calibri" w:hAnsi="Times New Roman" w:cs="Times New Roman"/>
          <w:sz w:val="24"/>
          <w:szCs w:val="24"/>
        </w:rPr>
        <w:t xml:space="preserve">de successcore (R² = 0.43, </w:t>
      </w:r>
      <w:proofErr w:type="spellStart"/>
      <w:r w:rsidRPr="00A66E7D">
        <w:rPr>
          <w:rFonts w:ascii="Times New Roman" w:eastAsia="Calibri" w:hAnsi="Times New Roman" w:cs="Times New Roman"/>
          <w:sz w:val="24"/>
          <w:szCs w:val="24"/>
        </w:rPr>
        <w:t>adjusted</w:t>
      </w:r>
      <w:proofErr w:type="spellEnd"/>
      <w:r w:rsidRPr="00A66E7D">
        <w:rPr>
          <w:rFonts w:ascii="Times New Roman" w:eastAsia="Calibri" w:hAnsi="Times New Roman" w:cs="Times New Roman"/>
          <w:sz w:val="24"/>
          <w:szCs w:val="24"/>
        </w:rPr>
        <w:t xml:space="preserve"> R² = 0.41, F (2, 45) = 17.16, p &lt; 0.001).</w:t>
      </w:r>
      <w:r w:rsidR="00D913A0">
        <w:rPr>
          <w:rFonts w:ascii="Times New Roman" w:eastAsia="Calibri" w:hAnsi="Times New Roman" w:cs="Times New Roman"/>
          <w:sz w:val="24"/>
          <w:szCs w:val="24"/>
        </w:rPr>
        <w:t xml:space="preserve"> De bètawaarde is voor beide positief (respectievelijk β = 0.60, β = 0.29), een hogere score op de woordenschattest en een hogere opleiding zorgen voor een hogere successcore.</w:t>
      </w:r>
    </w:p>
    <w:p w14:paraId="195E3B19" w14:textId="77777777" w:rsidR="00AC2429" w:rsidRPr="00A66E7D" w:rsidRDefault="00AC2429" w:rsidP="00A66E7D">
      <w:pPr>
        <w:pStyle w:val="Bijschrift"/>
        <w:keepNext/>
        <w:spacing w:line="360" w:lineRule="auto"/>
        <w:rPr>
          <w:rFonts w:cs="Times New Roman"/>
        </w:rPr>
      </w:pPr>
      <w:r w:rsidRPr="00A66E7D">
        <w:rPr>
          <w:rFonts w:cs="Times New Roman"/>
        </w:rPr>
        <w:t xml:space="preserve">Tabel 10: Significante Voorspellers (R²) voor Begrijpelijkheid en de Relaties tussen Voorspellers en Begrijpelijkheid (β) </w:t>
      </w:r>
    </w:p>
    <w:tbl>
      <w:tblPr>
        <w:tblStyle w:val="Tabelraster"/>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302"/>
        <w:gridCol w:w="2303"/>
      </w:tblGrid>
      <w:tr w:rsidR="00AC2429" w:rsidRPr="00A66E7D" w14:paraId="6774CD53" w14:textId="77777777" w:rsidTr="00CC1FE6">
        <w:tc>
          <w:tcPr>
            <w:tcW w:w="2302" w:type="dxa"/>
            <w:tcBorders>
              <w:top w:val="single" w:sz="4" w:space="0" w:color="auto"/>
              <w:bottom w:val="single" w:sz="4" w:space="0" w:color="auto"/>
            </w:tcBorders>
          </w:tcPr>
          <w:p w14:paraId="4F0DEDEC" w14:textId="77777777" w:rsidR="00AC2429" w:rsidRPr="00A66E7D" w:rsidRDefault="00AC2429" w:rsidP="00A66E7D">
            <w:pPr>
              <w:spacing w:line="360" w:lineRule="auto"/>
              <w:jc w:val="center"/>
              <w:rPr>
                <w:rFonts w:ascii="Times New Roman" w:eastAsia="Calibri" w:hAnsi="Times New Roman" w:cs="Times New Roman"/>
                <w:b/>
                <w:sz w:val="24"/>
                <w:szCs w:val="24"/>
              </w:rPr>
            </w:pPr>
          </w:p>
        </w:tc>
        <w:tc>
          <w:tcPr>
            <w:tcW w:w="2302" w:type="dxa"/>
            <w:tcBorders>
              <w:top w:val="single" w:sz="4" w:space="0" w:color="auto"/>
              <w:bottom w:val="single" w:sz="4" w:space="0" w:color="auto"/>
            </w:tcBorders>
          </w:tcPr>
          <w:p w14:paraId="646D4748"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Variabele</w:t>
            </w:r>
          </w:p>
        </w:tc>
        <w:tc>
          <w:tcPr>
            <w:tcW w:w="2302" w:type="dxa"/>
            <w:tcBorders>
              <w:top w:val="single" w:sz="4" w:space="0" w:color="auto"/>
              <w:bottom w:val="single" w:sz="4" w:space="0" w:color="auto"/>
            </w:tcBorders>
          </w:tcPr>
          <w:p w14:paraId="4F54791C" w14:textId="77777777" w:rsidR="00AC2429" w:rsidRPr="00A66E7D" w:rsidRDefault="00AC2429" w:rsidP="00A66E7D">
            <w:pPr>
              <w:spacing w:line="360" w:lineRule="auto"/>
              <w:jc w:val="center"/>
              <w:rPr>
                <w:rFonts w:ascii="Times New Roman" w:eastAsia="Calibri" w:hAnsi="Times New Roman" w:cs="Times New Roman"/>
                <w:b/>
                <w:sz w:val="24"/>
                <w:szCs w:val="24"/>
              </w:rPr>
            </w:pPr>
            <w:r w:rsidRPr="00A66E7D">
              <w:rPr>
                <w:rFonts w:ascii="Times New Roman" w:eastAsia="Calibri" w:hAnsi="Times New Roman" w:cs="Times New Roman"/>
                <w:b/>
                <w:sz w:val="24"/>
                <w:szCs w:val="24"/>
              </w:rPr>
              <w:t>R² (</w:t>
            </w:r>
            <w:proofErr w:type="spellStart"/>
            <w:r w:rsidRPr="00A66E7D">
              <w:rPr>
                <w:rFonts w:ascii="Times New Roman" w:eastAsia="Calibri" w:hAnsi="Times New Roman" w:cs="Times New Roman"/>
                <w:b/>
                <w:sz w:val="24"/>
                <w:szCs w:val="24"/>
              </w:rPr>
              <w:t>adjusted</w:t>
            </w:r>
            <w:proofErr w:type="spellEnd"/>
            <w:r w:rsidRPr="00A66E7D">
              <w:rPr>
                <w:rFonts w:ascii="Times New Roman" w:eastAsia="Calibri" w:hAnsi="Times New Roman" w:cs="Times New Roman"/>
                <w:b/>
                <w:sz w:val="24"/>
                <w:szCs w:val="24"/>
              </w:rPr>
              <w:t xml:space="preserve"> R²)</w:t>
            </w:r>
          </w:p>
        </w:tc>
        <w:tc>
          <w:tcPr>
            <w:tcW w:w="2303" w:type="dxa"/>
            <w:tcBorders>
              <w:top w:val="single" w:sz="4" w:space="0" w:color="auto"/>
              <w:bottom w:val="single" w:sz="4" w:space="0" w:color="auto"/>
            </w:tcBorders>
          </w:tcPr>
          <w:p w14:paraId="76B70CD9" w14:textId="77777777" w:rsidR="00AC2429" w:rsidRPr="00A66E7D" w:rsidRDefault="00AC2429" w:rsidP="00A66E7D">
            <w:pPr>
              <w:spacing w:line="360" w:lineRule="auto"/>
              <w:jc w:val="center"/>
              <w:rPr>
                <w:rFonts w:ascii="Times New Roman" w:eastAsia="Calibri" w:hAnsi="Times New Roman" w:cs="Times New Roman"/>
                <w:b/>
                <w:sz w:val="24"/>
                <w:szCs w:val="24"/>
              </w:rPr>
            </w:pPr>
            <w:r w:rsidRPr="00A66E7D">
              <w:rPr>
                <w:rFonts w:ascii="Times New Roman" w:eastAsia="Calibri" w:hAnsi="Times New Roman" w:cs="Times New Roman"/>
                <w:b/>
                <w:sz w:val="24"/>
                <w:szCs w:val="24"/>
              </w:rPr>
              <w:t>β</w:t>
            </w:r>
          </w:p>
        </w:tc>
      </w:tr>
      <w:tr w:rsidR="00AC2429" w:rsidRPr="00A66E7D" w14:paraId="55E229F1" w14:textId="77777777" w:rsidTr="00CC1FE6">
        <w:tc>
          <w:tcPr>
            <w:tcW w:w="2302" w:type="dxa"/>
            <w:tcBorders>
              <w:top w:val="single" w:sz="4" w:space="0" w:color="auto"/>
            </w:tcBorders>
          </w:tcPr>
          <w:p w14:paraId="06F5E9F5"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Pdfversie</w:t>
            </w:r>
          </w:p>
        </w:tc>
        <w:tc>
          <w:tcPr>
            <w:tcW w:w="2302" w:type="dxa"/>
            <w:tcBorders>
              <w:top w:val="single" w:sz="4" w:space="0" w:color="auto"/>
            </w:tcBorders>
          </w:tcPr>
          <w:p w14:paraId="231D18B3"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Opleiding-laag</w:t>
            </w:r>
          </w:p>
        </w:tc>
        <w:tc>
          <w:tcPr>
            <w:tcW w:w="2302" w:type="dxa"/>
            <w:tcBorders>
              <w:top w:val="single" w:sz="4" w:space="0" w:color="auto"/>
            </w:tcBorders>
          </w:tcPr>
          <w:p w14:paraId="2E494373"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0.47 (0.46)</w:t>
            </w:r>
          </w:p>
        </w:tc>
        <w:tc>
          <w:tcPr>
            <w:tcW w:w="2303" w:type="dxa"/>
            <w:tcBorders>
              <w:top w:val="single" w:sz="4" w:space="0" w:color="auto"/>
            </w:tcBorders>
          </w:tcPr>
          <w:p w14:paraId="4BAD6400"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-0.69</w:t>
            </w:r>
          </w:p>
        </w:tc>
      </w:tr>
      <w:tr w:rsidR="00AC2429" w:rsidRPr="00A66E7D" w14:paraId="03C6B1EB" w14:textId="77777777" w:rsidTr="00CC1FE6">
        <w:tc>
          <w:tcPr>
            <w:tcW w:w="2302" w:type="dxa"/>
          </w:tcPr>
          <w:p w14:paraId="606FE980" w14:textId="77777777" w:rsidR="00AC2429" w:rsidRPr="00A66E7D" w:rsidRDefault="00AC2429" w:rsidP="00A66E7D">
            <w:pPr>
              <w:spacing w:line="360" w:lineRule="auto"/>
              <w:rPr>
                <w:rFonts w:ascii="Times New Roman" w:eastAsia="Calibri" w:hAnsi="Times New Roman" w:cs="Times New Roman"/>
                <w:b/>
                <w:sz w:val="24"/>
                <w:szCs w:val="24"/>
              </w:rPr>
            </w:pPr>
          </w:p>
        </w:tc>
        <w:tc>
          <w:tcPr>
            <w:tcW w:w="2302" w:type="dxa"/>
          </w:tcPr>
          <w:p w14:paraId="405DC35E"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Woordenschat</w:t>
            </w:r>
          </w:p>
        </w:tc>
        <w:tc>
          <w:tcPr>
            <w:tcW w:w="2302" w:type="dxa"/>
          </w:tcPr>
          <w:p w14:paraId="681CCE41"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0.52 (0.50)</w:t>
            </w:r>
          </w:p>
        </w:tc>
        <w:tc>
          <w:tcPr>
            <w:tcW w:w="2303" w:type="dxa"/>
          </w:tcPr>
          <w:p w14:paraId="34217D0A"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 xml:space="preserve"> 0.27</w:t>
            </w:r>
          </w:p>
        </w:tc>
      </w:tr>
      <w:tr w:rsidR="00AC2429" w:rsidRPr="00A66E7D" w14:paraId="3A2518B4" w14:textId="77777777" w:rsidTr="00CC1FE6">
        <w:tc>
          <w:tcPr>
            <w:tcW w:w="2302" w:type="dxa"/>
          </w:tcPr>
          <w:p w14:paraId="78A42A35" w14:textId="77777777" w:rsidR="00AC2429" w:rsidRPr="00A66E7D" w:rsidRDefault="00AC2429" w:rsidP="00A66E7D">
            <w:pPr>
              <w:spacing w:line="360" w:lineRule="auto"/>
              <w:rPr>
                <w:rFonts w:ascii="Times New Roman" w:eastAsia="Calibri" w:hAnsi="Times New Roman" w:cs="Times New Roman"/>
                <w:b/>
                <w:sz w:val="24"/>
                <w:szCs w:val="24"/>
              </w:rPr>
            </w:pPr>
            <w:r w:rsidRPr="00A66E7D">
              <w:rPr>
                <w:rFonts w:ascii="Times New Roman" w:eastAsia="Calibri" w:hAnsi="Times New Roman" w:cs="Times New Roman"/>
                <w:b/>
                <w:sz w:val="24"/>
                <w:szCs w:val="24"/>
              </w:rPr>
              <w:t>Klikversie</w:t>
            </w:r>
          </w:p>
        </w:tc>
        <w:tc>
          <w:tcPr>
            <w:tcW w:w="2302" w:type="dxa"/>
          </w:tcPr>
          <w:p w14:paraId="4CF4290A"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Leesvaardigheid</w:t>
            </w:r>
          </w:p>
        </w:tc>
        <w:tc>
          <w:tcPr>
            <w:tcW w:w="2302" w:type="dxa"/>
          </w:tcPr>
          <w:p w14:paraId="4DD75327"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0.36 (0.35)</w:t>
            </w:r>
          </w:p>
        </w:tc>
        <w:tc>
          <w:tcPr>
            <w:tcW w:w="2303" w:type="dxa"/>
          </w:tcPr>
          <w:p w14:paraId="589DD5EF"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 xml:space="preserve"> 0.60</w:t>
            </w:r>
          </w:p>
        </w:tc>
      </w:tr>
      <w:tr w:rsidR="00AC2429" w:rsidRPr="00A66E7D" w14:paraId="3346131C" w14:textId="77777777" w:rsidTr="00CC1FE6">
        <w:tc>
          <w:tcPr>
            <w:tcW w:w="2302" w:type="dxa"/>
          </w:tcPr>
          <w:p w14:paraId="3C3173ED" w14:textId="77777777" w:rsidR="00AC2429" w:rsidRPr="00A66E7D" w:rsidRDefault="00AC2429" w:rsidP="00A66E7D">
            <w:pPr>
              <w:spacing w:line="360" w:lineRule="auto"/>
              <w:rPr>
                <w:rFonts w:ascii="Times New Roman" w:eastAsia="Calibri" w:hAnsi="Times New Roman" w:cs="Times New Roman"/>
                <w:b/>
                <w:sz w:val="24"/>
                <w:szCs w:val="24"/>
              </w:rPr>
            </w:pPr>
          </w:p>
        </w:tc>
        <w:tc>
          <w:tcPr>
            <w:tcW w:w="2302" w:type="dxa"/>
          </w:tcPr>
          <w:p w14:paraId="50393053" w14:textId="77777777" w:rsidR="00AC2429" w:rsidRPr="00A66E7D" w:rsidRDefault="00AC2429" w:rsidP="00A66E7D">
            <w:pPr>
              <w:spacing w:line="360" w:lineRule="auto"/>
              <w:rPr>
                <w:rFonts w:ascii="Times New Roman" w:eastAsia="Calibri" w:hAnsi="Times New Roman" w:cs="Times New Roman"/>
                <w:sz w:val="24"/>
                <w:szCs w:val="24"/>
              </w:rPr>
            </w:pPr>
            <w:r w:rsidRPr="00A66E7D">
              <w:rPr>
                <w:rFonts w:ascii="Times New Roman" w:eastAsia="Calibri" w:hAnsi="Times New Roman" w:cs="Times New Roman"/>
                <w:sz w:val="24"/>
                <w:szCs w:val="24"/>
              </w:rPr>
              <w:t>Opleiding-hoog</w:t>
            </w:r>
          </w:p>
        </w:tc>
        <w:tc>
          <w:tcPr>
            <w:tcW w:w="2302" w:type="dxa"/>
          </w:tcPr>
          <w:p w14:paraId="3CFFC934"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0.43 (0.41)</w:t>
            </w:r>
          </w:p>
        </w:tc>
        <w:tc>
          <w:tcPr>
            <w:tcW w:w="2303" w:type="dxa"/>
          </w:tcPr>
          <w:p w14:paraId="3BD69CB1" w14:textId="77777777" w:rsidR="00AC2429" w:rsidRPr="00A66E7D" w:rsidRDefault="00AC2429" w:rsidP="00A66E7D">
            <w:pPr>
              <w:spacing w:line="360" w:lineRule="auto"/>
              <w:jc w:val="center"/>
              <w:rPr>
                <w:rFonts w:ascii="Times New Roman" w:eastAsia="Calibri" w:hAnsi="Times New Roman" w:cs="Times New Roman"/>
                <w:sz w:val="24"/>
                <w:szCs w:val="24"/>
              </w:rPr>
            </w:pPr>
            <w:r w:rsidRPr="00A66E7D">
              <w:rPr>
                <w:rFonts w:ascii="Times New Roman" w:eastAsia="Calibri" w:hAnsi="Times New Roman" w:cs="Times New Roman"/>
                <w:sz w:val="24"/>
                <w:szCs w:val="24"/>
              </w:rPr>
              <w:t>0.29</w:t>
            </w:r>
          </w:p>
        </w:tc>
      </w:tr>
    </w:tbl>
    <w:p w14:paraId="65F12DC3" w14:textId="0A54F169" w:rsidR="002E1D4C" w:rsidRDefault="002E1D4C" w:rsidP="00A66E7D">
      <w:pPr>
        <w:pStyle w:val="Geenafstand"/>
        <w:spacing w:line="360" w:lineRule="auto"/>
        <w:rPr>
          <w:rFonts w:cs="Times New Roman"/>
        </w:rPr>
      </w:pPr>
    </w:p>
    <w:p w14:paraId="723E150B" w14:textId="41A87E52" w:rsidR="006D6A94" w:rsidRDefault="00B07382" w:rsidP="006D6A94">
      <w:pPr>
        <w:pStyle w:val="Kop3"/>
      </w:pPr>
      <w:r>
        <w:t xml:space="preserve">5.5.3 </w:t>
      </w:r>
      <w:r w:rsidR="006D6A94">
        <w:t>Begripstest</w:t>
      </w:r>
    </w:p>
    <w:p w14:paraId="449AA07D" w14:textId="01F4E726" w:rsidR="006D6A94" w:rsidRPr="006D6A94" w:rsidRDefault="006D6A94" w:rsidP="006D6A94">
      <w:pPr>
        <w:pStyle w:val="Geenafstand"/>
        <w:spacing w:line="360" w:lineRule="auto"/>
      </w:pPr>
      <w:r>
        <w:t xml:space="preserve">Om na te gaan of vindbaarheid daadwerkelijk een voorspeller is voor begrijpelijkheid is ook hiervoor een regressieanalyse uitgevoerd. Hieruit blijkt dat </w:t>
      </w:r>
      <w:r w:rsidR="00470952">
        <w:t>de vindbaarheid voor 70% de variantie in begripsprestatie voorspelt voor de Pdfversie (</w:t>
      </w:r>
      <w:r w:rsidR="00470952">
        <w:rPr>
          <w:rFonts w:eastAsia="Calibri" w:cs="Times New Roman"/>
          <w:szCs w:val="24"/>
        </w:rPr>
        <w:t xml:space="preserve">R² = 0.70, </w:t>
      </w:r>
      <w:proofErr w:type="spellStart"/>
      <w:r w:rsidR="00470952">
        <w:rPr>
          <w:rFonts w:eastAsia="Calibri" w:cs="Times New Roman"/>
          <w:szCs w:val="24"/>
        </w:rPr>
        <w:t>adjusted</w:t>
      </w:r>
      <w:proofErr w:type="spellEnd"/>
      <w:r w:rsidR="00470952">
        <w:rPr>
          <w:rFonts w:eastAsia="Calibri" w:cs="Times New Roman"/>
          <w:szCs w:val="24"/>
        </w:rPr>
        <w:t xml:space="preserve"> R² = 0.70, F (1, 50) = 118.65, p &lt; 0.001) en voor 65% voor de klikversie (R² = 0.65, </w:t>
      </w:r>
      <w:proofErr w:type="spellStart"/>
      <w:r w:rsidR="00470952">
        <w:rPr>
          <w:rFonts w:eastAsia="Calibri" w:cs="Times New Roman"/>
          <w:szCs w:val="24"/>
        </w:rPr>
        <w:t>adjusted</w:t>
      </w:r>
      <w:proofErr w:type="spellEnd"/>
      <w:r w:rsidR="00470952">
        <w:rPr>
          <w:rFonts w:eastAsia="Calibri" w:cs="Times New Roman"/>
          <w:szCs w:val="24"/>
        </w:rPr>
        <w:t xml:space="preserve"> R² = 0.65, F (1, 46</w:t>
      </w:r>
      <w:r w:rsidR="00470952" w:rsidRPr="00A66E7D">
        <w:rPr>
          <w:rFonts w:eastAsia="Calibri" w:cs="Times New Roman"/>
          <w:szCs w:val="24"/>
        </w:rPr>
        <w:t>) = 17.16, p &lt; 0.001).</w:t>
      </w:r>
    </w:p>
    <w:p w14:paraId="481DD247" w14:textId="371352DA" w:rsidR="00100435" w:rsidRDefault="002C7BB4" w:rsidP="004D7E61">
      <w:pPr>
        <w:pStyle w:val="Kop1"/>
        <w:numPr>
          <w:ilvl w:val="0"/>
          <w:numId w:val="4"/>
        </w:numPr>
        <w:spacing w:line="360" w:lineRule="auto"/>
      </w:pPr>
      <w:proofErr w:type="spellStart"/>
      <w:r>
        <w:t>Conclusie</w:t>
      </w:r>
      <w:proofErr w:type="spellEnd"/>
    </w:p>
    <w:p w14:paraId="36F76C88" w14:textId="0D5AA1CB" w:rsidR="002C7BB4" w:rsidRDefault="008F2D06" w:rsidP="00246300">
      <w:pPr>
        <w:pStyle w:val="Geenafstand"/>
        <w:spacing w:line="360" w:lineRule="auto"/>
        <w:rPr>
          <w:rFonts w:cs="Times New Roman"/>
          <w:szCs w:val="24"/>
        </w:rPr>
      </w:pPr>
      <w:r>
        <w:rPr>
          <w:rFonts w:cs="Times New Roman"/>
          <w:szCs w:val="24"/>
        </w:rPr>
        <w:t>Uit de resultaten kan geconcludeerd worden dat de verwachtingen omtrent leesvaardigheid en woordenschat van de doelgroep en hun invloed op de vindbaarheid en begrijpelijkheid van informatie in de startbrief slechts ten delen uit zijn gekomen.</w:t>
      </w:r>
      <w:r w:rsidR="006D6A94">
        <w:rPr>
          <w:rFonts w:cs="Times New Roman"/>
          <w:szCs w:val="24"/>
        </w:rPr>
        <w:t xml:space="preserve"> Ondanks dat voorkennis een rol bleek te spelen bij het maken van de cloze-test ‘pensioen’, kon naar aanleiding van de sterke samenhang</w:t>
      </w:r>
      <w:r>
        <w:rPr>
          <w:rFonts w:cs="Times New Roman"/>
          <w:szCs w:val="24"/>
        </w:rPr>
        <w:t xml:space="preserve"> </w:t>
      </w:r>
      <w:r w:rsidR="006D6A94">
        <w:rPr>
          <w:rFonts w:cs="Times New Roman"/>
          <w:szCs w:val="24"/>
        </w:rPr>
        <w:t xml:space="preserve">tussen de twee cloze-testen gesteld worden dat zij de leesvaardigheid daadwerkelijk getoetst hebben. </w:t>
      </w:r>
      <w:r w:rsidR="00676962">
        <w:rPr>
          <w:rFonts w:cs="Times New Roman"/>
          <w:szCs w:val="24"/>
        </w:rPr>
        <w:t>Naar verwachting blijkt</w:t>
      </w:r>
      <w:r>
        <w:rPr>
          <w:rFonts w:cs="Times New Roman"/>
          <w:szCs w:val="24"/>
        </w:rPr>
        <w:t xml:space="preserve"> ook de score op de woordenschattest een sterk verband t</w:t>
      </w:r>
      <w:r w:rsidR="007D6A66">
        <w:rPr>
          <w:rFonts w:cs="Times New Roman"/>
          <w:szCs w:val="24"/>
        </w:rPr>
        <w:t>e hebben met de leesvaardigheid, maar het feit dat zij niet samen verantwoordelijk zijn voor de vind- en begripsscores geeft aan dat ze wel van elkaar onderscheiden moeten worden.</w:t>
      </w:r>
      <w:r w:rsidR="006D6A94">
        <w:rPr>
          <w:rFonts w:cs="Times New Roman"/>
          <w:szCs w:val="24"/>
        </w:rPr>
        <w:t xml:space="preserve"> </w:t>
      </w:r>
      <w:r w:rsidR="00676962">
        <w:rPr>
          <w:rFonts w:cs="Times New Roman"/>
          <w:szCs w:val="24"/>
        </w:rPr>
        <w:t xml:space="preserve">Tevens is </w:t>
      </w:r>
      <w:r w:rsidR="006D6A94">
        <w:rPr>
          <w:rFonts w:cs="Times New Roman"/>
          <w:szCs w:val="24"/>
        </w:rPr>
        <w:t xml:space="preserve">er een verband tussen het vinden en begrijpen van informatie, zowel op de Pdf- als de klikversie. </w:t>
      </w:r>
      <w:r w:rsidR="006B0552">
        <w:rPr>
          <w:rFonts w:cs="Times New Roman"/>
          <w:szCs w:val="24"/>
        </w:rPr>
        <w:t>Als respondenten</w:t>
      </w:r>
      <w:r w:rsidR="00676962">
        <w:rPr>
          <w:rFonts w:cs="Times New Roman"/>
          <w:szCs w:val="24"/>
        </w:rPr>
        <w:t xml:space="preserve"> dus </w:t>
      </w:r>
      <w:r w:rsidR="006B0552">
        <w:rPr>
          <w:rFonts w:cs="Times New Roman"/>
          <w:szCs w:val="24"/>
        </w:rPr>
        <w:t xml:space="preserve"> instaat zijn informatie te </w:t>
      </w:r>
      <w:r w:rsidR="006B0552">
        <w:rPr>
          <w:rFonts w:cs="Times New Roman"/>
          <w:szCs w:val="24"/>
        </w:rPr>
        <w:lastRenderedPageBreak/>
        <w:t xml:space="preserve">vinden, is de kans vrij groot dat ze ook het juiste antwoord geven. </w:t>
      </w:r>
      <w:r w:rsidR="002269D9">
        <w:rPr>
          <w:rFonts w:cs="Times New Roman"/>
          <w:szCs w:val="24"/>
        </w:rPr>
        <w:br/>
        <w:t xml:space="preserve"> </w:t>
      </w:r>
      <w:r w:rsidR="002269D9">
        <w:rPr>
          <w:rFonts w:cs="Times New Roman"/>
          <w:szCs w:val="24"/>
        </w:rPr>
        <w:tab/>
      </w:r>
      <w:r w:rsidR="00F4641A">
        <w:rPr>
          <w:rFonts w:cs="Times New Roman"/>
          <w:szCs w:val="24"/>
        </w:rPr>
        <w:t xml:space="preserve">Naar aanleiding van de literatuur verwachtte ik dat respondenten met een slechte leesvaardigheid een hogere vind- en begripsscore zouden hebben op de klikversie dan op de Pdfversie, dit bleek niet zo te zijn. Respondenten met een slechte leesvaardigheid scoorden nagenoeg hetzelfde op beide tekstversies. Ook verwachtte ik dat voor respondenten met een goede leesvaardigheid geen verschil waarneembaar zou zijn tussen de prestaties op beide versies. </w:t>
      </w:r>
      <w:r w:rsidR="009616CF">
        <w:rPr>
          <w:rFonts w:cs="Times New Roman"/>
          <w:szCs w:val="24"/>
        </w:rPr>
        <w:t>Dit bleek te kloppen.</w:t>
      </w:r>
      <w:r w:rsidR="002269D9">
        <w:rPr>
          <w:rFonts w:cs="Times New Roman"/>
          <w:szCs w:val="24"/>
        </w:rPr>
        <w:br/>
        <w:t xml:space="preserve"> </w:t>
      </w:r>
      <w:r w:rsidR="002269D9">
        <w:rPr>
          <w:rFonts w:cs="Times New Roman"/>
          <w:szCs w:val="24"/>
        </w:rPr>
        <w:tab/>
      </w:r>
      <w:r w:rsidR="009616CF">
        <w:rPr>
          <w:rFonts w:cs="Times New Roman"/>
          <w:szCs w:val="24"/>
        </w:rPr>
        <w:t>De resultaten met betrekking tot de invloed van leesvaardigheid en woordenschat op het vinden en begrijpen van informatie in de startbrief zijn verassend. Alleen voor de klikversie geldt dat leesvaardigheid een voorspellende functie heeft. Voor zowel het vinden als begrijpen van informatie geldt dat hoe beter de leesvaardigheid, hoe beter de prestaties op de begripstest.</w:t>
      </w:r>
      <w:r w:rsidR="00D73532">
        <w:rPr>
          <w:rFonts w:cs="Times New Roman"/>
          <w:szCs w:val="24"/>
        </w:rPr>
        <w:t xml:space="preserve"> Echter, het aandeel is niet heel groot, wat bet</w:t>
      </w:r>
      <w:r w:rsidR="00D12A70">
        <w:rPr>
          <w:rFonts w:cs="Times New Roman"/>
          <w:szCs w:val="24"/>
        </w:rPr>
        <w:t>ekent</w:t>
      </w:r>
      <w:r w:rsidR="00D73532">
        <w:rPr>
          <w:rFonts w:cs="Times New Roman"/>
          <w:szCs w:val="24"/>
        </w:rPr>
        <w:t xml:space="preserve"> dat er ook andere factoren van invloed zijn op de score.</w:t>
      </w:r>
      <w:r w:rsidR="009616CF">
        <w:rPr>
          <w:rFonts w:cs="Times New Roman"/>
          <w:szCs w:val="24"/>
        </w:rPr>
        <w:t xml:space="preserve"> Op de Pdfversie is leesvaardigheid niet van invloed</w:t>
      </w:r>
      <w:r w:rsidR="00676962">
        <w:rPr>
          <w:rFonts w:cs="Times New Roman"/>
          <w:szCs w:val="24"/>
        </w:rPr>
        <w:t xml:space="preserve">. Een factor die wel effect heeft op de Pdfversie is </w:t>
      </w:r>
      <w:r w:rsidR="002269D9">
        <w:rPr>
          <w:rFonts w:cs="Times New Roman"/>
          <w:szCs w:val="24"/>
        </w:rPr>
        <w:t>opleiding. I</w:t>
      </w:r>
      <w:r w:rsidR="009616CF">
        <w:rPr>
          <w:rFonts w:cs="Times New Roman"/>
          <w:szCs w:val="24"/>
        </w:rPr>
        <w:t xml:space="preserve">n de literatuur </w:t>
      </w:r>
      <w:r w:rsidR="002269D9">
        <w:rPr>
          <w:rFonts w:cs="Times New Roman"/>
          <w:szCs w:val="24"/>
        </w:rPr>
        <w:t>werd gesuggereerd dat</w:t>
      </w:r>
      <w:r w:rsidR="009616CF">
        <w:rPr>
          <w:rFonts w:cs="Times New Roman"/>
          <w:szCs w:val="24"/>
        </w:rPr>
        <w:t xml:space="preserve"> hoogopgeleiden informatie in de pensioenbrief beter zouden vinden en begrijpen dan midden- en laagopgeleiden</w:t>
      </w:r>
      <w:r w:rsidR="002269D9">
        <w:rPr>
          <w:rFonts w:cs="Times New Roman"/>
          <w:szCs w:val="24"/>
        </w:rPr>
        <w:t>. Echter, hoogopgeleid zijn</w:t>
      </w:r>
      <w:r w:rsidR="009616CF">
        <w:rPr>
          <w:rFonts w:cs="Times New Roman"/>
          <w:szCs w:val="24"/>
        </w:rPr>
        <w:t xml:space="preserve"> bleek</w:t>
      </w:r>
      <w:r w:rsidR="002269D9">
        <w:rPr>
          <w:rFonts w:cs="Times New Roman"/>
          <w:szCs w:val="24"/>
        </w:rPr>
        <w:t xml:space="preserve"> geen effect te hebben op begripsprestaties</w:t>
      </w:r>
      <w:r w:rsidR="009616CF">
        <w:rPr>
          <w:rFonts w:cs="Times New Roman"/>
          <w:szCs w:val="24"/>
        </w:rPr>
        <w:t>.</w:t>
      </w:r>
      <w:r w:rsidR="002269D9">
        <w:rPr>
          <w:rFonts w:cs="Times New Roman"/>
          <w:szCs w:val="24"/>
        </w:rPr>
        <w:t xml:space="preserve"> Hoewel</w:t>
      </w:r>
      <w:r w:rsidR="00D73532">
        <w:rPr>
          <w:rFonts w:cs="Times New Roman"/>
          <w:szCs w:val="24"/>
        </w:rPr>
        <w:t xml:space="preserve"> leesvaardigheid samen met </w:t>
      </w:r>
      <w:r w:rsidR="00110378">
        <w:rPr>
          <w:rFonts w:cs="Times New Roman"/>
          <w:szCs w:val="24"/>
        </w:rPr>
        <w:t>hoogopgeleid zijn wel de variantie bepalen voor de begrijpelijkheid op de klikversie. L</w:t>
      </w:r>
      <w:r w:rsidR="009616CF">
        <w:rPr>
          <w:rFonts w:cs="Times New Roman"/>
          <w:szCs w:val="24"/>
        </w:rPr>
        <w:t>aagopgeleid</w:t>
      </w:r>
      <w:r w:rsidR="00676962">
        <w:rPr>
          <w:rFonts w:cs="Times New Roman"/>
          <w:szCs w:val="24"/>
        </w:rPr>
        <w:t xml:space="preserve"> </w:t>
      </w:r>
      <w:r w:rsidR="00A32D1B">
        <w:rPr>
          <w:rFonts w:cs="Times New Roman"/>
          <w:szCs w:val="24"/>
        </w:rPr>
        <w:t xml:space="preserve">zijn </w:t>
      </w:r>
      <w:r w:rsidR="00110378">
        <w:rPr>
          <w:rFonts w:cs="Times New Roman"/>
          <w:szCs w:val="24"/>
        </w:rPr>
        <w:t>bleek van</w:t>
      </w:r>
      <w:r w:rsidR="002269D9">
        <w:rPr>
          <w:rFonts w:cs="Times New Roman"/>
          <w:szCs w:val="24"/>
        </w:rPr>
        <w:t xml:space="preserve"> veel</w:t>
      </w:r>
      <w:r w:rsidR="00110378">
        <w:rPr>
          <w:rFonts w:cs="Times New Roman"/>
          <w:szCs w:val="24"/>
        </w:rPr>
        <w:t xml:space="preserve"> grotere invloed</w:t>
      </w:r>
      <w:r w:rsidR="00D73532">
        <w:rPr>
          <w:rFonts w:cs="Times New Roman"/>
          <w:szCs w:val="24"/>
        </w:rPr>
        <w:t xml:space="preserve"> te zijn. Op zowel </w:t>
      </w:r>
      <w:r w:rsidR="009616CF">
        <w:rPr>
          <w:rFonts w:cs="Times New Roman"/>
          <w:szCs w:val="24"/>
        </w:rPr>
        <w:t>het vinden als begrijpen van informatie</w:t>
      </w:r>
      <w:r w:rsidR="00110378">
        <w:rPr>
          <w:rFonts w:cs="Times New Roman"/>
          <w:szCs w:val="24"/>
        </w:rPr>
        <w:t xml:space="preserve"> heeft deze categorie een negatiefeffect</w:t>
      </w:r>
      <w:r w:rsidR="009616CF">
        <w:rPr>
          <w:rFonts w:cs="Times New Roman"/>
          <w:szCs w:val="24"/>
        </w:rPr>
        <w:t xml:space="preserve"> in de Pdfversie. </w:t>
      </w:r>
      <w:r w:rsidR="00676962">
        <w:rPr>
          <w:rFonts w:cs="Times New Roman"/>
          <w:szCs w:val="24"/>
        </w:rPr>
        <w:t>Voor</w:t>
      </w:r>
      <w:r w:rsidR="00110378">
        <w:rPr>
          <w:rFonts w:cs="Times New Roman"/>
          <w:szCs w:val="24"/>
        </w:rPr>
        <w:t xml:space="preserve"> de vindbaarheid geldt dat laag</w:t>
      </w:r>
      <w:r w:rsidR="00676962">
        <w:rPr>
          <w:rFonts w:cs="Times New Roman"/>
          <w:szCs w:val="24"/>
        </w:rPr>
        <w:t>opgeleid zijn en de score op de woordenschattest samen een groot deel van de variantie bepalen.</w:t>
      </w:r>
      <w:r w:rsidR="00246300">
        <w:rPr>
          <w:rFonts w:cs="Times New Roman"/>
          <w:szCs w:val="24"/>
        </w:rPr>
        <w:t xml:space="preserve"> </w:t>
      </w:r>
      <w:r w:rsidR="002269D9">
        <w:rPr>
          <w:rFonts w:cs="Times New Roman"/>
          <w:szCs w:val="24"/>
        </w:rPr>
        <w:br/>
        <w:t xml:space="preserve"> </w:t>
      </w:r>
      <w:r w:rsidR="002269D9">
        <w:rPr>
          <w:rFonts w:cs="Times New Roman"/>
          <w:szCs w:val="24"/>
        </w:rPr>
        <w:tab/>
      </w:r>
      <w:r w:rsidR="00110378">
        <w:rPr>
          <w:rFonts w:cs="Times New Roman"/>
          <w:szCs w:val="24"/>
        </w:rPr>
        <w:t xml:space="preserve">Samenvattend kan gesteld worden dat alleen leesvaardigheid een effect heeft op de vindbaarheid en begrijpelijkheid van informatie in de </w:t>
      </w:r>
      <w:r w:rsidR="00D73532">
        <w:rPr>
          <w:rFonts w:cs="Times New Roman"/>
          <w:szCs w:val="24"/>
        </w:rPr>
        <w:t>klikversie, maar zoals eerder gezegd is dat aandeel niet enorm.</w:t>
      </w:r>
      <w:r w:rsidR="00110378">
        <w:rPr>
          <w:rFonts w:cs="Times New Roman"/>
          <w:szCs w:val="24"/>
        </w:rPr>
        <w:t xml:space="preserve"> Woordenschat heeft slechts een gering effect op de begrijpelijkheid van de Pdfversie. </w:t>
      </w:r>
      <w:r w:rsidR="00D73532">
        <w:rPr>
          <w:rFonts w:cs="Times New Roman"/>
          <w:szCs w:val="24"/>
        </w:rPr>
        <w:t>Daar de invloed van leesvaardigheid en woordenschat idealiter zo klein mogelijk moet zijn voor</w:t>
      </w:r>
      <w:r w:rsidR="005E0AA9">
        <w:rPr>
          <w:rFonts w:cs="Times New Roman"/>
          <w:szCs w:val="24"/>
        </w:rPr>
        <w:t xml:space="preserve"> de startbrief, blijkt vooral de Pdfversie in dit geval een goed communicatiemiddel. </w:t>
      </w:r>
      <w:r w:rsidR="00246300">
        <w:rPr>
          <w:rFonts w:cs="Times New Roman"/>
          <w:szCs w:val="24"/>
        </w:rPr>
        <w:t xml:space="preserve">De variabele laagopgeleid is voor de Pdfversie echter wel een probleem, met name op het gebied van de begrijpelijkheid. </w:t>
      </w:r>
      <w:r w:rsidR="0014589B">
        <w:rPr>
          <w:rFonts w:cs="Times New Roman"/>
          <w:szCs w:val="24"/>
        </w:rPr>
        <w:t>Duidelijk is geworden dat daar nog vee</w:t>
      </w:r>
      <w:r w:rsidR="00F33550">
        <w:rPr>
          <w:rFonts w:cs="Times New Roman"/>
          <w:szCs w:val="24"/>
        </w:rPr>
        <w:t>l verbetering op te behalen is.</w:t>
      </w:r>
    </w:p>
    <w:p w14:paraId="795F2C21" w14:textId="0FC0799F" w:rsidR="00DD154C" w:rsidRPr="00DD154C" w:rsidRDefault="002C7BB4" w:rsidP="004D7E61">
      <w:pPr>
        <w:pStyle w:val="Kop1"/>
        <w:numPr>
          <w:ilvl w:val="0"/>
          <w:numId w:val="4"/>
        </w:numPr>
      </w:pPr>
      <w:proofErr w:type="spellStart"/>
      <w:r>
        <w:t>Discussie</w:t>
      </w:r>
      <w:proofErr w:type="spellEnd"/>
      <w:r>
        <w:t xml:space="preserve"> </w:t>
      </w:r>
    </w:p>
    <w:p w14:paraId="3E1C4C1C" w14:textId="68FDAAFB" w:rsidR="00D81A98" w:rsidRPr="00246300" w:rsidRDefault="002C7BB4" w:rsidP="00246300">
      <w:pPr>
        <w:pStyle w:val="Geenafstand"/>
        <w:spacing w:line="360" w:lineRule="auto"/>
        <w:rPr>
          <w:rFonts w:cs="Times New Roman"/>
          <w:szCs w:val="24"/>
        </w:rPr>
      </w:pPr>
      <w:r w:rsidRPr="009B3657">
        <w:rPr>
          <w:rFonts w:cs="Times New Roman"/>
          <w:szCs w:val="24"/>
        </w:rPr>
        <w:t xml:space="preserve">Het onderzoek heeft getracht een zo representatief mogelijk steekproef te trekken voor de gehele Nederlandse bevolking. Zo zijn proefpersonen evenredig verdeeld over de categorieën leeftijd, geslacht en opleidingsniveau. Om de persoonskenmerken van deze proefpersonen zo </w:t>
      </w:r>
      <w:r w:rsidRPr="009B3657">
        <w:rPr>
          <w:rFonts w:cs="Times New Roman"/>
          <w:szCs w:val="24"/>
        </w:rPr>
        <w:lastRenderedPageBreak/>
        <w:t xml:space="preserve">goed mogelijk in beeld te krijgen diende elke proefpersoon zes vragenlijsten in te vullen. De begripstest werd vervolgens mondeling afgenomen waardoor de leesvaardigheid van de proefpersoon voor de vragen geen rol speelden, op deze manier kon ook goed getimed worden hoe lang men met een vraag bezig was. Ook de scherm- en geluidsopnames waarborgen het onderzoek, de proefleiders </w:t>
      </w:r>
      <w:r w:rsidR="009B3657">
        <w:rPr>
          <w:rFonts w:cs="Times New Roman"/>
          <w:szCs w:val="24"/>
        </w:rPr>
        <w:t xml:space="preserve">konden op deze </w:t>
      </w:r>
      <w:r w:rsidR="00DD154C">
        <w:rPr>
          <w:rFonts w:cs="Times New Roman"/>
          <w:szCs w:val="24"/>
        </w:rPr>
        <w:t xml:space="preserve">manier gecontroleerd worden. </w:t>
      </w:r>
      <w:r w:rsidR="009B3657">
        <w:rPr>
          <w:rFonts w:cs="Times New Roman"/>
          <w:szCs w:val="24"/>
        </w:rPr>
        <w:t xml:space="preserve">Allebei de tekstversies werden van een beeldscherm afgelezen, op deze manier gold voor beide versies de nadelige gevolgen van het lezen vanaf een beeldscherm.  </w:t>
      </w:r>
      <w:r w:rsidR="00D12A70">
        <w:rPr>
          <w:rFonts w:cs="Times New Roman"/>
          <w:szCs w:val="24"/>
        </w:rPr>
        <w:br/>
        <w:t xml:space="preserve"> </w:t>
      </w:r>
      <w:r w:rsidR="00D12A70">
        <w:rPr>
          <w:rFonts w:cs="Times New Roman"/>
          <w:szCs w:val="24"/>
        </w:rPr>
        <w:tab/>
        <w:t>De woordenschattest en de cloze-testen correleerden hoog met elkaar samen waardoor gesteld kan worden dat de leesvaardigheid maar ook de woordenschat van respondenten daadwerkelijk gemeten is, er is geen sprake van mono-</w:t>
      </w:r>
      <w:proofErr w:type="spellStart"/>
      <w:r w:rsidR="00D12A70">
        <w:rPr>
          <w:rFonts w:cs="Times New Roman"/>
          <w:szCs w:val="24"/>
        </w:rPr>
        <w:t>operationalisatie</w:t>
      </w:r>
      <w:proofErr w:type="spellEnd"/>
      <w:r w:rsidR="00D12A70">
        <w:rPr>
          <w:rFonts w:cs="Times New Roman"/>
          <w:szCs w:val="24"/>
        </w:rPr>
        <w:t xml:space="preserve">. </w:t>
      </w:r>
      <w:r w:rsidR="00DD154C">
        <w:rPr>
          <w:rFonts w:cs="Times New Roman"/>
          <w:szCs w:val="24"/>
        </w:rPr>
        <w:t xml:space="preserve">De </w:t>
      </w:r>
      <w:r w:rsidR="00D12A70">
        <w:rPr>
          <w:rFonts w:cs="Times New Roman"/>
          <w:szCs w:val="24"/>
        </w:rPr>
        <w:t xml:space="preserve">begripstest </w:t>
      </w:r>
      <w:proofErr w:type="spellStart"/>
      <w:r w:rsidR="00D12A70">
        <w:rPr>
          <w:rFonts w:cs="Times New Roman"/>
          <w:szCs w:val="24"/>
        </w:rPr>
        <w:t>meette</w:t>
      </w:r>
      <w:proofErr w:type="spellEnd"/>
      <w:r w:rsidR="00D12A70">
        <w:rPr>
          <w:rFonts w:cs="Times New Roman"/>
          <w:szCs w:val="24"/>
        </w:rPr>
        <w:t xml:space="preserve"> met name de </w:t>
      </w:r>
      <w:proofErr w:type="spellStart"/>
      <w:r w:rsidR="00DD154C">
        <w:rPr>
          <w:rFonts w:cs="Times New Roman"/>
          <w:i/>
          <w:szCs w:val="24"/>
        </w:rPr>
        <w:t>surface</w:t>
      </w:r>
      <w:proofErr w:type="spellEnd"/>
      <w:r w:rsidR="00DD154C">
        <w:rPr>
          <w:rFonts w:cs="Times New Roman"/>
          <w:i/>
          <w:szCs w:val="24"/>
        </w:rPr>
        <w:t xml:space="preserve"> </w:t>
      </w:r>
      <w:r w:rsidR="00DD154C">
        <w:rPr>
          <w:rFonts w:cs="Times New Roman"/>
          <w:szCs w:val="24"/>
        </w:rPr>
        <w:t xml:space="preserve">en </w:t>
      </w:r>
      <w:proofErr w:type="spellStart"/>
      <w:r w:rsidR="00DD154C">
        <w:rPr>
          <w:rFonts w:cs="Times New Roman"/>
          <w:i/>
          <w:szCs w:val="24"/>
        </w:rPr>
        <w:t>textbase</w:t>
      </w:r>
      <w:proofErr w:type="spellEnd"/>
      <w:r w:rsidR="00DD154C">
        <w:rPr>
          <w:rFonts w:cs="Times New Roman"/>
          <w:szCs w:val="24"/>
        </w:rPr>
        <w:t xml:space="preserve"> representatie. De </w:t>
      </w:r>
      <w:proofErr w:type="spellStart"/>
      <w:r w:rsidR="00DD154C">
        <w:rPr>
          <w:rFonts w:cs="Times New Roman"/>
          <w:i/>
          <w:szCs w:val="24"/>
        </w:rPr>
        <w:t>situationmodel</w:t>
      </w:r>
      <w:proofErr w:type="spellEnd"/>
      <w:r w:rsidR="00DD154C">
        <w:rPr>
          <w:rFonts w:cs="Times New Roman"/>
          <w:i/>
          <w:szCs w:val="24"/>
        </w:rPr>
        <w:t xml:space="preserve"> </w:t>
      </w:r>
      <w:proofErr w:type="spellStart"/>
      <w:r w:rsidR="00DD154C">
        <w:rPr>
          <w:rFonts w:cs="Times New Roman"/>
          <w:szCs w:val="24"/>
        </w:rPr>
        <w:t>represenatie</w:t>
      </w:r>
      <w:proofErr w:type="spellEnd"/>
      <w:r w:rsidR="00DD154C">
        <w:rPr>
          <w:rFonts w:cs="Times New Roman"/>
          <w:szCs w:val="24"/>
        </w:rPr>
        <w:t xml:space="preserve"> werd door de vragen niet omvat. Er kan daarom getwijfeld worden aan het feit of deelnemers de tekst daadwerkelijk begrepen hebben. Om het </w:t>
      </w:r>
      <w:proofErr w:type="spellStart"/>
      <w:r w:rsidR="00DD154C">
        <w:rPr>
          <w:rFonts w:cs="Times New Roman"/>
          <w:i/>
          <w:szCs w:val="24"/>
        </w:rPr>
        <w:t>situationmodel</w:t>
      </w:r>
      <w:proofErr w:type="spellEnd"/>
      <w:r w:rsidR="00DD154C">
        <w:rPr>
          <w:rFonts w:cs="Times New Roman"/>
          <w:i/>
          <w:szCs w:val="24"/>
        </w:rPr>
        <w:t xml:space="preserve"> </w:t>
      </w:r>
      <w:r w:rsidR="00DD154C">
        <w:rPr>
          <w:rFonts w:cs="Times New Roman"/>
          <w:szCs w:val="24"/>
        </w:rPr>
        <w:t>te meten zouden de vragen de kennis van de lezers er ook bij moeten betrekken. Een nadeel daarvan is onder andere dat de cogni</w:t>
      </w:r>
      <w:r w:rsidR="00D12A70">
        <w:rPr>
          <w:rFonts w:cs="Times New Roman"/>
          <w:szCs w:val="24"/>
        </w:rPr>
        <w:t xml:space="preserve">tieve belasting zwaarder wordt en dat voorkennis vanzelfsprekend een grotere rol zou gaan spelen. Daarnaast werd </w:t>
      </w:r>
      <w:r w:rsidR="002C5DAB">
        <w:rPr>
          <w:rFonts w:cs="Times New Roman"/>
          <w:szCs w:val="24"/>
        </w:rPr>
        <w:t xml:space="preserve">de begripstest afgenomen in een niet-realistische situatie. Wellicht zouden respondenten beter presteren als zij de informatie die ze zochten voor zichzelf nodig zouden hebben. </w:t>
      </w:r>
      <w:r w:rsidR="00DD154C">
        <w:rPr>
          <w:rFonts w:cs="Times New Roman"/>
          <w:szCs w:val="24"/>
        </w:rPr>
        <w:br/>
      </w:r>
      <w:r w:rsidR="00082FA3">
        <w:rPr>
          <w:rFonts w:cs="Times New Roman"/>
          <w:szCs w:val="24"/>
        </w:rPr>
        <w:t xml:space="preserve"> </w:t>
      </w:r>
      <w:r w:rsidR="00082FA3">
        <w:rPr>
          <w:rFonts w:cs="Times New Roman"/>
          <w:szCs w:val="24"/>
        </w:rPr>
        <w:tab/>
      </w:r>
      <w:r w:rsidR="00DD154C">
        <w:rPr>
          <w:rFonts w:cs="Times New Roman"/>
          <w:szCs w:val="24"/>
        </w:rPr>
        <w:t xml:space="preserve">Uit de literatuur bleek al dat de motivatie een groot probleem is bij </w:t>
      </w:r>
      <w:r w:rsidR="00082FA3">
        <w:rPr>
          <w:rFonts w:cs="Times New Roman"/>
          <w:szCs w:val="24"/>
        </w:rPr>
        <w:t>consumenten. Ook tijdens het afnemen van de testen bleek dat respondenten over het algemeen weinig motivatie hadden. Ze g</w:t>
      </w:r>
      <w:r w:rsidR="00F33550">
        <w:rPr>
          <w:rFonts w:cs="Times New Roman"/>
          <w:szCs w:val="24"/>
        </w:rPr>
        <w:t>aven aan het onderzoek als tijdrovend en lastig t</w:t>
      </w:r>
      <w:r w:rsidR="00082FA3">
        <w:rPr>
          <w:rFonts w:cs="Times New Roman"/>
          <w:szCs w:val="24"/>
        </w:rPr>
        <w:t>e ervaren. Hoewel de VVV-bon als motivatie voor de proefpersonen bedoeld was, gaf een aantal aan het erg weinig te vinden voor de tijd die zij eraan kwijt waren. We moeten ons afvragen of de begripstest niet ook motivatie heeft gemeten. Er is al weinig motivatie en interesse is omtrent het pensioen, en in dit onderzoek zijn er voor de begripstest nog zes andere vragenlijsten afgenomen. Hierdoor krijgt motivatie wellicht een nog grotere invloed op de resultaten en kunnen ook factoren als concentratie en vermoeidheid een rol gaan spelen</w:t>
      </w:r>
      <w:r w:rsidR="00F33550">
        <w:rPr>
          <w:rFonts w:cs="Times New Roman"/>
          <w:szCs w:val="24"/>
        </w:rPr>
        <w:t>.</w:t>
      </w:r>
      <w:r w:rsidR="00082FA3">
        <w:rPr>
          <w:rFonts w:cs="Times New Roman"/>
          <w:szCs w:val="24"/>
        </w:rPr>
        <w:t xml:space="preserve"> In vervolgonderzoek zou het aan te bevelen zijn om de motivatie in ogenschouw te nemen bij een wat langer onderzoek.</w:t>
      </w:r>
      <w:r w:rsidR="00F33550">
        <w:rPr>
          <w:rFonts w:cs="Times New Roman"/>
          <w:szCs w:val="24"/>
        </w:rPr>
        <w:t xml:space="preserve"> </w:t>
      </w:r>
    </w:p>
    <w:p w14:paraId="3373B6CF" w14:textId="35CF7B8B" w:rsidR="0082074E" w:rsidRPr="00A66E7D" w:rsidRDefault="00100435" w:rsidP="004D7E61">
      <w:pPr>
        <w:pStyle w:val="Kop1"/>
        <w:numPr>
          <w:ilvl w:val="0"/>
          <w:numId w:val="4"/>
        </w:numPr>
        <w:spacing w:line="360" w:lineRule="auto"/>
      </w:pPr>
      <w:proofErr w:type="spellStart"/>
      <w:r w:rsidRPr="00A66E7D">
        <w:t>Literatuur</w:t>
      </w:r>
      <w:proofErr w:type="spellEnd"/>
    </w:p>
    <w:p w14:paraId="03274FB8" w14:textId="79EB1E95" w:rsidR="00D37E3D" w:rsidRPr="007D5F76" w:rsidRDefault="00D37E3D" w:rsidP="007D5F76">
      <w:pPr>
        <w:pStyle w:val="Geenafstand"/>
        <w:spacing w:line="360" w:lineRule="auto"/>
        <w:rPr>
          <w:rFonts w:cs="Times New Roman"/>
          <w:szCs w:val="24"/>
        </w:rPr>
      </w:pPr>
      <w:r w:rsidRPr="007D5F76">
        <w:rPr>
          <w:rFonts w:cs="Times New Roman"/>
          <w:szCs w:val="24"/>
        </w:rPr>
        <w:t>Allen</w:t>
      </w:r>
      <w:r w:rsidR="004D61CD" w:rsidRPr="007D5F76">
        <w:rPr>
          <w:rFonts w:cs="Times New Roman"/>
          <w:szCs w:val="24"/>
        </w:rPr>
        <w:t>, P.</w:t>
      </w:r>
      <w:r w:rsidRPr="007D5F76">
        <w:rPr>
          <w:rFonts w:cs="Times New Roman"/>
          <w:szCs w:val="24"/>
        </w:rPr>
        <w:t xml:space="preserve"> &amp; </w:t>
      </w:r>
      <w:proofErr w:type="spellStart"/>
      <w:r w:rsidR="004D61CD" w:rsidRPr="007D5F76">
        <w:rPr>
          <w:rFonts w:cs="Times New Roman"/>
          <w:szCs w:val="24"/>
        </w:rPr>
        <w:t>Bennett</w:t>
      </w:r>
      <w:proofErr w:type="spellEnd"/>
      <w:r w:rsidR="004D61CD" w:rsidRPr="007D5F76">
        <w:rPr>
          <w:rFonts w:cs="Times New Roman"/>
          <w:szCs w:val="24"/>
        </w:rPr>
        <w:t xml:space="preserve">, K. (2012). </w:t>
      </w:r>
      <w:r w:rsidR="004D61CD" w:rsidRPr="007D5F76">
        <w:rPr>
          <w:rFonts w:cs="Times New Roman"/>
          <w:i/>
          <w:szCs w:val="24"/>
        </w:rPr>
        <w:t xml:space="preserve">SPSS </w:t>
      </w:r>
      <w:proofErr w:type="spellStart"/>
      <w:r w:rsidR="004D61CD" w:rsidRPr="007D5F76">
        <w:rPr>
          <w:rFonts w:cs="Times New Roman"/>
          <w:i/>
          <w:szCs w:val="24"/>
        </w:rPr>
        <w:t>statistics</w:t>
      </w:r>
      <w:proofErr w:type="spellEnd"/>
      <w:r w:rsidR="004D61CD" w:rsidRPr="007D5F76">
        <w:rPr>
          <w:rFonts w:cs="Times New Roman"/>
          <w:i/>
          <w:szCs w:val="24"/>
        </w:rPr>
        <w:t xml:space="preserve">: A practical guide </w:t>
      </w:r>
      <w:proofErr w:type="spellStart"/>
      <w:r w:rsidR="004D61CD" w:rsidRPr="007D5F76">
        <w:rPr>
          <w:rFonts w:cs="Times New Roman"/>
          <w:i/>
          <w:szCs w:val="24"/>
        </w:rPr>
        <w:t>version</w:t>
      </w:r>
      <w:proofErr w:type="spellEnd"/>
      <w:r w:rsidR="004D61CD" w:rsidRPr="007D5F76">
        <w:rPr>
          <w:rFonts w:cs="Times New Roman"/>
          <w:i/>
          <w:szCs w:val="24"/>
        </w:rPr>
        <w:t xml:space="preserve"> 20 </w:t>
      </w:r>
      <w:r w:rsidR="004D61CD" w:rsidRPr="007D5F76">
        <w:rPr>
          <w:rFonts w:cs="Times New Roman"/>
          <w:szCs w:val="24"/>
        </w:rPr>
        <w:t>(1st ed.)</w:t>
      </w:r>
      <w:r w:rsidR="004D61CD" w:rsidRPr="007D5F76">
        <w:rPr>
          <w:rFonts w:cs="Times New Roman"/>
          <w:i/>
          <w:szCs w:val="24"/>
        </w:rPr>
        <w:t xml:space="preserve">. </w:t>
      </w:r>
      <w:r w:rsidR="000F5863" w:rsidRPr="007D5F76">
        <w:rPr>
          <w:rFonts w:cs="Times New Roman"/>
          <w:i/>
          <w:szCs w:val="24"/>
        </w:rPr>
        <w:br/>
        <w:t xml:space="preserve"> </w:t>
      </w:r>
      <w:r w:rsidR="000F5863" w:rsidRPr="007D5F76">
        <w:rPr>
          <w:rFonts w:cs="Times New Roman"/>
          <w:i/>
          <w:szCs w:val="24"/>
        </w:rPr>
        <w:tab/>
      </w:r>
      <w:r w:rsidR="004D61CD" w:rsidRPr="007D5F76">
        <w:rPr>
          <w:rFonts w:cs="Times New Roman"/>
          <w:szCs w:val="24"/>
        </w:rPr>
        <w:t xml:space="preserve">Melbourne: </w:t>
      </w:r>
      <w:proofErr w:type="spellStart"/>
      <w:r w:rsidR="004D61CD" w:rsidRPr="007D5F76">
        <w:rPr>
          <w:rFonts w:cs="Times New Roman"/>
          <w:szCs w:val="24"/>
        </w:rPr>
        <w:t>Cengage</w:t>
      </w:r>
      <w:proofErr w:type="spellEnd"/>
      <w:r w:rsidR="004D61CD" w:rsidRPr="007D5F76">
        <w:rPr>
          <w:rFonts w:cs="Times New Roman"/>
          <w:szCs w:val="24"/>
        </w:rPr>
        <w:t xml:space="preserve"> </w:t>
      </w:r>
      <w:r w:rsidR="000F5863" w:rsidRPr="007D5F76">
        <w:rPr>
          <w:rFonts w:cs="Times New Roman"/>
          <w:szCs w:val="24"/>
        </w:rPr>
        <w:t xml:space="preserve">Learning Australia </w:t>
      </w:r>
      <w:proofErr w:type="spellStart"/>
      <w:r w:rsidR="000F5863" w:rsidRPr="007D5F76">
        <w:rPr>
          <w:rFonts w:cs="Times New Roman"/>
          <w:szCs w:val="24"/>
        </w:rPr>
        <w:t>Pty</w:t>
      </w:r>
      <w:proofErr w:type="spellEnd"/>
      <w:r w:rsidR="000F5863" w:rsidRPr="007D5F76">
        <w:rPr>
          <w:rFonts w:cs="Times New Roman"/>
          <w:szCs w:val="24"/>
        </w:rPr>
        <w:t xml:space="preserve"> Limited.</w:t>
      </w:r>
      <w:r w:rsidR="000A1C97" w:rsidRPr="007D5F76">
        <w:rPr>
          <w:rFonts w:cs="Times New Roman"/>
          <w:szCs w:val="24"/>
        </w:rPr>
        <w:br/>
      </w:r>
      <w:r w:rsidR="00155221" w:rsidRPr="007D5F76">
        <w:rPr>
          <w:rFonts w:cs="Times New Roman"/>
          <w:szCs w:val="24"/>
        </w:rPr>
        <w:t xml:space="preserve">Autoriteit Financiële Markten. (2010). </w:t>
      </w:r>
      <w:r w:rsidR="00155221" w:rsidRPr="007D5F76">
        <w:rPr>
          <w:rFonts w:cs="Times New Roman"/>
          <w:i/>
          <w:iCs/>
          <w:szCs w:val="24"/>
        </w:rPr>
        <w:t xml:space="preserve">Rapport veiligheid en begrijpelijkheid startbrief: </w:t>
      </w:r>
      <w:r w:rsidR="000F5863" w:rsidRPr="007D5F76">
        <w:rPr>
          <w:rFonts w:cs="Times New Roman"/>
          <w:i/>
          <w:iCs/>
          <w:szCs w:val="24"/>
        </w:rPr>
        <w:br/>
        <w:t xml:space="preserve"> </w:t>
      </w:r>
      <w:r w:rsidR="000F5863" w:rsidRPr="007D5F76">
        <w:rPr>
          <w:rFonts w:cs="Times New Roman"/>
          <w:i/>
          <w:iCs/>
          <w:szCs w:val="24"/>
        </w:rPr>
        <w:tab/>
      </w:r>
      <w:r w:rsidR="00155221" w:rsidRPr="007D5F76">
        <w:rPr>
          <w:rFonts w:cs="Times New Roman"/>
          <w:i/>
          <w:iCs/>
          <w:szCs w:val="24"/>
        </w:rPr>
        <w:t xml:space="preserve">Onderzoek naar de informatieverstrekking aan nieuwe deelnemers. </w:t>
      </w:r>
      <w:proofErr w:type="spellStart"/>
      <w:r w:rsidR="00113120" w:rsidRPr="007D5F76">
        <w:rPr>
          <w:rFonts w:cs="Times New Roman"/>
          <w:szCs w:val="24"/>
        </w:rPr>
        <w:t>Retrieved</w:t>
      </w:r>
      <w:proofErr w:type="spellEnd"/>
      <w:r w:rsidR="00113120" w:rsidRPr="007D5F76">
        <w:rPr>
          <w:rFonts w:cs="Times New Roman"/>
          <w:szCs w:val="24"/>
        </w:rPr>
        <w:t xml:space="preserve"> </w:t>
      </w:r>
      <w:proofErr w:type="spellStart"/>
      <w:r w:rsidR="00113120" w:rsidRPr="007D5F76">
        <w:rPr>
          <w:rFonts w:cs="Times New Roman"/>
          <w:szCs w:val="24"/>
        </w:rPr>
        <w:t>from</w:t>
      </w:r>
      <w:proofErr w:type="spellEnd"/>
      <w:r w:rsidR="00155221" w:rsidRPr="007D5F76">
        <w:rPr>
          <w:rFonts w:cs="Times New Roman"/>
          <w:szCs w:val="24"/>
        </w:rPr>
        <w:t xml:space="preserve"> </w:t>
      </w:r>
      <w:r w:rsidR="000F5863" w:rsidRPr="007D5F76">
        <w:rPr>
          <w:rFonts w:cs="Times New Roman"/>
          <w:szCs w:val="24"/>
        </w:rPr>
        <w:br/>
      </w:r>
      <w:r w:rsidR="000F5863" w:rsidRPr="007D5F76">
        <w:rPr>
          <w:rFonts w:cs="Times New Roman"/>
          <w:szCs w:val="24"/>
        </w:rPr>
        <w:lastRenderedPageBreak/>
        <w:t xml:space="preserve"> </w:t>
      </w:r>
      <w:r w:rsidR="000F5863" w:rsidRPr="007D5F76">
        <w:rPr>
          <w:rFonts w:cs="Times New Roman"/>
          <w:szCs w:val="24"/>
        </w:rPr>
        <w:tab/>
      </w:r>
      <w:r w:rsidR="00155221" w:rsidRPr="007D5F76">
        <w:rPr>
          <w:rFonts w:cs="Times New Roman"/>
          <w:szCs w:val="24"/>
        </w:rPr>
        <w:t xml:space="preserve">http://www.afm.nl/~/media /Files/rapport/2010/rapport-volledigheid-begrijpelijkheid </w:t>
      </w:r>
      <w:r w:rsidR="000F5863" w:rsidRPr="007D5F76">
        <w:rPr>
          <w:rFonts w:cs="Times New Roman"/>
          <w:szCs w:val="24"/>
        </w:rPr>
        <w:br/>
        <w:t xml:space="preserve"> </w:t>
      </w:r>
      <w:r w:rsidR="000F5863" w:rsidRPr="007D5F76">
        <w:rPr>
          <w:rFonts w:cs="Times New Roman"/>
          <w:szCs w:val="24"/>
        </w:rPr>
        <w:tab/>
      </w:r>
      <w:r w:rsidR="00155221" w:rsidRPr="007D5F76">
        <w:rPr>
          <w:rFonts w:cs="Times New Roman"/>
          <w:szCs w:val="24"/>
        </w:rPr>
        <w:t xml:space="preserve">startbrief.ashx  </w:t>
      </w:r>
      <w:r w:rsidRPr="007D5F76">
        <w:rPr>
          <w:rFonts w:cs="Times New Roman"/>
          <w:szCs w:val="24"/>
        </w:rPr>
        <w:br/>
      </w:r>
      <w:r w:rsidR="004D61CD" w:rsidRPr="007D5F76">
        <w:rPr>
          <w:rFonts w:cs="Times New Roman"/>
          <w:szCs w:val="24"/>
        </w:rPr>
        <w:t>Benschop</w:t>
      </w:r>
      <w:r w:rsidR="00155221" w:rsidRPr="007D5F76">
        <w:rPr>
          <w:rFonts w:cs="Times New Roman"/>
          <w:szCs w:val="24"/>
        </w:rPr>
        <w:t>, A. (</w:t>
      </w:r>
      <w:r w:rsidR="004D61CD" w:rsidRPr="007D5F76">
        <w:rPr>
          <w:rFonts w:cs="Times New Roman"/>
          <w:szCs w:val="24"/>
        </w:rPr>
        <w:t>2013</w:t>
      </w:r>
      <w:r w:rsidR="00155221" w:rsidRPr="007D5F76">
        <w:rPr>
          <w:rFonts w:cs="Times New Roman"/>
          <w:szCs w:val="24"/>
        </w:rPr>
        <w:t>)</w:t>
      </w:r>
      <w:r w:rsidR="00113120" w:rsidRPr="007D5F76">
        <w:rPr>
          <w:rFonts w:cs="Times New Roman"/>
          <w:szCs w:val="24"/>
        </w:rPr>
        <w:t xml:space="preserve">. </w:t>
      </w:r>
      <w:r w:rsidR="00113120" w:rsidRPr="007D5F76">
        <w:rPr>
          <w:rFonts w:cs="Times New Roman"/>
          <w:i/>
          <w:szCs w:val="24"/>
        </w:rPr>
        <w:t xml:space="preserve">Lineaire en hypertekst: Nieuwe technieken en culturen van schrijven en </w:t>
      </w:r>
      <w:r w:rsidR="000F5863" w:rsidRPr="007D5F76">
        <w:rPr>
          <w:rFonts w:cs="Times New Roman"/>
          <w:i/>
          <w:szCs w:val="24"/>
        </w:rPr>
        <w:br/>
        <w:t xml:space="preserve"> </w:t>
      </w:r>
      <w:r w:rsidR="000F5863" w:rsidRPr="007D5F76">
        <w:rPr>
          <w:rFonts w:cs="Times New Roman"/>
          <w:i/>
          <w:szCs w:val="24"/>
        </w:rPr>
        <w:tab/>
      </w:r>
      <w:r w:rsidR="00113120" w:rsidRPr="007D5F76">
        <w:rPr>
          <w:rFonts w:cs="Times New Roman"/>
          <w:i/>
          <w:szCs w:val="24"/>
        </w:rPr>
        <w:t xml:space="preserve">lezen. </w:t>
      </w:r>
      <w:proofErr w:type="spellStart"/>
      <w:r w:rsidR="00113120" w:rsidRPr="007D5F76">
        <w:rPr>
          <w:rFonts w:cs="Times New Roman"/>
          <w:szCs w:val="24"/>
        </w:rPr>
        <w:t>Retrieved</w:t>
      </w:r>
      <w:proofErr w:type="spellEnd"/>
      <w:r w:rsidR="00113120" w:rsidRPr="007D5F76">
        <w:rPr>
          <w:rFonts w:cs="Times New Roman"/>
          <w:szCs w:val="24"/>
        </w:rPr>
        <w:t xml:space="preserve"> </w:t>
      </w:r>
      <w:proofErr w:type="spellStart"/>
      <w:r w:rsidR="00113120" w:rsidRPr="007D5F76">
        <w:rPr>
          <w:rFonts w:cs="Times New Roman"/>
          <w:szCs w:val="24"/>
        </w:rPr>
        <w:t>from</w:t>
      </w:r>
      <w:proofErr w:type="spellEnd"/>
      <w:r w:rsidR="00113120" w:rsidRPr="007D5F76">
        <w:rPr>
          <w:rFonts w:cs="Times New Roman"/>
          <w:szCs w:val="24"/>
        </w:rPr>
        <w:t xml:space="preserve"> http://www.sociosite.org/hypertekst.php#hypertekst</w:t>
      </w:r>
      <w:r w:rsidR="000F5863" w:rsidRPr="007D5F76">
        <w:rPr>
          <w:rFonts w:cs="Times New Roman"/>
          <w:szCs w:val="24"/>
        </w:rPr>
        <w:br/>
      </w:r>
      <w:r w:rsidRPr="007D5F76">
        <w:rPr>
          <w:rFonts w:cs="Times New Roman"/>
          <w:szCs w:val="24"/>
          <w:lang w:val="en-US" w:eastAsia="nl-NL"/>
        </w:rPr>
        <w:t xml:space="preserve">Field, A. (2013). </w:t>
      </w:r>
      <w:r w:rsidRPr="007D5F76">
        <w:rPr>
          <w:rFonts w:cs="Times New Roman"/>
          <w:i/>
          <w:szCs w:val="24"/>
          <w:lang w:val="en-US" w:eastAsia="nl-NL"/>
        </w:rPr>
        <w:t>Discovering</w:t>
      </w:r>
      <w:r w:rsidR="004D61CD" w:rsidRPr="007D5F76">
        <w:rPr>
          <w:rFonts w:cs="Times New Roman"/>
          <w:i/>
          <w:szCs w:val="24"/>
          <w:lang w:val="en-US" w:eastAsia="nl-NL"/>
        </w:rPr>
        <w:t xml:space="preserve"> statistics using IBM SPSS s</w:t>
      </w:r>
      <w:r w:rsidRPr="007D5F76">
        <w:rPr>
          <w:rFonts w:cs="Times New Roman"/>
          <w:i/>
          <w:szCs w:val="24"/>
          <w:lang w:val="en-US" w:eastAsia="nl-NL"/>
        </w:rPr>
        <w:t xml:space="preserve">tatistics: fourth edition. </w:t>
      </w:r>
      <w:r w:rsidRPr="007D5F76">
        <w:rPr>
          <w:rFonts w:cs="Times New Roman"/>
          <w:szCs w:val="24"/>
          <w:lang w:val="en-US" w:eastAsia="nl-NL"/>
        </w:rPr>
        <w:t xml:space="preserve">London: </w:t>
      </w:r>
      <w:r w:rsidR="000A1C97" w:rsidRPr="007D5F76">
        <w:rPr>
          <w:rFonts w:cs="Times New Roman"/>
          <w:szCs w:val="24"/>
          <w:lang w:val="en-US" w:eastAsia="nl-NL"/>
        </w:rPr>
        <w:t xml:space="preserve"> </w:t>
      </w:r>
      <w:r w:rsidR="000F5863" w:rsidRPr="007D5F76">
        <w:rPr>
          <w:rFonts w:cs="Times New Roman"/>
          <w:szCs w:val="24"/>
          <w:lang w:val="en-US" w:eastAsia="nl-NL"/>
        </w:rPr>
        <w:br/>
        <w:t xml:space="preserve"> </w:t>
      </w:r>
      <w:r w:rsidR="000F5863" w:rsidRPr="007D5F76">
        <w:rPr>
          <w:rFonts w:cs="Times New Roman"/>
          <w:szCs w:val="24"/>
          <w:lang w:val="en-US" w:eastAsia="nl-NL"/>
        </w:rPr>
        <w:tab/>
      </w:r>
      <w:r w:rsidR="00113120" w:rsidRPr="007D5F76">
        <w:rPr>
          <w:rFonts w:cs="Times New Roman"/>
          <w:szCs w:val="24"/>
          <w:lang w:val="en-US" w:eastAsia="nl-NL"/>
        </w:rPr>
        <w:t>SAGE Publications.</w:t>
      </w:r>
    </w:p>
    <w:p w14:paraId="4B7B5F93" w14:textId="34591E5E" w:rsidR="00D37E3D" w:rsidRPr="002269D9" w:rsidRDefault="00D37E3D" w:rsidP="007D5F76">
      <w:pPr>
        <w:spacing w:line="360" w:lineRule="auto"/>
        <w:rPr>
          <w:rFonts w:ascii="Times New Roman" w:hAnsi="Times New Roman" w:cs="Times New Roman"/>
          <w:i/>
          <w:sz w:val="24"/>
          <w:szCs w:val="24"/>
        </w:rPr>
      </w:pPr>
      <w:proofErr w:type="spellStart"/>
      <w:r w:rsidRPr="007D5F76">
        <w:rPr>
          <w:rFonts w:ascii="Times New Roman" w:hAnsi="Times New Roman" w:cs="Times New Roman"/>
          <w:sz w:val="24"/>
          <w:szCs w:val="24"/>
        </w:rPr>
        <w:t>Hannon</w:t>
      </w:r>
      <w:proofErr w:type="spellEnd"/>
      <w:r w:rsidR="00113120" w:rsidRPr="007D5F76">
        <w:rPr>
          <w:rFonts w:ascii="Times New Roman" w:hAnsi="Times New Roman" w:cs="Times New Roman"/>
          <w:sz w:val="24"/>
          <w:szCs w:val="24"/>
        </w:rPr>
        <w:t xml:space="preserve">, B. &amp; </w:t>
      </w:r>
      <w:proofErr w:type="spellStart"/>
      <w:r w:rsidR="00113120" w:rsidRPr="007D5F76">
        <w:rPr>
          <w:rFonts w:ascii="Times New Roman" w:hAnsi="Times New Roman" w:cs="Times New Roman"/>
          <w:sz w:val="24"/>
          <w:szCs w:val="24"/>
        </w:rPr>
        <w:t>Daneman</w:t>
      </w:r>
      <w:proofErr w:type="spellEnd"/>
      <w:r w:rsidR="00113120" w:rsidRPr="007D5F76">
        <w:rPr>
          <w:rFonts w:ascii="Times New Roman" w:hAnsi="Times New Roman" w:cs="Times New Roman"/>
          <w:sz w:val="24"/>
          <w:szCs w:val="24"/>
        </w:rPr>
        <w:t xml:space="preserve">, M. (2001). A new tool </w:t>
      </w:r>
      <w:proofErr w:type="spellStart"/>
      <w:r w:rsidR="00113120" w:rsidRPr="007D5F76">
        <w:rPr>
          <w:rFonts w:ascii="Times New Roman" w:hAnsi="Times New Roman" w:cs="Times New Roman"/>
          <w:sz w:val="24"/>
          <w:szCs w:val="24"/>
        </w:rPr>
        <w:t>for</w:t>
      </w:r>
      <w:proofErr w:type="spellEnd"/>
      <w:r w:rsidR="00113120" w:rsidRPr="007D5F76">
        <w:rPr>
          <w:rFonts w:ascii="Times New Roman" w:hAnsi="Times New Roman" w:cs="Times New Roman"/>
          <w:sz w:val="24"/>
          <w:szCs w:val="24"/>
        </w:rPr>
        <w:t xml:space="preserve"> </w:t>
      </w:r>
      <w:proofErr w:type="spellStart"/>
      <w:r w:rsidR="00113120" w:rsidRPr="007D5F76">
        <w:rPr>
          <w:rFonts w:ascii="Times New Roman" w:hAnsi="Times New Roman" w:cs="Times New Roman"/>
          <w:sz w:val="24"/>
          <w:szCs w:val="24"/>
        </w:rPr>
        <w:t>measuring</w:t>
      </w:r>
      <w:proofErr w:type="spellEnd"/>
      <w:r w:rsidR="00113120" w:rsidRPr="007D5F76">
        <w:rPr>
          <w:rFonts w:ascii="Times New Roman" w:hAnsi="Times New Roman" w:cs="Times New Roman"/>
          <w:sz w:val="24"/>
          <w:szCs w:val="24"/>
        </w:rPr>
        <w:t xml:space="preserve"> </w:t>
      </w:r>
      <w:proofErr w:type="spellStart"/>
      <w:r w:rsidR="00113120" w:rsidRPr="007D5F76">
        <w:rPr>
          <w:rFonts w:ascii="Times New Roman" w:hAnsi="Times New Roman" w:cs="Times New Roman"/>
          <w:sz w:val="24"/>
          <w:szCs w:val="24"/>
        </w:rPr>
        <w:t>and</w:t>
      </w:r>
      <w:proofErr w:type="spellEnd"/>
      <w:r w:rsidR="00113120" w:rsidRPr="007D5F76">
        <w:rPr>
          <w:rFonts w:ascii="Times New Roman" w:hAnsi="Times New Roman" w:cs="Times New Roman"/>
          <w:sz w:val="24"/>
          <w:szCs w:val="24"/>
        </w:rPr>
        <w:t xml:space="preserve"> </w:t>
      </w:r>
      <w:proofErr w:type="spellStart"/>
      <w:r w:rsidR="00113120" w:rsidRPr="007D5F76">
        <w:rPr>
          <w:rFonts w:ascii="Times New Roman" w:hAnsi="Times New Roman" w:cs="Times New Roman"/>
          <w:sz w:val="24"/>
          <w:szCs w:val="24"/>
        </w:rPr>
        <w:t>understanding</w:t>
      </w:r>
      <w:proofErr w:type="spellEnd"/>
      <w:r w:rsidR="00113120" w:rsidRPr="007D5F76">
        <w:rPr>
          <w:rFonts w:ascii="Times New Roman" w:hAnsi="Times New Roman" w:cs="Times New Roman"/>
          <w:sz w:val="24"/>
          <w:szCs w:val="24"/>
        </w:rPr>
        <w:t xml:space="preserve"> </w:t>
      </w:r>
      <w:proofErr w:type="spellStart"/>
      <w:r w:rsidR="00113120" w:rsidRPr="007D5F76">
        <w:rPr>
          <w:rFonts w:ascii="Times New Roman" w:hAnsi="Times New Roman" w:cs="Times New Roman"/>
          <w:sz w:val="24"/>
          <w:szCs w:val="24"/>
        </w:rPr>
        <w:t>individual</w:t>
      </w:r>
      <w:proofErr w:type="spellEnd"/>
      <w:r w:rsidR="00113120"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proofErr w:type="spellStart"/>
      <w:r w:rsidR="00113120" w:rsidRPr="007D5F76">
        <w:rPr>
          <w:rFonts w:ascii="Times New Roman" w:hAnsi="Times New Roman" w:cs="Times New Roman"/>
          <w:sz w:val="24"/>
          <w:szCs w:val="24"/>
        </w:rPr>
        <w:t>differences</w:t>
      </w:r>
      <w:proofErr w:type="spellEnd"/>
      <w:r w:rsidR="00113120" w:rsidRPr="007D5F76">
        <w:rPr>
          <w:rFonts w:ascii="Times New Roman" w:hAnsi="Times New Roman" w:cs="Times New Roman"/>
          <w:sz w:val="24"/>
          <w:szCs w:val="24"/>
        </w:rPr>
        <w:t xml:space="preserve"> in the component </w:t>
      </w:r>
      <w:proofErr w:type="spellStart"/>
      <w:r w:rsidR="00113120" w:rsidRPr="007D5F76">
        <w:rPr>
          <w:rFonts w:ascii="Times New Roman" w:hAnsi="Times New Roman" w:cs="Times New Roman"/>
          <w:sz w:val="24"/>
          <w:szCs w:val="24"/>
        </w:rPr>
        <w:t>processes</w:t>
      </w:r>
      <w:proofErr w:type="spellEnd"/>
      <w:r w:rsidR="00113120" w:rsidRPr="007D5F76">
        <w:rPr>
          <w:rFonts w:ascii="Times New Roman" w:hAnsi="Times New Roman" w:cs="Times New Roman"/>
          <w:sz w:val="24"/>
          <w:szCs w:val="24"/>
        </w:rPr>
        <w:t xml:space="preserve"> of reading </w:t>
      </w:r>
      <w:proofErr w:type="spellStart"/>
      <w:r w:rsidR="00113120" w:rsidRPr="007D5F76">
        <w:rPr>
          <w:rFonts w:ascii="Times New Roman" w:hAnsi="Times New Roman" w:cs="Times New Roman"/>
          <w:sz w:val="24"/>
          <w:szCs w:val="24"/>
        </w:rPr>
        <w:t>comprehension</w:t>
      </w:r>
      <w:proofErr w:type="spellEnd"/>
      <w:r w:rsidR="00113120" w:rsidRPr="007D5F76">
        <w:rPr>
          <w:rFonts w:ascii="Times New Roman" w:hAnsi="Times New Roman" w:cs="Times New Roman"/>
          <w:sz w:val="24"/>
          <w:szCs w:val="24"/>
        </w:rPr>
        <w:t xml:space="preserve">. </w:t>
      </w:r>
      <w:r w:rsidR="00113120" w:rsidRPr="007D5F76">
        <w:rPr>
          <w:rFonts w:ascii="Times New Roman" w:hAnsi="Times New Roman" w:cs="Times New Roman"/>
          <w:i/>
          <w:sz w:val="24"/>
          <w:szCs w:val="24"/>
        </w:rPr>
        <w:t xml:space="preserve">Journal of </w:t>
      </w:r>
      <w:r w:rsidR="002269D9">
        <w:rPr>
          <w:rFonts w:ascii="Times New Roman" w:hAnsi="Times New Roman" w:cs="Times New Roman"/>
          <w:i/>
          <w:sz w:val="24"/>
          <w:szCs w:val="24"/>
        </w:rPr>
        <w:t xml:space="preserve"> </w:t>
      </w:r>
      <w:r w:rsidR="002269D9">
        <w:rPr>
          <w:rFonts w:ascii="Times New Roman" w:hAnsi="Times New Roman" w:cs="Times New Roman"/>
          <w:i/>
          <w:sz w:val="24"/>
          <w:szCs w:val="24"/>
        </w:rPr>
        <w:br/>
        <w:t xml:space="preserve"> </w:t>
      </w:r>
      <w:r w:rsidR="002269D9">
        <w:rPr>
          <w:rFonts w:ascii="Times New Roman" w:hAnsi="Times New Roman" w:cs="Times New Roman"/>
          <w:i/>
          <w:sz w:val="24"/>
          <w:szCs w:val="24"/>
        </w:rPr>
        <w:tab/>
      </w:r>
      <w:proofErr w:type="spellStart"/>
      <w:r w:rsidR="00113120" w:rsidRPr="007D5F76">
        <w:rPr>
          <w:rFonts w:ascii="Times New Roman" w:hAnsi="Times New Roman" w:cs="Times New Roman"/>
          <w:i/>
          <w:sz w:val="24"/>
          <w:szCs w:val="24"/>
        </w:rPr>
        <w:t>Educational</w:t>
      </w:r>
      <w:proofErr w:type="spellEnd"/>
      <w:r w:rsidR="00113120" w:rsidRPr="007D5F76">
        <w:rPr>
          <w:rFonts w:ascii="Times New Roman" w:hAnsi="Times New Roman" w:cs="Times New Roman"/>
          <w:i/>
          <w:sz w:val="24"/>
          <w:szCs w:val="24"/>
        </w:rPr>
        <w:t xml:space="preserve"> </w:t>
      </w:r>
      <w:proofErr w:type="spellStart"/>
      <w:r w:rsidR="00113120" w:rsidRPr="007D5F76">
        <w:rPr>
          <w:rFonts w:ascii="Times New Roman" w:hAnsi="Times New Roman" w:cs="Times New Roman"/>
          <w:i/>
          <w:sz w:val="24"/>
          <w:szCs w:val="24"/>
        </w:rPr>
        <w:t>Psychology</w:t>
      </w:r>
      <w:proofErr w:type="spellEnd"/>
      <w:r w:rsidR="00113120" w:rsidRPr="007D5F76">
        <w:rPr>
          <w:rFonts w:ascii="Times New Roman" w:hAnsi="Times New Roman" w:cs="Times New Roman"/>
          <w:sz w:val="24"/>
          <w:szCs w:val="24"/>
        </w:rPr>
        <w:t>. 93 (1), 103-128.</w:t>
      </w:r>
      <w:r w:rsidR="000F5863" w:rsidRPr="007D5F76">
        <w:rPr>
          <w:rFonts w:ascii="Times New Roman" w:hAnsi="Times New Roman" w:cs="Times New Roman"/>
          <w:sz w:val="24"/>
          <w:szCs w:val="24"/>
        </w:rPr>
        <w:br/>
      </w:r>
      <w:r w:rsidR="00F815BF" w:rsidRPr="007D5F76">
        <w:rPr>
          <w:rFonts w:ascii="Times New Roman" w:hAnsi="Times New Roman" w:cs="Times New Roman"/>
          <w:sz w:val="24"/>
          <w:szCs w:val="24"/>
        </w:rPr>
        <w:t xml:space="preserve">Hoeken, H., Geest, T. van der, Goot, M. van der, </w:t>
      </w:r>
      <w:proofErr w:type="spellStart"/>
      <w:r w:rsidR="00F815BF" w:rsidRPr="007D5F76">
        <w:rPr>
          <w:rFonts w:ascii="Times New Roman" w:hAnsi="Times New Roman" w:cs="Times New Roman"/>
          <w:sz w:val="24"/>
          <w:szCs w:val="24"/>
        </w:rPr>
        <w:t>Hornikx</w:t>
      </w:r>
      <w:proofErr w:type="spellEnd"/>
      <w:r w:rsidR="00F815BF" w:rsidRPr="007D5F76">
        <w:rPr>
          <w:rFonts w:ascii="Times New Roman" w:hAnsi="Times New Roman" w:cs="Times New Roman"/>
          <w:sz w:val="24"/>
          <w:szCs w:val="24"/>
        </w:rPr>
        <w:t xml:space="preserve">, J., </w:t>
      </w:r>
      <w:proofErr w:type="spellStart"/>
      <w:r w:rsidR="00F815BF" w:rsidRPr="007D5F76">
        <w:rPr>
          <w:rFonts w:ascii="Times New Roman" w:hAnsi="Times New Roman" w:cs="Times New Roman"/>
          <w:sz w:val="24"/>
          <w:szCs w:val="24"/>
        </w:rPr>
        <w:t>Jongenelen</w:t>
      </w:r>
      <w:proofErr w:type="spellEnd"/>
      <w:r w:rsidR="00F815BF" w:rsidRPr="007D5F76">
        <w:rPr>
          <w:rFonts w:ascii="Times New Roman" w:hAnsi="Times New Roman" w:cs="Times New Roman"/>
          <w:sz w:val="24"/>
          <w:szCs w:val="24"/>
        </w:rPr>
        <w:t xml:space="preserve">, M. &amp;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proofErr w:type="spellStart"/>
      <w:r w:rsidR="00F815BF" w:rsidRPr="007D5F76">
        <w:rPr>
          <w:rFonts w:ascii="Times New Roman" w:hAnsi="Times New Roman" w:cs="Times New Roman"/>
          <w:sz w:val="24"/>
          <w:szCs w:val="24"/>
        </w:rPr>
        <w:t>Kruikemeier</w:t>
      </w:r>
      <w:proofErr w:type="spellEnd"/>
      <w:r w:rsidR="00F815BF" w:rsidRPr="007D5F76">
        <w:rPr>
          <w:rFonts w:ascii="Times New Roman" w:hAnsi="Times New Roman" w:cs="Times New Roman"/>
          <w:sz w:val="24"/>
          <w:szCs w:val="24"/>
        </w:rPr>
        <w:t xml:space="preserve">, S. (2011). De rol van begrijpelijke taal in een digitale context. </w:t>
      </w:r>
      <w:r w:rsidR="000F5863"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F815BF" w:rsidRPr="007D5F76">
        <w:rPr>
          <w:rFonts w:ascii="Times New Roman" w:hAnsi="Times New Roman" w:cs="Times New Roman"/>
          <w:sz w:val="24"/>
          <w:szCs w:val="24"/>
        </w:rPr>
        <w:t xml:space="preserve">Ontwikkelingen op de </w:t>
      </w:r>
      <w:r w:rsidR="00113120" w:rsidRPr="007D5F76">
        <w:rPr>
          <w:rFonts w:ascii="Times New Roman" w:hAnsi="Times New Roman" w:cs="Times New Roman"/>
          <w:sz w:val="24"/>
          <w:szCs w:val="24"/>
        </w:rPr>
        <w:t>domeinen leven lang l</w:t>
      </w:r>
      <w:r w:rsidR="00F815BF" w:rsidRPr="007D5F76">
        <w:rPr>
          <w:rFonts w:ascii="Times New Roman" w:hAnsi="Times New Roman" w:cs="Times New Roman"/>
          <w:sz w:val="24"/>
          <w:szCs w:val="24"/>
        </w:rPr>
        <w:t xml:space="preserve">eren, complexe financiële producten,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F815BF" w:rsidRPr="007D5F76">
        <w:rPr>
          <w:rFonts w:ascii="Times New Roman" w:hAnsi="Times New Roman" w:cs="Times New Roman"/>
          <w:sz w:val="24"/>
          <w:szCs w:val="24"/>
        </w:rPr>
        <w:t xml:space="preserve">bestuur en politiek, en gezondheid. </w:t>
      </w:r>
      <w:proofErr w:type="spellStart"/>
      <w:r w:rsidR="00F815BF" w:rsidRPr="007D5F76">
        <w:rPr>
          <w:rFonts w:ascii="Times New Roman" w:hAnsi="Times New Roman" w:cs="Times New Roman"/>
          <w:i/>
          <w:sz w:val="24"/>
          <w:szCs w:val="24"/>
          <w:lang w:val="en-GB"/>
        </w:rPr>
        <w:t>Tijdschrift</w:t>
      </w:r>
      <w:proofErr w:type="spellEnd"/>
      <w:r w:rsidR="00F815BF" w:rsidRPr="007D5F76">
        <w:rPr>
          <w:rFonts w:ascii="Times New Roman" w:hAnsi="Times New Roman" w:cs="Times New Roman"/>
          <w:i/>
          <w:sz w:val="24"/>
          <w:szCs w:val="24"/>
          <w:lang w:val="en-GB"/>
        </w:rPr>
        <w:t xml:space="preserve"> </w:t>
      </w:r>
      <w:proofErr w:type="spellStart"/>
      <w:r w:rsidR="00F815BF" w:rsidRPr="007D5F76">
        <w:rPr>
          <w:rFonts w:ascii="Times New Roman" w:hAnsi="Times New Roman" w:cs="Times New Roman"/>
          <w:i/>
          <w:sz w:val="24"/>
          <w:szCs w:val="24"/>
          <w:lang w:val="en-GB"/>
        </w:rPr>
        <w:t>voor</w:t>
      </w:r>
      <w:proofErr w:type="spellEnd"/>
      <w:r w:rsidR="00F815BF" w:rsidRPr="007D5F76">
        <w:rPr>
          <w:rFonts w:ascii="Times New Roman" w:hAnsi="Times New Roman" w:cs="Times New Roman"/>
          <w:i/>
          <w:sz w:val="24"/>
          <w:szCs w:val="24"/>
          <w:lang w:val="en-GB"/>
        </w:rPr>
        <w:t xml:space="preserve"> </w:t>
      </w:r>
      <w:proofErr w:type="spellStart"/>
      <w:r w:rsidR="00F815BF" w:rsidRPr="007D5F76">
        <w:rPr>
          <w:rFonts w:ascii="Times New Roman" w:hAnsi="Times New Roman" w:cs="Times New Roman"/>
          <w:i/>
          <w:sz w:val="24"/>
          <w:szCs w:val="24"/>
          <w:lang w:val="en-GB"/>
        </w:rPr>
        <w:t>Taalbeheersing</w:t>
      </w:r>
      <w:proofErr w:type="spellEnd"/>
      <w:r w:rsidR="00F815BF" w:rsidRPr="007D5F76">
        <w:rPr>
          <w:rFonts w:ascii="Times New Roman" w:hAnsi="Times New Roman" w:cs="Times New Roman"/>
          <w:sz w:val="24"/>
          <w:szCs w:val="24"/>
          <w:lang w:val="en-GB"/>
        </w:rPr>
        <w:t xml:space="preserve">, </w:t>
      </w:r>
      <w:r w:rsidR="00F815BF" w:rsidRPr="007D5F76">
        <w:rPr>
          <w:rFonts w:ascii="Times New Roman" w:hAnsi="Times New Roman" w:cs="Times New Roman"/>
          <w:i/>
          <w:sz w:val="24"/>
          <w:szCs w:val="24"/>
          <w:lang w:val="en-GB"/>
        </w:rPr>
        <w:t>33</w:t>
      </w:r>
      <w:r w:rsidR="00F815BF" w:rsidRPr="007D5F76">
        <w:rPr>
          <w:rFonts w:ascii="Times New Roman" w:hAnsi="Times New Roman" w:cs="Times New Roman"/>
          <w:sz w:val="24"/>
          <w:szCs w:val="24"/>
          <w:lang w:val="en-GB"/>
        </w:rPr>
        <w:t xml:space="preserve"> (3), 266-286.</w:t>
      </w:r>
      <w:r w:rsidR="000F5863" w:rsidRPr="007D5F76">
        <w:rPr>
          <w:rFonts w:ascii="Times New Roman" w:hAnsi="Times New Roman" w:cs="Times New Roman"/>
          <w:sz w:val="24"/>
          <w:szCs w:val="24"/>
        </w:rPr>
        <w:br/>
      </w:r>
      <w:r w:rsidR="00195B9C" w:rsidRPr="007D5F76">
        <w:rPr>
          <w:rFonts w:ascii="Times New Roman" w:hAnsi="Times New Roman" w:cs="Times New Roman"/>
          <w:sz w:val="24"/>
          <w:szCs w:val="24"/>
        </w:rPr>
        <w:t>J</w:t>
      </w:r>
      <w:r w:rsidRPr="007D5F76">
        <w:rPr>
          <w:rFonts w:ascii="Times New Roman" w:hAnsi="Times New Roman" w:cs="Times New Roman"/>
          <w:sz w:val="24"/>
          <w:szCs w:val="24"/>
        </w:rPr>
        <w:t>ansma,</w:t>
      </w:r>
      <w:r w:rsidR="00113120" w:rsidRPr="007D5F76">
        <w:rPr>
          <w:rFonts w:ascii="Times New Roman" w:hAnsi="Times New Roman" w:cs="Times New Roman"/>
          <w:sz w:val="24"/>
          <w:szCs w:val="24"/>
        </w:rPr>
        <w:t xml:space="preserve"> N., </w:t>
      </w:r>
      <w:r w:rsidRPr="007D5F76">
        <w:rPr>
          <w:rFonts w:ascii="Times New Roman" w:hAnsi="Times New Roman" w:cs="Times New Roman"/>
          <w:sz w:val="24"/>
          <w:szCs w:val="24"/>
        </w:rPr>
        <w:t>Kleunen</w:t>
      </w:r>
      <w:r w:rsidR="00113120" w:rsidRPr="007D5F76">
        <w:rPr>
          <w:rFonts w:ascii="Times New Roman" w:hAnsi="Times New Roman" w:cs="Times New Roman"/>
          <w:sz w:val="24"/>
          <w:szCs w:val="24"/>
        </w:rPr>
        <w:t>, E., van</w:t>
      </w:r>
      <w:r w:rsidRPr="007D5F76">
        <w:rPr>
          <w:rFonts w:ascii="Times New Roman" w:hAnsi="Times New Roman" w:cs="Times New Roman"/>
          <w:sz w:val="24"/>
          <w:szCs w:val="24"/>
        </w:rPr>
        <w:t xml:space="preserve"> &amp; Leenders,</w:t>
      </w:r>
      <w:r w:rsidR="00113120" w:rsidRPr="007D5F76">
        <w:rPr>
          <w:rFonts w:ascii="Times New Roman" w:hAnsi="Times New Roman" w:cs="Times New Roman"/>
          <w:sz w:val="24"/>
          <w:szCs w:val="24"/>
        </w:rPr>
        <w:t xml:space="preserve"> E. (2011). </w:t>
      </w:r>
      <w:r w:rsidR="00113120" w:rsidRPr="007D5F76">
        <w:rPr>
          <w:rFonts w:ascii="Times New Roman" w:hAnsi="Times New Roman" w:cs="Times New Roman"/>
          <w:i/>
          <w:sz w:val="24"/>
          <w:szCs w:val="24"/>
        </w:rPr>
        <w:t xml:space="preserve">Lezen onder de loep: Voor docenten </w:t>
      </w:r>
      <w:r w:rsidR="000F5863" w:rsidRPr="007D5F76">
        <w:rPr>
          <w:rFonts w:ascii="Times New Roman" w:hAnsi="Times New Roman" w:cs="Times New Roman"/>
          <w:i/>
          <w:sz w:val="24"/>
          <w:szCs w:val="24"/>
        </w:rPr>
        <w:br/>
        <w:t xml:space="preserve"> </w:t>
      </w:r>
      <w:r w:rsidR="000F5863" w:rsidRPr="007D5F76">
        <w:rPr>
          <w:rFonts w:ascii="Times New Roman" w:hAnsi="Times New Roman" w:cs="Times New Roman"/>
          <w:i/>
          <w:sz w:val="24"/>
          <w:szCs w:val="24"/>
        </w:rPr>
        <w:tab/>
      </w:r>
      <w:r w:rsidR="00113120" w:rsidRPr="007D5F76">
        <w:rPr>
          <w:rFonts w:ascii="Times New Roman" w:hAnsi="Times New Roman" w:cs="Times New Roman"/>
          <w:i/>
          <w:sz w:val="24"/>
          <w:szCs w:val="24"/>
        </w:rPr>
        <w:t>Nederlands en vakdocenten in het vmbo-mbo.</w:t>
      </w:r>
      <w:r w:rsidR="00113120" w:rsidRPr="007D5F76">
        <w:rPr>
          <w:rFonts w:ascii="Times New Roman" w:hAnsi="Times New Roman" w:cs="Times New Roman"/>
          <w:sz w:val="24"/>
          <w:szCs w:val="24"/>
        </w:rPr>
        <w:t xml:space="preserve"> Enschede: SLO.</w:t>
      </w:r>
      <w:r w:rsidR="00195B9C" w:rsidRPr="007D5F76">
        <w:rPr>
          <w:rFonts w:ascii="Times New Roman" w:hAnsi="Times New Roman" w:cs="Times New Roman"/>
          <w:sz w:val="24"/>
          <w:szCs w:val="24"/>
        </w:rPr>
        <w:t xml:space="preserve"> </w:t>
      </w:r>
      <w:proofErr w:type="spellStart"/>
      <w:r w:rsidR="00195B9C" w:rsidRPr="007D5F76">
        <w:rPr>
          <w:rFonts w:ascii="Times New Roman" w:hAnsi="Times New Roman" w:cs="Times New Roman"/>
          <w:sz w:val="24"/>
          <w:szCs w:val="24"/>
        </w:rPr>
        <w:t>Retrieved</w:t>
      </w:r>
      <w:proofErr w:type="spellEnd"/>
      <w:r w:rsidR="00195B9C" w:rsidRPr="007D5F76">
        <w:rPr>
          <w:rFonts w:ascii="Times New Roman" w:hAnsi="Times New Roman" w:cs="Times New Roman"/>
          <w:sz w:val="24"/>
          <w:szCs w:val="24"/>
        </w:rPr>
        <w:t xml:space="preserve"> </w:t>
      </w:r>
      <w:proofErr w:type="spellStart"/>
      <w:r w:rsidR="00195B9C" w:rsidRPr="007D5F76">
        <w:rPr>
          <w:rFonts w:ascii="Times New Roman" w:hAnsi="Times New Roman" w:cs="Times New Roman"/>
          <w:sz w:val="24"/>
          <w:szCs w:val="24"/>
        </w:rPr>
        <w:t>from</w:t>
      </w:r>
      <w:proofErr w:type="spellEnd"/>
      <w:r w:rsidR="00195B9C"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195B9C" w:rsidRPr="007D5F76">
        <w:rPr>
          <w:rFonts w:ascii="Times New Roman" w:hAnsi="Times New Roman" w:cs="Times New Roman"/>
          <w:sz w:val="24"/>
          <w:szCs w:val="24"/>
        </w:rPr>
        <w:t>http://www.slo.nl/downloads/2011/lezen-onder-de-loep.pdf/</w:t>
      </w:r>
      <w:r w:rsidRPr="007D5F76">
        <w:rPr>
          <w:rFonts w:ascii="Times New Roman" w:hAnsi="Times New Roman" w:cs="Times New Roman"/>
          <w:sz w:val="24"/>
          <w:szCs w:val="24"/>
        </w:rPr>
        <w:br/>
      </w:r>
      <w:proofErr w:type="spellStart"/>
      <w:r w:rsidRPr="007D5F76">
        <w:rPr>
          <w:rFonts w:ascii="Times New Roman" w:hAnsi="Times New Roman" w:cs="Times New Roman"/>
          <w:sz w:val="24"/>
          <w:szCs w:val="24"/>
          <w:lang w:val="en-US"/>
        </w:rPr>
        <w:t>Kamalski</w:t>
      </w:r>
      <w:proofErr w:type="spellEnd"/>
      <w:r w:rsidRPr="007D5F76">
        <w:rPr>
          <w:rFonts w:ascii="Times New Roman" w:hAnsi="Times New Roman" w:cs="Times New Roman"/>
          <w:sz w:val="24"/>
          <w:szCs w:val="24"/>
          <w:lang w:val="en-US"/>
        </w:rPr>
        <w:t>, J.</w:t>
      </w:r>
      <w:r w:rsidR="00F815BF" w:rsidRPr="007D5F76">
        <w:rPr>
          <w:rFonts w:ascii="Times New Roman" w:hAnsi="Times New Roman" w:cs="Times New Roman"/>
          <w:sz w:val="24"/>
          <w:szCs w:val="24"/>
          <w:lang w:val="en-US"/>
        </w:rPr>
        <w:t xml:space="preserve"> M. H.</w:t>
      </w:r>
      <w:r w:rsidRPr="007D5F76">
        <w:rPr>
          <w:rFonts w:ascii="Times New Roman" w:hAnsi="Times New Roman" w:cs="Times New Roman"/>
          <w:sz w:val="24"/>
          <w:szCs w:val="24"/>
          <w:lang w:val="en-US"/>
        </w:rPr>
        <w:t xml:space="preserve"> (2007). </w:t>
      </w:r>
      <w:r w:rsidRPr="007D5F76">
        <w:rPr>
          <w:rFonts w:ascii="Times New Roman" w:hAnsi="Times New Roman" w:cs="Times New Roman"/>
          <w:i/>
          <w:sz w:val="24"/>
          <w:szCs w:val="24"/>
          <w:lang w:val="en-US"/>
        </w:rPr>
        <w:t xml:space="preserve">Coherence Marking, Comprehension and Persuasion: On the </w:t>
      </w:r>
      <w:r w:rsidR="000F5863" w:rsidRPr="007D5F76">
        <w:rPr>
          <w:rFonts w:ascii="Times New Roman" w:hAnsi="Times New Roman" w:cs="Times New Roman"/>
          <w:i/>
          <w:sz w:val="24"/>
          <w:szCs w:val="24"/>
          <w:lang w:val="en-US"/>
        </w:rPr>
        <w:br/>
        <w:t xml:space="preserve"> </w:t>
      </w:r>
      <w:r w:rsidR="000F5863" w:rsidRPr="007D5F76">
        <w:rPr>
          <w:rFonts w:ascii="Times New Roman" w:hAnsi="Times New Roman" w:cs="Times New Roman"/>
          <w:i/>
          <w:sz w:val="24"/>
          <w:szCs w:val="24"/>
          <w:lang w:val="en-US"/>
        </w:rPr>
        <w:tab/>
      </w:r>
      <w:r w:rsidRPr="007D5F76">
        <w:rPr>
          <w:rFonts w:ascii="Times New Roman" w:hAnsi="Times New Roman" w:cs="Times New Roman"/>
          <w:i/>
          <w:sz w:val="24"/>
          <w:szCs w:val="24"/>
          <w:lang w:val="en-US"/>
        </w:rPr>
        <w:t>Processing and Representation of Discourse.</w:t>
      </w:r>
      <w:r w:rsidRPr="007D5F76">
        <w:rPr>
          <w:rFonts w:ascii="Times New Roman" w:hAnsi="Times New Roman" w:cs="Times New Roman"/>
          <w:sz w:val="24"/>
          <w:szCs w:val="24"/>
          <w:lang w:val="en-US"/>
        </w:rPr>
        <w:t xml:space="preserve"> </w:t>
      </w:r>
      <w:r w:rsidR="000F5863" w:rsidRPr="007D5F76">
        <w:rPr>
          <w:rFonts w:ascii="Times New Roman" w:hAnsi="Times New Roman" w:cs="Times New Roman"/>
          <w:sz w:val="24"/>
          <w:szCs w:val="24"/>
        </w:rPr>
        <w:t xml:space="preserve">Utrecht: LOT. </w:t>
      </w:r>
      <w:r w:rsidR="000F5863" w:rsidRPr="007D5F76">
        <w:rPr>
          <w:rFonts w:ascii="Times New Roman" w:hAnsi="Times New Roman" w:cs="Times New Roman"/>
          <w:sz w:val="24"/>
          <w:szCs w:val="24"/>
        </w:rPr>
        <w:br/>
      </w:r>
      <w:r w:rsidR="00F815BF" w:rsidRPr="007D5F76">
        <w:rPr>
          <w:rFonts w:ascii="Times New Roman" w:hAnsi="Times New Roman" w:cs="Times New Roman"/>
          <w:sz w:val="24"/>
          <w:szCs w:val="24"/>
          <w:lang w:val="en-GB"/>
        </w:rPr>
        <w:t xml:space="preserve">Lentz, L.R. &amp; Pander </w:t>
      </w:r>
      <w:proofErr w:type="spellStart"/>
      <w:r w:rsidR="00F815BF" w:rsidRPr="007D5F76">
        <w:rPr>
          <w:rFonts w:ascii="Times New Roman" w:hAnsi="Times New Roman" w:cs="Times New Roman"/>
          <w:sz w:val="24"/>
          <w:szCs w:val="24"/>
          <w:lang w:val="en-GB"/>
        </w:rPr>
        <w:t>Maat</w:t>
      </w:r>
      <w:proofErr w:type="spellEnd"/>
      <w:r w:rsidR="00F815BF" w:rsidRPr="007D5F76">
        <w:rPr>
          <w:rFonts w:ascii="Times New Roman" w:hAnsi="Times New Roman" w:cs="Times New Roman"/>
          <w:sz w:val="24"/>
          <w:szCs w:val="24"/>
          <w:lang w:val="en-GB"/>
        </w:rPr>
        <w:t xml:space="preserve">, H. (2010). </w:t>
      </w:r>
      <w:r w:rsidR="00F815BF" w:rsidRPr="007D5F76">
        <w:rPr>
          <w:rFonts w:ascii="Times New Roman" w:hAnsi="Times New Roman" w:cs="Times New Roman"/>
          <w:sz w:val="24"/>
          <w:szCs w:val="24"/>
        </w:rPr>
        <w:t xml:space="preserve">Een leesbare bijsluiter. </w:t>
      </w:r>
      <w:r w:rsidR="00F815BF" w:rsidRPr="007D5F76">
        <w:rPr>
          <w:rFonts w:ascii="Times New Roman" w:hAnsi="Times New Roman" w:cs="Times New Roman"/>
          <w:i/>
          <w:iCs/>
          <w:sz w:val="24"/>
          <w:szCs w:val="24"/>
        </w:rPr>
        <w:t xml:space="preserve">Tijdschrift voor </w:t>
      </w:r>
      <w:r w:rsidR="00155221" w:rsidRPr="007D5F76">
        <w:rPr>
          <w:rFonts w:ascii="Times New Roman" w:hAnsi="Times New Roman" w:cs="Times New Roman"/>
          <w:i/>
          <w:iCs/>
          <w:sz w:val="24"/>
          <w:szCs w:val="24"/>
        </w:rPr>
        <w:br/>
        <w:t xml:space="preserve"> </w:t>
      </w:r>
      <w:r w:rsidR="00155221" w:rsidRPr="007D5F76">
        <w:rPr>
          <w:rFonts w:ascii="Times New Roman" w:hAnsi="Times New Roman" w:cs="Times New Roman"/>
          <w:i/>
          <w:iCs/>
          <w:sz w:val="24"/>
          <w:szCs w:val="24"/>
        </w:rPr>
        <w:tab/>
      </w:r>
      <w:r w:rsidR="00113120" w:rsidRPr="007D5F76">
        <w:rPr>
          <w:rFonts w:ascii="Times New Roman" w:hAnsi="Times New Roman" w:cs="Times New Roman"/>
          <w:i/>
          <w:iCs/>
          <w:sz w:val="24"/>
          <w:szCs w:val="24"/>
        </w:rPr>
        <w:t>Taalbeheersing.</w:t>
      </w:r>
      <w:r w:rsidR="00F815BF" w:rsidRPr="007D5F76">
        <w:rPr>
          <w:rFonts w:ascii="Times New Roman" w:hAnsi="Times New Roman" w:cs="Times New Roman"/>
          <w:i/>
          <w:iCs/>
          <w:sz w:val="24"/>
          <w:szCs w:val="24"/>
        </w:rPr>
        <w:t xml:space="preserve"> 32 </w:t>
      </w:r>
      <w:r w:rsidR="00F815BF" w:rsidRPr="007D5F76">
        <w:rPr>
          <w:rFonts w:ascii="Times New Roman" w:hAnsi="Times New Roman" w:cs="Times New Roman"/>
          <w:sz w:val="24"/>
          <w:szCs w:val="24"/>
        </w:rPr>
        <w:t>(2), 128-151.</w:t>
      </w:r>
      <w:r w:rsidR="000F5863" w:rsidRPr="007D5F76">
        <w:rPr>
          <w:rFonts w:ascii="Times New Roman" w:hAnsi="Times New Roman" w:cs="Times New Roman"/>
          <w:sz w:val="24"/>
          <w:szCs w:val="24"/>
        </w:rPr>
        <w:br/>
      </w:r>
      <w:proofErr w:type="spellStart"/>
      <w:r w:rsidR="00F815BF" w:rsidRPr="007D5F76">
        <w:rPr>
          <w:rFonts w:ascii="Times New Roman" w:hAnsi="Times New Roman" w:cs="Times New Roman"/>
          <w:sz w:val="24"/>
          <w:szCs w:val="24"/>
        </w:rPr>
        <w:t>Lentz</w:t>
      </w:r>
      <w:proofErr w:type="spellEnd"/>
      <w:r w:rsidR="00F815BF" w:rsidRPr="007D5F76">
        <w:rPr>
          <w:rFonts w:ascii="Times New Roman" w:hAnsi="Times New Roman" w:cs="Times New Roman"/>
          <w:sz w:val="24"/>
          <w:szCs w:val="24"/>
        </w:rPr>
        <w:t>, L.</w:t>
      </w:r>
      <w:r w:rsidRPr="007D5F76">
        <w:rPr>
          <w:rFonts w:ascii="Times New Roman" w:hAnsi="Times New Roman" w:cs="Times New Roman"/>
          <w:sz w:val="24"/>
          <w:szCs w:val="24"/>
        </w:rPr>
        <w:t xml:space="preserve"> &amp; Pander Maat</w:t>
      </w:r>
      <w:r w:rsidR="00F815BF" w:rsidRPr="007D5F76">
        <w:rPr>
          <w:rFonts w:ascii="Times New Roman" w:hAnsi="Times New Roman" w:cs="Times New Roman"/>
          <w:sz w:val="24"/>
          <w:szCs w:val="24"/>
        </w:rPr>
        <w:t>, H.</w:t>
      </w:r>
      <w:r w:rsidRPr="007D5F76">
        <w:rPr>
          <w:rFonts w:ascii="Times New Roman" w:hAnsi="Times New Roman" w:cs="Times New Roman"/>
          <w:sz w:val="24"/>
          <w:szCs w:val="24"/>
        </w:rPr>
        <w:t xml:space="preserve"> (2013). </w:t>
      </w:r>
      <w:r w:rsidRPr="007D5F76">
        <w:rPr>
          <w:rFonts w:ascii="Times New Roman" w:hAnsi="Times New Roman" w:cs="Times New Roman"/>
          <w:i/>
          <w:sz w:val="24"/>
          <w:szCs w:val="24"/>
        </w:rPr>
        <w:t>De G</w:t>
      </w:r>
      <w:r w:rsidR="00113120" w:rsidRPr="007D5F76">
        <w:rPr>
          <w:rFonts w:ascii="Times New Roman" w:hAnsi="Times New Roman" w:cs="Times New Roman"/>
          <w:i/>
          <w:sz w:val="24"/>
          <w:szCs w:val="24"/>
        </w:rPr>
        <w:t>ebruiksvriendelijkheid van het u</w:t>
      </w:r>
      <w:r w:rsidRPr="007D5F76">
        <w:rPr>
          <w:rFonts w:ascii="Times New Roman" w:hAnsi="Times New Roman" w:cs="Times New Roman"/>
          <w:i/>
          <w:sz w:val="24"/>
          <w:szCs w:val="24"/>
        </w:rPr>
        <w:t xml:space="preserve">niform </w:t>
      </w:r>
      <w:r w:rsidR="00155221" w:rsidRPr="007D5F76">
        <w:rPr>
          <w:rFonts w:ascii="Times New Roman" w:hAnsi="Times New Roman" w:cs="Times New Roman"/>
          <w:i/>
          <w:sz w:val="24"/>
          <w:szCs w:val="24"/>
        </w:rPr>
        <w:br/>
        <w:t xml:space="preserve"> </w:t>
      </w:r>
      <w:r w:rsidR="00155221" w:rsidRPr="007D5F76">
        <w:rPr>
          <w:rFonts w:ascii="Times New Roman" w:hAnsi="Times New Roman" w:cs="Times New Roman"/>
          <w:i/>
          <w:sz w:val="24"/>
          <w:szCs w:val="24"/>
        </w:rPr>
        <w:tab/>
      </w:r>
      <w:r w:rsidR="00113120" w:rsidRPr="007D5F76">
        <w:rPr>
          <w:rFonts w:ascii="Times New Roman" w:hAnsi="Times New Roman" w:cs="Times New Roman"/>
          <w:i/>
          <w:sz w:val="24"/>
          <w:szCs w:val="24"/>
        </w:rPr>
        <w:t>p</w:t>
      </w:r>
      <w:r w:rsidRPr="007D5F76">
        <w:rPr>
          <w:rFonts w:ascii="Times New Roman" w:hAnsi="Times New Roman" w:cs="Times New Roman"/>
          <w:i/>
          <w:sz w:val="24"/>
          <w:szCs w:val="24"/>
        </w:rPr>
        <w:t>ensioenoverzicht.</w:t>
      </w:r>
      <w:r w:rsidRPr="007D5F76">
        <w:rPr>
          <w:rFonts w:ascii="Times New Roman" w:hAnsi="Times New Roman" w:cs="Times New Roman"/>
          <w:sz w:val="24"/>
          <w:szCs w:val="24"/>
        </w:rPr>
        <w:t xml:space="preserve"> </w:t>
      </w:r>
      <w:proofErr w:type="spellStart"/>
      <w:r w:rsidRPr="007D5F76">
        <w:rPr>
          <w:rFonts w:ascii="Times New Roman" w:hAnsi="Times New Roman" w:cs="Times New Roman"/>
          <w:sz w:val="24"/>
          <w:szCs w:val="24"/>
          <w:lang w:val="en-US"/>
        </w:rPr>
        <w:t>Netspar</w:t>
      </w:r>
      <w:proofErr w:type="spellEnd"/>
      <w:r w:rsidRPr="007D5F76">
        <w:rPr>
          <w:rFonts w:ascii="Times New Roman" w:hAnsi="Times New Roman" w:cs="Times New Roman"/>
          <w:sz w:val="24"/>
          <w:szCs w:val="24"/>
          <w:lang w:val="en-US"/>
        </w:rPr>
        <w:t xml:space="preserve"> Occasional Paper. </w:t>
      </w:r>
      <w:r w:rsidRPr="007D5F76">
        <w:rPr>
          <w:rFonts w:ascii="Times New Roman" w:hAnsi="Times New Roman" w:cs="Times New Roman"/>
          <w:sz w:val="24"/>
          <w:szCs w:val="24"/>
          <w:lang w:val="en-US"/>
        </w:rPr>
        <w:br/>
      </w:r>
      <w:proofErr w:type="spellStart"/>
      <w:r w:rsidRPr="007D5F76">
        <w:rPr>
          <w:rFonts w:ascii="Times New Roman" w:hAnsi="Times New Roman" w:cs="Times New Roman"/>
          <w:sz w:val="24"/>
          <w:szCs w:val="24"/>
          <w:lang w:val="en-US"/>
        </w:rPr>
        <w:t>Mangen</w:t>
      </w:r>
      <w:proofErr w:type="spellEnd"/>
      <w:r w:rsidRPr="007D5F76">
        <w:rPr>
          <w:rFonts w:ascii="Times New Roman" w:hAnsi="Times New Roman" w:cs="Times New Roman"/>
          <w:sz w:val="24"/>
          <w:szCs w:val="24"/>
          <w:lang w:val="en-US"/>
        </w:rPr>
        <w:t xml:space="preserve">, A., B.R. </w:t>
      </w:r>
      <w:proofErr w:type="spellStart"/>
      <w:r w:rsidRPr="007D5F76">
        <w:rPr>
          <w:rFonts w:ascii="Times New Roman" w:hAnsi="Times New Roman" w:cs="Times New Roman"/>
          <w:sz w:val="24"/>
          <w:szCs w:val="24"/>
          <w:lang w:val="en-US"/>
        </w:rPr>
        <w:t>Walgermo</w:t>
      </w:r>
      <w:proofErr w:type="spellEnd"/>
      <w:r w:rsidRPr="007D5F76">
        <w:rPr>
          <w:rFonts w:ascii="Times New Roman" w:hAnsi="Times New Roman" w:cs="Times New Roman"/>
          <w:sz w:val="24"/>
          <w:szCs w:val="24"/>
          <w:lang w:val="en-US"/>
        </w:rPr>
        <w:t xml:space="preserve">, K. </w:t>
      </w:r>
      <w:proofErr w:type="spellStart"/>
      <w:r w:rsidRPr="007D5F76">
        <w:rPr>
          <w:rFonts w:ascii="Times New Roman" w:hAnsi="Times New Roman" w:cs="Times New Roman"/>
          <w:sz w:val="24"/>
          <w:szCs w:val="24"/>
          <w:lang w:val="en-US"/>
        </w:rPr>
        <w:t>Brønnick</w:t>
      </w:r>
      <w:proofErr w:type="spellEnd"/>
      <w:r w:rsidRPr="007D5F76">
        <w:rPr>
          <w:rFonts w:ascii="Times New Roman" w:hAnsi="Times New Roman" w:cs="Times New Roman"/>
          <w:sz w:val="24"/>
          <w:szCs w:val="24"/>
          <w:lang w:val="en-US"/>
        </w:rPr>
        <w:t xml:space="preserve"> (2013). Reading linear texts on paper versus </w:t>
      </w:r>
      <w:r w:rsidR="00155221" w:rsidRPr="007D5F76">
        <w:rPr>
          <w:rFonts w:ascii="Times New Roman" w:hAnsi="Times New Roman" w:cs="Times New Roman"/>
          <w:sz w:val="24"/>
          <w:szCs w:val="24"/>
          <w:lang w:val="en-US"/>
        </w:rPr>
        <w:br/>
        <w:t xml:space="preserve"> </w:t>
      </w:r>
      <w:r w:rsidR="00155221" w:rsidRPr="007D5F76">
        <w:rPr>
          <w:rFonts w:ascii="Times New Roman" w:hAnsi="Times New Roman" w:cs="Times New Roman"/>
          <w:sz w:val="24"/>
          <w:szCs w:val="24"/>
          <w:lang w:val="en-US"/>
        </w:rPr>
        <w:tab/>
      </w:r>
      <w:r w:rsidRPr="007D5F76">
        <w:rPr>
          <w:rFonts w:ascii="Times New Roman" w:hAnsi="Times New Roman" w:cs="Times New Roman"/>
          <w:sz w:val="24"/>
          <w:szCs w:val="24"/>
          <w:lang w:val="en-US"/>
        </w:rPr>
        <w:t>computer screen: Effects on reading comprehension.</w:t>
      </w:r>
      <w:r w:rsidRPr="007D5F76">
        <w:rPr>
          <w:rFonts w:ascii="Times New Roman" w:hAnsi="Times New Roman" w:cs="Times New Roman"/>
          <w:i/>
          <w:sz w:val="24"/>
          <w:szCs w:val="24"/>
          <w:lang w:val="en-US"/>
        </w:rPr>
        <w:t xml:space="preserve"> International Journal of </w:t>
      </w:r>
      <w:r w:rsidR="00155221" w:rsidRPr="007D5F76">
        <w:rPr>
          <w:rFonts w:ascii="Times New Roman" w:hAnsi="Times New Roman" w:cs="Times New Roman"/>
          <w:i/>
          <w:sz w:val="24"/>
          <w:szCs w:val="24"/>
          <w:lang w:val="en-US"/>
        </w:rPr>
        <w:t xml:space="preserve"> </w:t>
      </w:r>
      <w:r w:rsidR="00155221" w:rsidRPr="007D5F76">
        <w:rPr>
          <w:rFonts w:ascii="Times New Roman" w:hAnsi="Times New Roman" w:cs="Times New Roman"/>
          <w:i/>
          <w:sz w:val="24"/>
          <w:szCs w:val="24"/>
          <w:lang w:val="en-US"/>
        </w:rPr>
        <w:br/>
        <w:t xml:space="preserve"> </w:t>
      </w:r>
      <w:r w:rsidR="00155221" w:rsidRPr="007D5F76">
        <w:rPr>
          <w:rFonts w:ascii="Times New Roman" w:hAnsi="Times New Roman" w:cs="Times New Roman"/>
          <w:i/>
          <w:sz w:val="24"/>
          <w:szCs w:val="24"/>
          <w:lang w:val="en-US"/>
        </w:rPr>
        <w:tab/>
      </w:r>
      <w:r w:rsidRPr="007D5F76">
        <w:rPr>
          <w:rFonts w:ascii="Times New Roman" w:hAnsi="Times New Roman" w:cs="Times New Roman"/>
          <w:i/>
          <w:sz w:val="24"/>
          <w:szCs w:val="24"/>
          <w:lang w:val="en-US"/>
        </w:rPr>
        <w:t xml:space="preserve">Educational Research, </w:t>
      </w:r>
      <w:r w:rsidR="00113120" w:rsidRPr="007D5F76">
        <w:rPr>
          <w:rFonts w:ascii="Times New Roman" w:hAnsi="Times New Roman" w:cs="Times New Roman"/>
          <w:sz w:val="24"/>
          <w:szCs w:val="24"/>
          <w:lang w:val="en-US"/>
        </w:rPr>
        <w:t>58, 61-</w:t>
      </w:r>
      <w:r w:rsidRPr="007D5F76">
        <w:rPr>
          <w:rFonts w:ascii="Times New Roman" w:hAnsi="Times New Roman" w:cs="Times New Roman"/>
          <w:sz w:val="24"/>
          <w:szCs w:val="24"/>
          <w:lang w:val="en-US"/>
        </w:rPr>
        <w:t>68.</w:t>
      </w:r>
      <w:r w:rsidR="000F5863" w:rsidRPr="007D5F76">
        <w:rPr>
          <w:rFonts w:ascii="Times New Roman" w:hAnsi="Times New Roman" w:cs="Times New Roman"/>
          <w:sz w:val="24"/>
          <w:szCs w:val="24"/>
        </w:rPr>
        <w:br/>
      </w:r>
      <w:proofErr w:type="spellStart"/>
      <w:r w:rsidRPr="007D5F76">
        <w:rPr>
          <w:rFonts w:ascii="Times New Roman" w:hAnsi="Times New Roman" w:cs="Times New Roman"/>
          <w:sz w:val="24"/>
          <w:szCs w:val="24"/>
        </w:rPr>
        <w:t>McGoldrick</w:t>
      </w:r>
      <w:proofErr w:type="spellEnd"/>
      <w:r w:rsidR="00195B9C" w:rsidRPr="007D5F76">
        <w:rPr>
          <w:rFonts w:ascii="Times New Roman" w:hAnsi="Times New Roman" w:cs="Times New Roman"/>
          <w:sz w:val="24"/>
          <w:szCs w:val="24"/>
        </w:rPr>
        <w:t xml:space="preserve"> J. A.</w:t>
      </w:r>
      <w:r w:rsidRPr="007D5F76">
        <w:rPr>
          <w:rFonts w:ascii="Times New Roman" w:hAnsi="Times New Roman" w:cs="Times New Roman"/>
          <w:sz w:val="24"/>
          <w:szCs w:val="24"/>
        </w:rPr>
        <w:t>, Martin</w:t>
      </w:r>
      <w:r w:rsidR="00195B9C" w:rsidRPr="007D5F76">
        <w:rPr>
          <w:rFonts w:ascii="Times New Roman" w:hAnsi="Times New Roman" w:cs="Times New Roman"/>
          <w:sz w:val="24"/>
          <w:szCs w:val="24"/>
        </w:rPr>
        <w:t xml:space="preserve"> J.</w:t>
      </w:r>
      <w:r w:rsidRPr="007D5F76">
        <w:rPr>
          <w:rFonts w:ascii="Times New Roman" w:hAnsi="Times New Roman" w:cs="Times New Roman"/>
          <w:sz w:val="24"/>
          <w:szCs w:val="24"/>
        </w:rPr>
        <w:t>, Bergering</w:t>
      </w:r>
      <w:r w:rsidR="00195B9C" w:rsidRPr="007D5F76">
        <w:rPr>
          <w:rFonts w:ascii="Times New Roman" w:hAnsi="Times New Roman" w:cs="Times New Roman"/>
          <w:sz w:val="24"/>
          <w:szCs w:val="24"/>
        </w:rPr>
        <w:t xml:space="preserve"> A.J.</w:t>
      </w:r>
      <w:r w:rsidRPr="007D5F76">
        <w:rPr>
          <w:rFonts w:ascii="Times New Roman" w:hAnsi="Times New Roman" w:cs="Times New Roman"/>
          <w:sz w:val="24"/>
          <w:szCs w:val="24"/>
        </w:rPr>
        <w:t xml:space="preserve"> &amp; </w:t>
      </w:r>
      <w:proofErr w:type="spellStart"/>
      <w:r w:rsidRPr="007D5F76">
        <w:rPr>
          <w:rFonts w:ascii="Times New Roman" w:hAnsi="Times New Roman" w:cs="Times New Roman"/>
          <w:sz w:val="24"/>
          <w:szCs w:val="24"/>
        </w:rPr>
        <w:t>Symons</w:t>
      </w:r>
      <w:proofErr w:type="spellEnd"/>
      <w:r w:rsidR="00195B9C" w:rsidRPr="007D5F76">
        <w:rPr>
          <w:rFonts w:ascii="Times New Roman" w:hAnsi="Times New Roman" w:cs="Times New Roman"/>
          <w:sz w:val="24"/>
          <w:szCs w:val="24"/>
        </w:rPr>
        <w:t xml:space="preserve"> S.</w:t>
      </w:r>
      <w:r w:rsidRPr="007D5F76">
        <w:rPr>
          <w:rFonts w:ascii="Times New Roman" w:hAnsi="Times New Roman" w:cs="Times New Roman"/>
          <w:sz w:val="24"/>
          <w:szCs w:val="24"/>
        </w:rPr>
        <w:t xml:space="preserve"> (1992)</w:t>
      </w:r>
      <w:r w:rsidR="00195B9C" w:rsidRPr="007D5F76">
        <w:rPr>
          <w:rFonts w:ascii="Times New Roman" w:hAnsi="Times New Roman" w:cs="Times New Roman"/>
          <w:sz w:val="24"/>
          <w:szCs w:val="24"/>
        </w:rPr>
        <w:t xml:space="preserve">. </w:t>
      </w:r>
      <w:proofErr w:type="spellStart"/>
      <w:r w:rsidR="00195B9C" w:rsidRPr="007D5F76">
        <w:rPr>
          <w:rFonts w:ascii="Times New Roman" w:hAnsi="Times New Roman" w:cs="Times New Roman"/>
          <w:sz w:val="24"/>
          <w:szCs w:val="24"/>
        </w:rPr>
        <w:t>Location</w:t>
      </w:r>
      <w:proofErr w:type="spellEnd"/>
      <w:r w:rsidR="00195B9C" w:rsidRPr="007D5F76">
        <w:rPr>
          <w:rFonts w:ascii="Times New Roman" w:hAnsi="Times New Roman" w:cs="Times New Roman"/>
          <w:sz w:val="24"/>
          <w:szCs w:val="24"/>
        </w:rPr>
        <w:t xml:space="preserve"> discrete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195B9C" w:rsidRPr="007D5F76">
        <w:rPr>
          <w:rFonts w:ascii="Times New Roman" w:hAnsi="Times New Roman" w:cs="Times New Roman"/>
          <w:sz w:val="24"/>
          <w:szCs w:val="24"/>
        </w:rPr>
        <w:t xml:space="preserve">information in </w:t>
      </w:r>
      <w:proofErr w:type="spellStart"/>
      <w:r w:rsidR="00195B9C" w:rsidRPr="007D5F76">
        <w:rPr>
          <w:rFonts w:ascii="Times New Roman" w:hAnsi="Times New Roman" w:cs="Times New Roman"/>
          <w:sz w:val="24"/>
          <w:szCs w:val="24"/>
        </w:rPr>
        <w:t>text</w:t>
      </w:r>
      <w:proofErr w:type="spellEnd"/>
      <w:r w:rsidR="00195B9C" w:rsidRPr="007D5F76">
        <w:rPr>
          <w:rFonts w:ascii="Times New Roman" w:hAnsi="Times New Roman" w:cs="Times New Roman"/>
          <w:sz w:val="24"/>
          <w:szCs w:val="24"/>
        </w:rPr>
        <w:t xml:space="preserve">: </w:t>
      </w:r>
      <w:proofErr w:type="spellStart"/>
      <w:r w:rsidR="00195B9C" w:rsidRPr="007D5F76">
        <w:rPr>
          <w:rFonts w:ascii="Times New Roman" w:hAnsi="Times New Roman" w:cs="Times New Roman"/>
          <w:sz w:val="24"/>
          <w:szCs w:val="24"/>
        </w:rPr>
        <w:t>Effects</w:t>
      </w:r>
      <w:proofErr w:type="spellEnd"/>
      <w:r w:rsidR="00195B9C" w:rsidRPr="007D5F76">
        <w:rPr>
          <w:rFonts w:ascii="Times New Roman" w:hAnsi="Times New Roman" w:cs="Times New Roman"/>
          <w:sz w:val="24"/>
          <w:szCs w:val="24"/>
        </w:rPr>
        <w:t xml:space="preserve"> of computer </w:t>
      </w:r>
      <w:proofErr w:type="spellStart"/>
      <w:r w:rsidR="00195B9C" w:rsidRPr="007D5F76">
        <w:rPr>
          <w:rFonts w:ascii="Times New Roman" w:hAnsi="Times New Roman" w:cs="Times New Roman"/>
          <w:sz w:val="24"/>
          <w:szCs w:val="24"/>
        </w:rPr>
        <w:t>presetntation</w:t>
      </w:r>
      <w:proofErr w:type="spellEnd"/>
      <w:r w:rsidR="00195B9C" w:rsidRPr="007D5F76">
        <w:rPr>
          <w:rFonts w:ascii="Times New Roman" w:hAnsi="Times New Roman" w:cs="Times New Roman"/>
          <w:sz w:val="24"/>
          <w:szCs w:val="24"/>
        </w:rPr>
        <w:t xml:space="preserve"> </w:t>
      </w:r>
      <w:proofErr w:type="spellStart"/>
      <w:r w:rsidR="00195B9C" w:rsidRPr="007D5F76">
        <w:rPr>
          <w:rFonts w:ascii="Times New Roman" w:hAnsi="Times New Roman" w:cs="Times New Roman"/>
          <w:sz w:val="24"/>
          <w:szCs w:val="24"/>
        </w:rPr>
        <w:t>and</w:t>
      </w:r>
      <w:proofErr w:type="spellEnd"/>
      <w:r w:rsidR="00195B9C" w:rsidRPr="007D5F76">
        <w:rPr>
          <w:rFonts w:ascii="Times New Roman" w:hAnsi="Times New Roman" w:cs="Times New Roman"/>
          <w:sz w:val="24"/>
          <w:szCs w:val="24"/>
        </w:rPr>
        <w:t xml:space="preserve"> menu </w:t>
      </w:r>
      <w:proofErr w:type="spellStart"/>
      <w:r w:rsidR="00195B9C" w:rsidRPr="007D5F76">
        <w:rPr>
          <w:rFonts w:ascii="Times New Roman" w:hAnsi="Times New Roman" w:cs="Times New Roman"/>
          <w:sz w:val="24"/>
          <w:szCs w:val="24"/>
        </w:rPr>
        <w:t>formatting</w:t>
      </w:r>
      <w:proofErr w:type="spellEnd"/>
      <w:r w:rsidR="00195B9C" w:rsidRPr="007D5F76">
        <w:rPr>
          <w:rFonts w:ascii="Times New Roman" w:hAnsi="Times New Roman" w:cs="Times New Roman"/>
          <w:sz w:val="24"/>
          <w:szCs w:val="24"/>
        </w:rPr>
        <w:t xml:space="preserve">. </w:t>
      </w:r>
      <w:r w:rsidR="00195B9C" w:rsidRPr="007D5F76">
        <w:rPr>
          <w:rFonts w:ascii="Times New Roman" w:hAnsi="Times New Roman" w:cs="Times New Roman"/>
          <w:i/>
          <w:sz w:val="24"/>
          <w:szCs w:val="24"/>
        </w:rPr>
        <w:t xml:space="preserve">Journal of </w:t>
      </w:r>
      <w:r w:rsidR="000F5863" w:rsidRPr="007D5F76">
        <w:rPr>
          <w:rFonts w:ascii="Times New Roman" w:hAnsi="Times New Roman" w:cs="Times New Roman"/>
          <w:i/>
          <w:sz w:val="24"/>
          <w:szCs w:val="24"/>
        </w:rPr>
        <w:br/>
        <w:t xml:space="preserve"> </w:t>
      </w:r>
      <w:r w:rsidR="000F5863" w:rsidRPr="007D5F76">
        <w:rPr>
          <w:rFonts w:ascii="Times New Roman" w:hAnsi="Times New Roman" w:cs="Times New Roman"/>
          <w:i/>
          <w:sz w:val="24"/>
          <w:szCs w:val="24"/>
        </w:rPr>
        <w:tab/>
      </w:r>
      <w:r w:rsidR="00195B9C" w:rsidRPr="007D5F76">
        <w:rPr>
          <w:rFonts w:ascii="Times New Roman" w:hAnsi="Times New Roman" w:cs="Times New Roman"/>
          <w:i/>
          <w:sz w:val="24"/>
          <w:szCs w:val="24"/>
        </w:rPr>
        <w:t xml:space="preserve">Reading </w:t>
      </w:r>
      <w:proofErr w:type="spellStart"/>
      <w:r w:rsidR="00195B9C" w:rsidRPr="007D5F76">
        <w:rPr>
          <w:rFonts w:ascii="Times New Roman" w:hAnsi="Times New Roman" w:cs="Times New Roman"/>
          <w:i/>
          <w:sz w:val="24"/>
          <w:szCs w:val="24"/>
        </w:rPr>
        <w:t>Behaviour</w:t>
      </w:r>
      <w:proofErr w:type="spellEnd"/>
      <w:r w:rsidR="00195B9C" w:rsidRPr="007D5F76">
        <w:rPr>
          <w:rFonts w:ascii="Times New Roman" w:hAnsi="Times New Roman" w:cs="Times New Roman"/>
          <w:sz w:val="24"/>
          <w:szCs w:val="24"/>
        </w:rPr>
        <w:t>, XXIV (1), 1-22</w:t>
      </w:r>
      <w:r w:rsidR="000F5863" w:rsidRPr="007D5F76">
        <w:rPr>
          <w:rFonts w:ascii="Times New Roman" w:hAnsi="Times New Roman" w:cs="Times New Roman"/>
          <w:sz w:val="24"/>
          <w:szCs w:val="24"/>
        </w:rPr>
        <w:br/>
      </w:r>
      <w:r w:rsidRPr="007D5F76">
        <w:rPr>
          <w:rFonts w:ascii="Times New Roman" w:hAnsi="Times New Roman" w:cs="Times New Roman"/>
          <w:sz w:val="24"/>
          <w:szCs w:val="24"/>
          <w:lang w:val="en-US"/>
        </w:rPr>
        <w:t xml:space="preserve">McNamara, D.S., E. </w:t>
      </w:r>
      <w:proofErr w:type="spellStart"/>
      <w:r w:rsidRPr="007D5F76">
        <w:rPr>
          <w:rFonts w:ascii="Times New Roman" w:hAnsi="Times New Roman" w:cs="Times New Roman"/>
          <w:sz w:val="24"/>
          <w:szCs w:val="24"/>
          <w:lang w:val="en-US"/>
        </w:rPr>
        <w:t>Kintsch</w:t>
      </w:r>
      <w:proofErr w:type="spellEnd"/>
      <w:r w:rsidRPr="007D5F76">
        <w:rPr>
          <w:rFonts w:ascii="Times New Roman" w:hAnsi="Times New Roman" w:cs="Times New Roman"/>
          <w:sz w:val="24"/>
          <w:szCs w:val="24"/>
          <w:lang w:val="en-US"/>
        </w:rPr>
        <w:t xml:space="preserve">, N. Butler </w:t>
      </w:r>
      <w:proofErr w:type="spellStart"/>
      <w:r w:rsidRPr="007D5F76">
        <w:rPr>
          <w:rFonts w:ascii="Times New Roman" w:hAnsi="Times New Roman" w:cs="Times New Roman"/>
          <w:sz w:val="24"/>
          <w:szCs w:val="24"/>
          <w:lang w:val="en-US"/>
        </w:rPr>
        <w:t>Songer</w:t>
      </w:r>
      <w:proofErr w:type="spellEnd"/>
      <w:r w:rsidRPr="007D5F76">
        <w:rPr>
          <w:rFonts w:ascii="Times New Roman" w:hAnsi="Times New Roman" w:cs="Times New Roman"/>
          <w:sz w:val="24"/>
          <w:szCs w:val="24"/>
          <w:lang w:val="en-US"/>
        </w:rPr>
        <w:t xml:space="preserve"> &amp; W. </w:t>
      </w:r>
      <w:proofErr w:type="spellStart"/>
      <w:r w:rsidRPr="007D5F76">
        <w:rPr>
          <w:rFonts w:ascii="Times New Roman" w:hAnsi="Times New Roman" w:cs="Times New Roman"/>
          <w:sz w:val="24"/>
          <w:szCs w:val="24"/>
          <w:lang w:val="en-US"/>
        </w:rPr>
        <w:t>Kintsch</w:t>
      </w:r>
      <w:proofErr w:type="spellEnd"/>
      <w:r w:rsidRPr="007D5F76">
        <w:rPr>
          <w:rFonts w:ascii="Times New Roman" w:hAnsi="Times New Roman" w:cs="Times New Roman"/>
          <w:sz w:val="24"/>
          <w:szCs w:val="24"/>
          <w:lang w:val="en-US"/>
        </w:rPr>
        <w:t xml:space="preserve"> (1996). Are good texts </w:t>
      </w:r>
      <w:r w:rsidR="000A1C97" w:rsidRPr="007D5F76">
        <w:rPr>
          <w:rFonts w:ascii="Times New Roman" w:hAnsi="Times New Roman" w:cs="Times New Roman"/>
          <w:sz w:val="24"/>
          <w:szCs w:val="24"/>
          <w:lang w:val="en-US"/>
        </w:rPr>
        <w:t xml:space="preserve">always </w:t>
      </w:r>
      <w:r w:rsidR="000F5863" w:rsidRPr="007D5F76">
        <w:rPr>
          <w:rFonts w:ascii="Times New Roman" w:hAnsi="Times New Roman" w:cs="Times New Roman"/>
          <w:sz w:val="24"/>
          <w:szCs w:val="24"/>
          <w:lang w:val="en-US"/>
        </w:rPr>
        <w:t xml:space="preserve">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r>
      <w:r w:rsidR="000A1C97" w:rsidRPr="007D5F76">
        <w:rPr>
          <w:rFonts w:ascii="Times New Roman" w:hAnsi="Times New Roman" w:cs="Times New Roman"/>
          <w:sz w:val="24"/>
          <w:szCs w:val="24"/>
          <w:lang w:val="en-US"/>
        </w:rPr>
        <w:t>better? Interactions of text c</w:t>
      </w:r>
      <w:r w:rsidR="00113120" w:rsidRPr="007D5F76">
        <w:rPr>
          <w:rFonts w:ascii="Times New Roman" w:hAnsi="Times New Roman" w:cs="Times New Roman"/>
          <w:sz w:val="24"/>
          <w:szCs w:val="24"/>
          <w:lang w:val="en-US"/>
        </w:rPr>
        <w:t>oherence, background k</w:t>
      </w:r>
      <w:r w:rsidRPr="007D5F76">
        <w:rPr>
          <w:rFonts w:ascii="Times New Roman" w:hAnsi="Times New Roman" w:cs="Times New Roman"/>
          <w:sz w:val="24"/>
          <w:szCs w:val="24"/>
          <w:lang w:val="en-US"/>
        </w:rPr>
        <w:t xml:space="preserve">nowledge, </w:t>
      </w:r>
      <w:r w:rsidR="00113120" w:rsidRPr="007D5F76">
        <w:rPr>
          <w:rFonts w:ascii="Times New Roman" w:hAnsi="Times New Roman" w:cs="Times New Roman"/>
          <w:sz w:val="24"/>
          <w:szCs w:val="24"/>
          <w:lang w:val="en-US"/>
        </w:rPr>
        <w:t xml:space="preserve">and levels of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r>
      <w:r w:rsidR="00113120" w:rsidRPr="007D5F76">
        <w:rPr>
          <w:rFonts w:ascii="Times New Roman" w:hAnsi="Times New Roman" w:cs="Times New Roman"/>
          <w:sz w:val="24"/>
          <w:szCs w:val="24"/>
          <w:lang w:val="en-US"/>
        </w:rPr>
        <w:t>u</w:t>
      </w:r>
      <w:r w:rsidRPr="007D5F76">
        <w:rPr>
          <w:rFonts w:ascii="Times New Roman" w:hAnsi="Times New Roman" w:cs="Times New Roman"/>
          <w:sz w:val="24"/>
          <w:szCs w:val="24"/>
          <w:lang w:val="en-US"/>
        </w:rPr>
        <w:t xml:space="preserve">nderstanding in </w:t>
      </w:r>
      <w:r w:rsidR="00113120" w:rsidRPr="007D5F76">
        <w:rPr>
          <w:rFonts w:ascii="Times New Roman" w:hAnsi="Times New Roman" w:cs="Times New Roman"/>
          <w:sz w:val="24"/>
          <w:szCs w:val="24"/>
          <w:lang w:val="en-US"/>
        </w:rPr>
        <w:t>learning from t</w:t>
      </w:r>
      <w:r w:rsidRPr="007D5F76">
        <w:rPr>
          <w:rFonts w:ascii="Times New Roman" w:hAnsi="Times New Roman" w:cs="Times New Roman"/>
          <w:sz w:val="24"/>
          <w:szCs w:val="24"/>
          <w:lang w:val="en-US"/>
        </w:rPr>
        <w:t xml:space="preserve">ext. </w:t>
      </w:r>
      <w:r w:rsidRPr="007D5F76">
        <w:rPr>
          <w:rFonts w:ascii="Times New Roman" w:hAnsi="Times New Roman" w:cs="Times New Roman"/>
          <w:i/>
          <w:sz w:val="24"/>
          <w:szCs w:val="24"/>
          <w:lang w:val="en-US"/>
        </w:rPr>
        <w:t xml:space="preserve">Cognition and Instruction, </w:t>
      </w:r>
      <w:r w:rsidR="00113120" w:rsidRPr="007D5F76">
        <w:rPr>
          <w:rFonts w:ascii="Times New Roman" w:hAnsi="Times New Roman" w:cs="Times New Roman"/>
          <w:sz w:val="24"/>
          <w:szCs w:val="24"/>
          <w:lang w:val="en-US"/>
        </w:rPr>
        <w:t>14 (1), 1-</w:t>
      </w:r>
      <w:r w:rsidRPr="007D5F76">
        <w:rPr>
          <w:rFonts w:ascii="Times New Roman" w:hAnsi="Times New Roman" w:cs="Times New Roman"/>
          <w:sz w:val="24"/>
          <w:szCs w:val="24"/>
          <w:lang w:val="en-US"/>
        </w:rPr>
        <w:t>43.</w:t>
      </w:r>
      <w:r w:rsidR="00F815BF" w:rsidRPr="007D5F76">
        <w:rPr>
          <w:rFonts w:ascii="Times New Roman" w:hAnsi="Times New Roman" w:cs="Times New Roman"/>
          <w:sz w:val="24"/>
          <w:szCs w:val="24"/>
          <w:lang w:val="en-US"/>
        </w:rPr>
        <w:br/>
      </w:r>
      <w:proofErr w:type="spellStart"/>
      <w:r w:rsidR="000A1C97" w:rsidRPr="007D5F76">
        <w:rPr>
          <w:rFonts w:ascii="Times New Roman" w:hAnsi="Times New Roman" w:cs="Times New Roman"/>
          <w:sz w:val="24"/>
          <w:szCs w:val="24"/>
          <w:lang w:val="en-US"/>
        </w:rPr>
        <w:t>Naumann</w:t>
      </w:r>
      <w:proofErr w:type="spellEnd"/>
      <w:r w:rsidR="000A1C97" w:rsidRPr="007D5F76">
        <w:rPr>
          <w:rFonts w:ascii="Times New Roman" w:hAnsi="Times New Roman" w:cs="Times New Roman"/>
          <w:sz w:val="24"/>
          <w:szCs w:val="24"/>
          <w:lang w:val="en-US"/>
        </w:rPr>
        <w:t xml:space="preserve">, J., Richter, T., </w:t>
      </w:r>
      <w:proofErr w:type="spellStart"/>
      <w:r w:rsidR="000A1C97" w:rsidRPr="007D5F76">
        <w:rPr>
          <w:rFonts w:ascii="Times New Roman" w:hAnsi="Times New Roman" w:cs="Times New Roman"/>
          <w:sz w:val="24"/>
          <w:szCs w:val="24"/>
          <w:lang w:val="en-US"/>
        </w:rPr>
        <w:t>Flender</w:t>
      </w:r>
      <w:proofErr w:type="spellEnd"/>
      <w:r w:rsidR="000A1C97" w:rsidRPr="007D5F76">
        <w:rPr>
          <w:rFonts w:ascii="Times New Roman" w:hAnsi="Times New Roman" w:cs="Times New Roman"/>
          <w:sz w:val="24"/>
          <w:szCs w:val="24"/>
          <w:lang w:val="en-US"/>
        </w:rPr>
        <w:t xml:space="preserve">, J., &amp; </w:t>
      </w:r>
      <w:proofErr w:type="spellStart"/>
      <w:r w:rsidR="000A1C97" w:rsidRPr="007D5F76">
        <w:rPr>
          <w:rFonts w:ascii="Times New Roman" w:hAnsi="Times New Roman" w:cs="Times New Roman"/>
          <w:sz w:val="24"/>
          <w:szCs w:val="24"/>
          <w:lang w:val="en-US"/>
        </w:rPr>
        <w:t>Christmann</w:t>
      </w:r>
      <w:proofErr w:type="spellEnd"/>
      <w:r w:rsidR="000A1C97" w:rsidRPr="007D5F76">
        <w:rPr>
          <w:rFonts w:ascii="Times New Roman" w:hAnsi="Times New Roman" w:cs="Times New Roman"/>
          <w:sz w:val="24"/>
          <w:szCs w:val="24"/>
          <w:lang w:val="en-US"/>
        </w:rPr>
        <w:t xml:space="preserve">, U. (2007). Signaling in expository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r>
      <w:r w:rsidR="000A1C97" w:rsidRPr="007D5F76">
        <w:rPr>
          <w:rFonts w:ascii="Times New Roman" w:hAnsi="Times New Roman" w:cs="Times New Roman"/>
          <w:sz w:val="24"/>
          <w:szCs w:val="24"/>
          <w:lang w:val="en-US"/>
        </w:rPr>
        <w:t xml:space="preserve">hypertexts compensates for deficits in reading skill. </w:t>
      </w:r>
      <w:r w:rsidR="000A1C97" w:rsidRPr="007D5F76">
        <w:rPr>
          <w:rFonts w:ascii="Times New Roman" w:hAnsi="Times New Roman" w:cs="Times New Roman"/>
          <w:i/>
          <w:sz w:val="24"/>
          <w:szCs w:val="24"/>
          <w:lang w:val="en-US"/>
        </w:rPr>
        <w:t xml:space="preserve">Journal of Educational </w:t>
      </w:r>
      <w:r w:rsidR="000F5863" w:rsidRPr="007D5F76">
        <w:rPr>
          <w:rFonts w:ascii="Times New Roman" w:hAnsi="Times New Roman" w:cs="Times New Roman"/>
          <w:i/>
          <w:sz w:val="24"/>
          <w:szCs w:val="24"/>
          <w:lang w:val="en-US"/>
        </w:rPr>
        <w:br/>
        <w:t xml:space="preserve"> </w:t>
      </w:r>
      <w:r w:rsidR="000F5863" w:rsidRPr="007D5F76">
        <w:rPr>
          <w:rFonts w:ascii="Times New Roman" w:hAnsi="Times New Roman" w:cs="Times New Roman"/>
          <w:i/>
          <w:sz w:val="24"/>
          <w:szCs w:val="24"/>
          <w:lang w:val="en-US"/>
        </w:rPr>
        <w:tab/>
      </w:r>
      <w:r w:rsidR="000A1C97" w:rsidRPr="007D5F76">
        <w:rPr>
          <w:rFonts w:ascii="Times New Roman" w:hAnsi="Times New Roman" w:cs="Times New Roman"/>
          <w:i/>
          <w:sz w:val="24"/>
          <w:szCs w:val="24"/>
          <w:lang w:val="en-US"/>
        </w:rPr>
        <w:t xml:space="preserve">Psychology, </w:t>
      </w:r>
      <w:r w:rsidR="000F5863" w:rsidRPr="007D5F76">
        <w:rPr>
          <w:rFonts w:ascii="Times New Roman" w:hAnsi="Times New Roman" w:cs="Times New Roman"/>
          <w:sz w:val="24"/>
          <w:szCs w:val="24"/>
          <w:lang w:val="en-US"/>
        </w:rPr>
        <w:t>99 (4), 791-</w:t>
      </w:r>
      <w:r w:rsidR="000A1C97" w:rsidRPr="007D5F76">
        <w:rPr>
          <w:rFonts w:ascii="Times New Roman" w:hAnsi="Times New Roman" w:cs="Times New Roman"/>
          <w:sz w:val="24"/>
          <w:szCs w:val="24"/>
          <w:lang w:val="en-US"/>
        </w:rPr>
        <w:t>807.</w:t>
      </w:r>
      <w:r w:rsidR="000F5863" w:rsidRPr="007D5F76">
        <w:rPr>
          <w:rFonts w:ascii="Times New Roman" w:hAnsi="Times New Roman" w:cs="Times New Roman"/>
          <w:sz w:val="24"/>
          <w:szCs w:val="24"/>
        </w:rPr>
        <w:br/>
      </w:r>
      <w:proofErr w:type="spellStart"/>
      <w:r w:rsidRPr="007D5F76">
        <w:rPr>
          <w:rFonts w:ascii="Times New Roman" w:hAnsi="Times New Roman" w:cs="Times New Roman"/>
          <w:sz w:val="24"/>
          <w:szCs w:val="24"/>
          <w:lang w:val="en-US"/>
        </w:rPr>
        <w:lastRenderedPageBreak/>
        <w:t>Ozuru</w:t>
      </w:r>
      <w:proofErr w:type="spellEnd"/>
      <w:r w:rsidRPr="007D5F76">
        <w:rPr>
          <w:rFonts w:ascii="Times New Roman" w:hAnsi="Times New Roman" w:cs="Times New Roman"/>
          <w:sz w:val="24"/>
          <w:szCs w:val="24"/>
          <w:lang w:val="en-US"/>
        </w:rPr>
        <w:t xml:space="preserve">, Y., K. Dempsey &amp; D.S. McNamara (2009). Prior knowledge, reading skill, and text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r>
      <w:r w:rsidRPr="007D5F76">
        <w:rPr>
          <w:rFonts w:ascii="Times New Roman" w:hAnsi="Times New Roman" w:cs="Times New Roman"/>
          <w:sz w:val="24"/>
          <w:szCs w:val="24"/>
          <w:lang w:val="en-US"/>
        </w:rPr>
        <w:t xml:space="preserve">cohesion in the comprehension of science texts. </w:t>
      </w:r>
      <w:r w:rsidRPr="007D5F76">
        <w:rPr>
          <w:rFonts w:ascii="Times New Roman" w:hAnsi="Times New Roman" w:cs="Times New Roman"/>
          <w:i/>
          <w:sz w:val="24"/>
          <w:szCs w:val="24"/>
          <w:lang w:val="en-US"/>
        </w:rPr>
        <w:t>Learning and Instruction</w:t>
      </w:r>
      <w:r w:rsidR="000F5863" w:rsidRPr="007D5F76">
        <w:rPr>
          <w:rFonts w:ascii="Times New Roman" w:hAnsi="Times New Roman" w:cs="Times New Roman"/>
          <w:sz w:val="24"/>
          <w:szCs w:val="24"/>
          <w:lang w:val="en-US"/>
        </w:rPr>
        <w:t xml:space="preserve">, 19,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t>228-</w:t>
      </w:r>
      <w:r w:rsidRPr="007D5F76">
        <w:rPr>
          <w:rFonts w:ascii="Times New Roman" w:hAnsi="Times New Roman" w:cs="Times New Roman"/>
          <w:sz w:val="24"/>
          <w:szCs w:val="24"/>
          <w:lang w:val="en-US"/>
        </w:rPr>
        <w:t xml:space="preserve">242. </w:t>
      </w:r>
      <w:r w:rsidR="000F5863" w:rsidRPr="007D5F76">
        <w:rPr>
          <w:rFonts w:ascii="Times New Roman" w:hAnsi="Times New Roman" w:cs="Times New Roman"/>
          <w:sz w:val="24"/>
          <w:szCs w:val="24"/>
          <w:lang w:val="en-US"/>
        </w:rPr>
        <w:br/>
      </w:r>
      <w:proofErr w:type="spellStart"/>
      <w:r w:rsidRPr="007D5F76">
        <w:rPr>
          <w:rFonts w:ascii="Times New Roman" w:hAnsi="Times New Roman" w:cs="Times New Roman"/>
          <w:sz w:val="24"/>
          <w:szCs w:val="24"/>
          <w:lang w:val="en-US"/>
        </w:rPr>
        <w:t>Rouet</w:t>
      </w:r>
      <w:proofErr w:type="spellEnd"/>
      <w:r w:rsidRPr="007D5F76">
        <w:rPr>
          <w:rFonts w:ascii="Times New Roman" w:hAnsi="Times New Roman" w:cs="Times New Roman"/>
          <w:sz w:val="24"/>
          <w:szCs w:val="24"/>
          <w:lang w:val="en-US"/>
        </w:rPr>
        <w:t xml:space="preserve">, J.F. (2003). What was I looking for? The influence of task specificity and prior </w:t>
      </w:r>
      <w:r w:rsidR="000F5863" w:rsidRPr="007D5F76">
        <w:rPr>
          <w:rFonts w:ascii="Times New Roman" w:hAnsi="Times New Roman" w:cs="Times New Roman"/>
          <w:sz w:val="24"/>
          <w:szCs w:val="24"/>
          <w:lang w:val="en-US"/>
        </w:rPr>
        <w:t xml:space="preserve"> </w:t>
      </w:r>
      <w:r w:rsidR="000F5863" w:rsidRPr="007D5F76">
        <w:rPr>
          <w:rFonts w:ascii="Times New Roman" w:hAnsi="Times New Roman" w:cs="Times New Roman"/>
          <w:sz w:val="24"/>
          <w:szCs w:val="24"/>
          <w:lang w:val="en-US"/>
        </w:rPr>
        <w:br/>
        <w:t xml:space="preserve"> </w:t>
      </w:r>
      <w:r w:rsidR="000F5863" w:rsidRPr="007D5F76">
        <w:rPr>
          <w:rFonts w:ascii="Times New Roman" w:hAnsi="Times New Roman" w:cs="Times New Roman"/>
          <w:sz w:val="24"/>
          <w:szCs w:val="24"/>
          <w:lang w:val="en-US"/>
        </w:rPr>
        <w:tab/>
      </w:r>
      <w:r w:rsidRPr="007D5F76">
        <w:rPr>
          <w:rFonts w:ascii="Times New Roman" w:hAnsi="Times New Roman" w:cs="Times New Roman"/>
          <w:sz w:val="24"/>
          <w:szCs w:val="24"/>
          <w:lang w:val="en-US"/>
        </w:rPr>
        <w:t xml:space="preserve">knowledge on students’ search strategies in hypertext. </w:t>
      </w:r>
      <w:proofErr w:type="spellStart"/>
      <w:r w:rsidR="004D61CD" w:rsidRPr="007D5F76">
        <w:rPr>
          <w:rFonts w:ascii="Times New Roman" w:hAnsi="Times New Roman" w:cs="Times New Roman"/>
          <w:i/>
          <w:sz w:val="24"/>
          <w:szCs w:val="24"/>
        </w:rPr>
        <w:t>Interacting</w:t>
      </w:r>
      <w:proofErr w:type="spellEnd"/>
      <w:r w:rsidR="004D61CD" w:rsidRPr="007D5F76">
        <w:rPr>
          <w:rFonts w:ascii="Times New Roman" w:hAnsi="Times New Roman" w:cs="Times New Roman"/>
          <w:i/>
          <w:sz w:val="24"/>
          <w:szCs w:val="24"/>
        </w:rPr>
        <w:t xml:space="preserve"> </w:t>
      </w:r>
      <w:proofErr w:type="spellStart"/>
      <w:r w:rsidR="004D61CD" w:rsidRPr="007D5F76">
        <w:rPr>
          <w:rFonts w:ascii="Times New Roman" w:hAnsi="Times New Roman" w:cs="Times New Roman"/>
          <w:i/>
          <w:sz w:val="24"/>
          <w:szCs w:val="24"/>
        </w:rPr>
        <w:t>with</w:t>
      </w:r>
      <w:proofErr w:type="spellEnd"/>
      <w:r w:rsidR="004D61CD" w:rsidRPr="007D5F76">
        <w:rPr>
          <w:rFonts w:ascii="Times New Roman" w:hAnsi="Times New Roman" w:cs="Times New Roman"/>
          <w:i/>
          <w:sz w:val="24"/>
          <w:szCs w:val="24"/>
        </w:rPr>
        <w:t xml:space="preserve"> c</w:t>
      </w:r>
      <w:r w:rsidRPr="007D5F76">
        <w:rPr>
          <w:rFonts w:ascii="Times New Roman" w:hAnsi="Times New Roman" w:cs="Times New Roman"/>
          <w:i/>
          <w:sz w:val="24"/>
          <w:szCs w:val="24"/>
        </w:rPr>
        <w:t>omputers</w:t>
      </w:r>
      <w:r w:rsidRPr="007D5F76">
        <w:rPr>
          <w:rFonts w:ascii="Times New Roman" w:hAnsi="Times New Roman" w:cs="Times New Roman"/>
          <w:sz w:val="24"/>
          <w:szCs w:val="24"/>
        </w:rPr>
        <w:t>, 1</w:t>
      </w:r>
      <w:r w:rsidR="000F5863" w:rsidRPr="007D5F76">
        <w:rPr>
          <w:rFonts w:ascii="Times New Roman" w:hAnsi="Times New Roman" w:cs="Times New Roman"/>
          <w:sz w:val="24"/>
          <w:szCs w:val="24"/>
        </w:rPr>
        <w:t xml:space="preserve">5,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t>409-</w:t>
      </w:r>
      <w:r w:rsidRPr="007D5F76">
        <w:rPr>
          <w:rFonts w:ascii="Times New Roman" w:hAnsi="Times New Roman" w:cs="Times New Roman"/>
          <w:sz w:val="24"/>
          <w:szCs w:val="24"/>
        </w:rPr>
        <w:t xml:space="preserve">428. </w:t>
      </w:r>
    </w:p>
    <w:p w14:paraId="47C1ABA7" w14:textId="58DB2547" w:rsidR="005D472E" w:rsidRPr="00C62D31" w:rsidRDefault="000A1C97" w:rsidP="007D5F76">
      <w:pPr>
        <w:spacing w:line="360" w:lineRule="auto"/>
        <w:rPr>
          <w:rFonts w:ascii="Times New Roman" w:hAnsi="Times New Roman" w:cs="Times New Roman"/>
          <w:sz w:val="24"/>
          <w:szCs w:val="24"/>
        </w:rPr>
      </w:pPr>
      <w:proofErr w:type="spellStart"/>
      <w:r w:rsidRPr="007D5F76">
        <w:rPr>
          <w:rFonts w:ascii="Times New Roman" w:hAnsi="Times New Roman" w:cs="Times New Roman"/>
          <w:sz w:val="24"/>
          <w:szCs w:val="24"/>
          <w:lang w:val="en-GB"/>
        </w:rPr>
        <w:t>Rouet</w:t>
      </w:r>
      <w:proofErr w:type="spellEnd"/>
      <w:r w:rsidRPr="007D5F76">
        <w:rPr>
          <w:rFonts w:ascii="Times New Roman" w:hAnsi="Times New Roman" w:cs="Times New Roman"/>
          <w:sz w:val="24"/>
          <w:szCs w:val="24"/>
          <w:lang w:val="en-GB"/>
        </w:rPr>
        <w:t xml:space="preserve">, J.F. &amp; </w:t>
      </w:r>
      <w:proofErr w:type="spellStart"/>
      <w:r w:rsidRPr="007D5F76">
        <w:rPr>
          <w:rFonts w:ascii="Times New Roman" w:hAnsi="Times New Roman" w:cs="Times New Roman"/>
          <w:sz w:val="24"/>
          <w:szCs w:val="24"/>
          <w:lang w:val="en-GB"/>
        </w:rPr>
        <w:t>Coutelet</w:t>
      </w:r>
      <w:proofErr w:type="spellEnd"/>
      <w:r w:rsidRPr="007D5F76">
        <w:rPr>
          <w:rFonts w:ascii="Times New Roman" w:hAnsi="Times New Roman" w:cs="Times New Roman"/>
          <w:sz w:val="24"/>
          <w:szCs w:val="24"/>
          <w:lang w:val="en-GB"/>
        </w:rPr>
        <w:t xml:space="preserve">, B. (2008). The acquisition of document search strategies in grade </w:t>
      </w:r>
      <w:r w:rsidR="000F5863" w:rsidRPr="007D5F76">
        <w:rPr>
          <w:rFonts w:ascii="Times New Roman" w:hAnsi="Times New Roman" w:cs="Times New Roman"/>
          <w:sz w:val="24"/>
          <w:szCs w:val="24"/>
          <w:lang w:val="en-GB"/>
        </w:rPr>
        <w:br/>
        <w:t xml:space="preserve"> </w:t>
      </w:r>
      <w:r w:rsidR="000F5863" w:rsidRPr="007D5F76">
        <w:rPr>
          <w:rFonts w:ascii="Times New Roman" w:hAnsi="Times New Roman" w:cs="Times New Roman"/>
          <w:sz w:val="24"/>
          <w:szCs w:val="24"/>
          <w:lang w:val="en-GB"/>
        </w:rPr>
        <w:tab/>
      </w:r>
      <w:r w:rsidRPr="007D5F76">
        <w:rPr>
          <w:rFonts w:ascii="Times New Roman" w:hAnsi="Times New Roman" w:cs="Times New Roman"/>
          <w:sz w:val="24"/>
          <w:szCs w:val="24"/>
          <w:lang w:val="en-GB"/>
        </w:rPr>
        <w:t xml:space="preserve">school students. </w:t>
      </w:r>
      <w:proofErr w:type="spellStart"/>
      <w:r w:rsidRPr="007D5F76">
        <w:rPr>
          <w:rFonts w:ascii="Times New Roman" w:hAnsi="Times New Roman" w:cs="Times New Roman"/>
          <w:i/>
          <w:iCs/>
          <w:sz w:val="24"/>
          <w:szCs w:val="24"/>
        </w:rPr>
        <w:t>Applied</w:t>
      </w:r>
      <w:proofErr w:type="spellEnd"/>
      <w:r w:rsidRPr="007D5F76">
        <w:rPr>
          <w:rFonts w:ascii="Times New Roman" w:hAnsi="Times New Roman" w:cs="Times New Roman"/>
          <w:i/>
          <w:iCs/>
          <w:sz w:val="24"/>
          <w:szCs w:val="24"/>
        </w:rPr>
        <w:t xml:space="preserve"> </w:t>
      </w:r>
      <w:proofErr w:type="spellStart"/>
      <w:r w:rsidRPr="007D5F76">
        <w:rPr>
          <w:rFonts w:ascii="Times New Roman" w:hAnsi="Times New Roman" w:cs="Times New Roman"/>
          <w:i/>
          <w:iCs/>
          <w:sz w:val="24"/>
          <w:szCs w:val="24"/>
        </w:rPr>
        <w:t>Cognitive</w:t>
      </w:r>
      <w:proofErr w:type="spellEnd"/>
      <w:r w:rsidRPr="007D5F76">
        <w:rPr>
          <w:rFonts w:ascii="Times New Roman" w:hAnsi="Times New Roman" w:cs="Times New Roman"/>
          <w:i/>
          <w:iCs/>
          <w:sz w:val="24"/>
          <w:szCs w:val="24"/>
        </w:rPr>
        <w:t xml:space="preserve"> </w:t>
      </w:r>
      <w:proofErr w:type="spellStart"/>
      <w:r w:rsidRPr="007D5F76">
        <w:rPr>
          <w:rFonts w:ascii="Times New Roman" w:hAnsi="Times New Roman" w:cs="Times New Roman"/>
          <w:i/>
          <w:iCs/>
          <w:sz w:val="24"/>
          <w:szCs w:val="24"/>
        </w:rPr>
        <w:t>Psychology</w:t>
      </w:r>
      <w:proofErr w:type="spellEnd"/>
      <w:r w:rsidRPr="007D5F76">
        <w:rPr>
          <w:rFonts w:ascii="Times New Roman" w:hAnsi="Times New Roman" w:cs="Times New Roman"/>
          <w:i/>
          <w:iCs/>
          <w:sz w:val="24"/>
          <w:szCs w:val="24"/>
        </w:rPr>
        <w:t xml:space="preserve">, </w:t>
      </w:r>
      <w:r w:rsidRPr="007D5F76">
        <w:rPr>
          <w:rFonts w:ascii="Times New Roman" w:hAnsi="Times New Roman" w:cs="Times New Roman"/>
          <w:iCs/>
          <w:sz w:val="24"/>
          <w:szCs w:val="24"/>
        </w:rPr>
        <w:t>22</w:t>
      </w:r>
      <w:r w:rsidRPr="007D5F76">
        <w:rPr>
          <w:rFonts w:ascii="Times New Roman" w:hAnsi="Times New Roman" w:cs="Times New Roman"/>
          <w:i/>
          <w:iCs/>
          <w:sz w:val="24"/>
          <w:szCs w:val="24"/>
        </w:rPr>
        <w:t xml:space="preserve"> </w:t>
      </w:r>
      <w:r w:rsidRPr="007D5F76">
        <w:rPr>
          <w:rFonts w:ascii="Times New Roman" w:hAnsi="Times New Roman" w:cs="Times New Roman"/>
          <w:sz w:val="24"/>
          <w:szCs w:val="24"/>
        </w:rPr>
        <w:t>(3), 389-406. doi:10.1002/acp.1415</w:t>
      </w:r>
      <w:r w:rsidR="007D5F76">
        <w:rPr>
          <w:rFonts w:ascii="Times New Roman" w:hAnsi="Times New Roman" w:cs="Times New Roman"/>
          <w:sz w:val="24"/>
          <w:szCs w:val="24"/>
        </w:rPr>
        <w:br/>
      </w:r>
      <w:r w:rsidRPr="007D5F76">
        <w:rPr>
          <w:rFonts w:ascii="Times New Roman" w:hAnsi="Times New Roman" w:cs="Times New Roman"/>
          <w:sz w:val="24"/>
          <w:szCs w:val="24"/>
          <w:lang w:val="en-GB"/>
        </w:rPr>
        <w:t xml:space="preserve">Stahl, S.A. (2003). Vocabulary and readability: How knowing word meanings affects </w:t>
      </w:r>
      <w:r w:rsidR="000F5863" w:rsidRPr="007D5F76">
        <w:rPr>
          <w:rFonts w:ascii="Times New Roman" w:hAnsi="Times New Roman" w:cs="Times New Roman"/>
          <w:sz w:val="24"/>
          <w:szCs w:val="24"/>
          <w:lang w:val="en-GB"/>
        </w:rPr>
        <w:br/>
        <w:t xml:space="preserve"> </w:t>
      </w:r>
      <w:r w:rsidR="000F5863" w:rsidRPr="007D5F76">
        <w:rPr>
          <w:rFonts w:ascii="Times New Roman" w:hAnsi="Times New Roman" w:cs="Times New Roman"/>
          <w:sz w:val="24"/>
          <w:szCs w:val="24"/>
          <w:lang w:val="en-GB"/>
        </w:rPr>
        <w:tab/>
      </w:r>
      <w:r w:rsidRPr="007D5F76">
        <w:rPr>
          <w:rFonts w:ascii="Times New Roman" w:hAnsi="Times New Roman" w:cs="Times New Roman"/>
          <w:sz w:val="24"/>
          <w:szCs w:val="24"/>
          <w:lang w:val="en-GB"/>
        </w:rPr>
        <w:t xml:space="preserve">comprehension. </w:t>
      </w:r>
      <w:r w:rsidRPr="007D5F76">
        <w:rPr>
          <w:rFonts w:ascii="Times New Roman" w:hAnsi="Times New Roman" w:cs="Times New Roman"/>
          <w:i/>
          <w:iCs/>
          <w:sz w:val="24"/>
          <w:szCs w:val="24"/>
        </w:rPr>
        <w:t>Topics in Language Disorders</w:t>
      </w:r>
      <w:r w:rsidRPr="007D5F76">
        <w:rPr>
          <w:rFonts w:ascii="Times New Roman" w:hAnsi="Times New Roman" w:cs="Times New Roman"/>
          <w:sz w:val="24"/>
          <w:szCs w:val="24"/>
        </w:rPr>
        <w:t xml:space="preserve">, </w:t>
      </w:r>
      <w:r w:rsidRPr="007D5F76">
        <w:rPr>
          <w:rFonts w:ascii="Times New Roman" w:hAnsi="Times New Roman" w:cs="Times New Roman"/>
          <w:iCs/>
          <w:sz w:val="24"/>
          <w:szCs w:val="24"/>
        </w:rPr>
        <w:t>23</w:t>
      </w:r>
      <w:r w:rsidRPr="007D5F76">
        <w:rPr>
          <w:rFonts w:ascii="Times New Roman" w:hAnsi="Times New Roman" w:cs="Times New Roman"/>
          <w:i/>
          <w:iCs/>
          <w:sz w:val="24"/>
          <w:szCs w:val="24"/>
        </w:rPr>
        <w:t xml:space="preserve"> </w:t>
      </w:r>
      <w:r w:rsidRPr="007D5F76">
        <w:rPr>
          <w:rFonts w:ascii="Times New Roman" w:hAnsi="Times New Roman" w:cs="Times New Roman"/>
          <w:sz w:val="24"/>
          <w:szCs w:val="24"/>
        </w:rPr>
        <w:t xml:space="preserve">(3), 241-247.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Pr="007D5F76">
        <w:rPr>
          <w:rFonts w:ascii="Times New Roman" w:hAnsi="Times New Roman" w:cs="Times New Roman"/>
          <w:sz w:val="24"/>
          <w:szCs w:val="24"/>
        </w:rPr>
        <w:t>doi:10.1097/00011363-200307000-00009</w:t>
      </w:r>
      <w:r w:rsidR="007D5F76">
        <w:rPr>
          <w:rFonts w:ascii="Times New Roman" w:hAnsi="Times New Roman" w:cs="Times New Roman"/>
          <w:sz w:val="24"/>
          <w:szCs w:val="24"/>
        </w:rPr>
        <w:br/>
      </w:r>
      <w:r w:rsidR="00936FD0" w:rsidRPr="007D5F76">
        <w:rPr>
          <w:rFonts w:ascii="Times New Roman" w:hAnsi="Times New Roman" w:cs="Times New Roman"/>
          <w:sz w:val="24"/>
          <w:szCs w:val="24"/>
        </w:rPr>
        <w:t>Schijf G. M.</w:t>
      </w:r>
      <w:r w:rsidR="00D37E3D" w:rsidRPr="007D5F76">
        <w:rPr>
          <w:rFonts w:ascii="Times New Roman" w:hAnsi="Times New Roman" w:cs="Times New Roman"/>
          <w:sz w:val="24"/>
          <w:szCs w:val="24"/>
        </w:rPr>
        <w:t xml:space="preserve"> </w:t>
      </w:r>
      <w:r w:rsidR="00936FD0" w:rsidRPr="007D5F76">
        <w:rPr>
          <w:rFonts w:ascii="Times New Roman" w:hAnsi="Times New Roman" w:cs="Times New Roman"/>
          <w:sz w:val="24"/>
          <w:szCs w:val="24"/>
        </w:rPr>
        <w:t>(</w:t>
      </w:r>
      <w:r w:rsidR="00D37E3D" w:rsidRPr="007D5F76">
        <w:rPr>
          <w:rFonts w:ascii="Times New Roman" w:hAnsi="Times New Roman" w:cs="Times New Roman"/>
          <w:sz w:val="24"/>
          <w:szCs w:val="24"/>
        </w:rPr>
        <w:t>2009</w:t>
      </w:r>
      <w:r w:rsidR="00936FD0" w:rsidRPr="007D5F76">
        <w:rPr>
          <w:rFonts w:ascii="Times New Roman" w:hAnsi="Times New Roman" w:cs="Times New Roman"/>
          <w:sz w:val="24"/>
          <w:szCs w:val="24"/>
        </w:rPr>
        <w:t xml:space="preserve">). </w:t>
      </w:r>
      <w:r w:rsidR="00936FD0" w:rsidRPr="007D5F76">
        <w:rPr>
          <w:rFonts w:ascii="Times New Roman" w:hAnsi="Times New Roman" w:cs="Times New Roman"/>
          <w:i/>
          <w:sz w:val="24"/>
          <w:szCs w:val="24"/>
        </w:rPr>
        <w:t>Lees- en spellingvaardigheden van brugklassers</w:t>
      </w:r>
      <w:r w:rsidR="00936FD0" w:rsidRPr="007D5F76">
        <w:rPr>
          <w:rFonts w:ascii="Times New Roman" w:hAnsi="Times New Roman" w:cs="Times New Roman"/>
          <w:sz w:val="24"/>
          <w:szCs w:val="24"/>
        </w:rPr>
        <w:t>. Amsterdam: SCO-</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936FD0" w:rsidRPr="007D5F76">
        <w:rPr>
          <w:rFonts w:ascii="Times New Roman" w:hAnsi="Times New Roman" w:cs="Times New Roman"/>
          <w:sz w:val="24"/>
          <w:szCs w:val="24"/>
        </w:rPr>
        <w:t>Kohnstamm Instituut</w:t>
      </w:r>
      <w:r w:rsidR="000F5863" w:rsidRPr="007D5F76">
        <w:rPr>
          <w:rFonts w:ascii="Times New Roman" w:hAnsi="Times New Roman" w:cs="Times New Roman"/>
          <w:sz w:val="24"/>
          <w:szCs w:val="24"/>
        </w:rPr>
        <w:br/>
      </w:r>
      <w:proofErr w:type="spellStart"/>
      <w:r w:rsidR="00936FD0" w:rsidRPr="007D5F76">
        <w:rPr>
          <w:rFonts w:ascii="Times New Roman" w:hAnsi="Times New Roman" w:cs="Times New Roman"/>
          <w:sz w:val="24"/>
          <w:szCs w:val="24"/>
        </w:rPr>
        <w:t>Vlaev</w:t>
      </w:r>
      <w:proofErr w:type="spellEnd"/>
      <w:r w:rsidR="00936FD0" w:rsidRPr="007D5F76">
        <w:rPr>
          <w:rFonts w:ascii="Times New Roman" w:hAnsi="Times New Roman" w:cs="Times New Roman"/>
          <w:sz w:val="24"/>
          <w:szCs w:val="24"/>
        </w:rPr>
        <w:t xml:space="preserve">, I., </w:t>
      </w:r>
      <w:proofErr w:type="spellStart"/>
      <w:r w:rsidR="00936FD0" w:rsidRPr="007D5F76">
        <w:rPr>
          <w:rFonts w:ascii="Times New Roman" w:hAnsi="Times New Roman" w:cs="Times New Roman"/>
          <w:sz w:val="24"/>
          <w:szCs w:val="24"/>
        </w:rPr>
        <w:t>Chater</w:t>
      </w:r>
      <w:proofErr w:type="spellEnd"/>
      <w:r w:rsidR="00936FD0" w:rsidRPr="007D5F76">
        <w:rPr>
          <w:rFonts w:ascii="Times New Roman" w:hAnsi="Times New Roman" w:cs="Times New Roman"/>
          <w:sz w:val="24"/>
          <w:szCs w:val="24"/>
        </w:rPr>
        <w:t>, N. &amp; Stewart, N. (2</w:t>
      </w:r>
      <w:r w:rsidR="004D61CD" w:rsidRPr="007D5F76">
        <w:rPr>
          <w:rFonts w:ascii="Times New Roman" w:hAnsi="Times New Roman" w:cs="Times New Roman"/>
          <w:sz w:val="24"/>
          <w:szCs w:val="24"/>
        </w:rPr>
        <w:t>009</w:t>
      </w:r>
      <w:r w:rsidR="00936FD0" w:rsidRPr="007D5F76">
        <w:rPr>
          <w:rFonts w:ascii="Times New Roman" w:hAnsi="Times New Roman" w:cs="Times New Roman"/>
          <w:sz w:val="24"/>
          <w:szCs w:val="24"/>
        </w:rPr>
        <w:t xml:space="preserve">). </w:t>
      </w:r>
      <w:proofErr w:type="spellStart"/>
      <w:r w:rsidR="00936FD0" w:rsidRPr="007D5F76">
        <w:rPr>
          <w:rFonts w:ascii="Times New Roman" w:hAnsi="Times New Roman" w:cs="Times New Roman"/>
          <w:sz w:val="24"/>
          <w:szCs w:val="24"/>
        </w:rPr>
        <w:t>Dimensionality</w:t>
      </w:r>
      <w:proofErr w:type="spellEnd"/>
      <w:r w:rsidR="00936FD0" w:rsidRPr="007D5F76">
        <w:rPr>
          <w:rFonts w:ascii="Times New Roman" w:hAnsi="Times New Roman" w:cs="Times New Roman"/>
          <w:sz w:val="24"/>
          <w:szCs w:val="24"/>
        </w:rPr>
        <w:t xml:space="preserve"> of risk </w:t>
      </w:r>
      <w:proofErr w:type="spellStart"/>
      <w:r w:rsidR="00936FD0" w:rsidRPr="007D5F76">
        <w:rPr>
          <w:rFonts w:ascii="Times New Roman" w:hAnsi="Times New Roman" w:cs="Times New Roman"/>
          <w:sz w:val="24"/>
          <w:szCs w:val="24"/>
        </w:rPr>
        <w:t>perception</w:t>
      </w:r>
      <w:proofErr w:type="spellEnd"/>
      <w:r w:rsidR="00936FD0" w:rsidRPr="007D5F76">
        <w:rPr>
          <w:rFonts w:ascii="Times New Roman" w:hAnsi="Times New Roman" w:cs="Times New Roman"/>
          <w:sz w:val="24"/>
          <w:szCs w:val="24"/>
        </w:rPr>
        <w:t xml:space="preserve">: Factors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936FD0" w:rsidRPr="007D5F76">
        <w:rPr>
          <w:rFonts w:ascii="Times New Roman" w:hAnsi="Times New Roman" w:cs="Times New Roman"/>
          <w:sz w:val="24"/>
          <w:szCs w:val="24"/>
        </w:rPr>
        <w:t xml:space="preserve">affecting </w:t>
      </w:r>
      <w:proofErr w:type="spellStart"/>
      <w:r w:rsidR="00936FD0" w:rsidRPr="007D5F76">
        <w:rPr>
          <w:rFonts w:ascii="Times New Roman" w:hAnsi="Times New Roman" w:cs="Times New Roman"/>
          <w:sz w:val="24"/>
          <w:szCs w:val="24"/>
        </w:rPr>
        <w:t>consumer</w:t>
      </w:r>
      <w:proofErr w:type="spellEnd"/>
      <w:r w:rsidR="00936FD0" w:rsidRPr="007D5F76">
        <w:rPr>
          <w:rFonts w:ascii="Times New Roman" w:hAnsi="Times New Roman" w:cs="Times New Roman"/>
          <w:sz w:val="24"/>
          <w:szCs w:val="24"/>
        </w:rPr>
        <w:t xml:space="preserve"> </w:t>
      </w:r>
      <w:proofErr w:type="spellStart"/>
      <w:r w:rsidR="00936FD0" w:rsidRPr="007D5F76">
        <w:rPr>
          <w:rFonts w:ascii="Times New Roman" w:hAnsi="Times New Roman" w:cs="Times New Roman"/>
          <w:sz w:val="24"/>
          <w:szCs w:val="24"/>
        </w:rPr>
        <w:t>understanding</w:t>
      </w:r>
      <w:proofErr w:type="spellEnd"/>
      <w:r w:rsidR="00936FD0" w:rsidRPr="007D5F76">
        <w:rPr>
          <w:rFonts w:ascii="Times New Roman" w:hAnsi="Times New Roman" w:cs="Times New Roman"/>
          <w:sz w:val="24"/>
          <w:szCs w:val="24"/>
        </w:rPr>
        <w:t xml:space="preserve"> </w:t>
      </w:r>
      <w:proofErr w:type="spellStart"/>
      <w:r w:rsidR="00936FD0" w:rsidRPr="007D5F76">
        <w:rPr>
          <w:rFonts w:ascii="Times New Roman" w:hAnsi="Times New Roman" w:cs="Times New Roman"/>
          <w:sz w:val="24"/>
          <w:szCs w:val="24"/>
        </w:rPr>
        <w:t>and</w:t>
      </w:r>
      <w:proofErr w:type="spellEnd"/>
      <w:r w:rsidR="00936FD0" w:rsidRPr="007D5F76">
        <w:rPr>
          <w:rFonts w:ascii="Times New Roman" w:hAnsi="Times New Roman" w:cs="Times New Roman"/>
          <w:sz w:val="24"/>
          <w:szCs w:val="24"/>
        </w:rPr>
        <w:t xml:space="preserve"> </w:t>
      </w:r>
      <w:proofErr w:type="spellStart"/>
      <w:r w:rsidR="00936FD0" w:rsidRPr="007D5F76">
        <w:rPr>
          <w:rFonts w:ascii="Times New Roman" w:hAnsi="Times New Roman" w:cs="Times New Roman"/>
          <w:sz w:val="24"/>
          <w:szCs w:val="24"/>
        </w:rPr>
        <w:t>evaluation</w:t>
      </w:r>
      <w:proofErr w:type="spellEnd"/>
      <w:r w:rsidR="00936FD0" w:rsidRPr="007D5F76">
        <w:rPr>
          <w:rFonts w:ascii="Times New Roman" w:hAnsi="Times New Roman" w:cs="Times New Roman"/>
          <w:sz w:val="24"/>
          <w:szCs w:val="24"/>
        </w:rPr>
        <w:t xml:space="preserve"> of financial risk. </w:t>
      </w:r>
      <w:r w:rsidR="00936FD0" w:rsidRPr="007D5F76">
        <w:rPr>
          <w:rFonts w:ascii="Times New Roman" w:hAnsi="Times New Roman" w:cs="Times New Roman"/>
          <w:i/>
          <w:sz w:val="24"/>
          <w:szCs w:val="24"/>
        </w:rPr>
        <w:t xml:space="preserve">The Journal of </w:t>
      </w:r>
      <w:r w:rsidR="000F5863" w:rsidRPr="007D5F76">
        <w:rPr>
          <w:rFonts w:ascii="Times New Roman" w:hAnsi="Times New Roman" w:cs="Times New Roman"/>
          <w:i/>
          <w:sz w:val="24"/>
          <w:szCs w:val="24"/>
        </w:rPr>
        <w:br/>
        <w:t xml:space="preserve"> </w:t>
      </w:r>
      <w:r w:rsidR="000F5863" w:rsidRPr="007D5F76">
        <w:rPr>
          <w:rFonts w:ascii="Times New Roman" w:hAnsi="Times New Roman" w:cs="Times New Roman"/>
          <w:i/>
          <w:sz w:val="24"/>
          <w:szCs w:val="24"/>
        </w:rPr>
        <w:tab/>
      </w:r>
      <w:proofErr w:type="spellStart"/>
      <w:r w:rsidR="00936FD0" w:rsidRPr="007D5F76">
        <w:rPr>
          <w:rFonts w:ascii="Times New Roman" w:hAnsi="Times New Roman" w:cs="Times New Roman"/>
          <w:i/>
          <w:sz w:val="24"/>
          <w:szCs w:val="24"/>
        </w:rPr>
        <w:t>Behavioral</w:t>
      </w:r>
      <w:proofErr w:type="spellEnd"/>
      <w:r w:rsidR="00936FD0" w:rsidRPr="007D5F76">
        <w:rPr>
          <w:rFonts w:ascii="Times New Roman" w:hAnsi="Times New Roman" w:cs="Times New Roman"/>
          <w:i/>
          <w:sz w:val="24"/>
          <w:szCs w:val="24"/>
        </w:rPr>
        <w:t xml:space="preserve"> Finance, </w:t>
      </w:r>
      <w:r w:rsidR="00936FD0" w:rsidRPr="007D5F76">
        <w:rPr>
          <w:rFonts w:ascii="Times New Roman" w:hAnsi="Times New Roman" w:cs="Times New Roman"/>
          <w:sz w:val="24"/>
          <w:szCs w:val="24"/>
        </w:rPr>
        <w:t>10, 158-181. doi:10.1080/15427560903167720</w:t>
      </w:r>
      <w:r w:rsidR="000F5863" w:rsidRPr="007D5F76">
        <w:rPr>
          <w:rFonts w:ascii="Times New Roman" w:hAnsi="Times New Roman" w:cs="Times New Roman"/>
          <w:sz w:val="24"/>
          <w:szCs w:val="24"/>
        </w:rPr>
        <w:br/>
      </w:r>
      <w:r w:rsidRPr="007D5F76">
        <w:rPr>
          <w:rFonts w:ascii="Times New Roman" w:hAnsi="Times New Roman" w:cs="Times New Roman"/>
          <w:sz w:val="24"/>
          <w:szCs w:val="24"/>
        </w:rPr>
        <w:t xml:space="preserve">Visser, J., Kloosterboer, P. &amp; Oosterveld, M. (2012). </w:t>
      </w:r>
      <w:r w:rsidRPr="007D5F76">
        <w:rPr>
          <w:rFonts w:ascii="Times New Roman" w:hAnsi="Times New Roman" w:cs="Times New Roman"/>
          <w:i/>
          <w:iCs/>
          <w:sz w:val="24"/>
          <w:szCs w:val="24"/>
        </w:rPr>
        <w:t xml:space="preserve">Pensioencommunicatie: behoeften en </w:t>
      </w:r>
      <w:r w:rsidR="000F5863" w:rsidRPr="007D5F76">
        <w:rPr>
          <w:rFonts w:ascii="Times New Roman" w:hAnsi="Times New Roman" w:cs="Times New Roman"/>
          <w:i/>
          <w:iCs/>
          <w:sz w:val="24"/>
          <w:szCs w:val="24"/>
        </w:rPr>
        <w:t xml:space="preserve"> </w:t>
      </w:r>
      <w:r w:rsidR="000F5863" w:rsidRPr="007D5F76">
        <w:rPr>
          <w:rFonts w:ascii="Times New Roman" w:hAnsi="Times New Roman" w:cs="Times New Roman"/>
          <w:i/>
          <w:iCs/>
          <w:sz w:val="24"/>
          <w:szCs w:val="24"/>
        </w:rPr>
        <w:br/>
        <w:t xml:space="preserve"> </w:t>
      </w:r>
      <w:r w:rsidR="000F5863" w:rsidRPr="007D5F76">
        <w:rPr>
          <w:rFonts w:ascii="Times New Roman" w:hAnsi="Times New Roman" w:cs="Times New Roman"/>
          <w:i/>
          <w:iCs/>
          <w:sz w:val="24"/>
          <w:szCs w:val="24"/>
        </w:rPr>
        <w:tab/>
      </w:r>
      <w:r w:rsidRPr="007D5F76">
        <w:rPr>
          <w:rFonts w:ascii="Times New Roman" w:hAnsi="Times New Roman" w:cs="Times New Roman"/>
          <w:i/>
          <w:iCs/>
          <w:sz w:val="24"/>
          <w:szCs w:val="24"/>
        </w:rPr>
        <w:t>barrières</w:t>
      </w:r>
      <w:r w:rsidRPr="007D5F76">
        <w:rPr>
          <w:rFonts w:ascii="Times New Roman" w:hAnsi="Times New Roman" w:cs="Times New Roman"/>
          <w:sz w:val="24"/>
          <w:szCs w:val="24"/>
        </w:rPr>
        <w:t>. Amsterdam: TNS NIPO.</w:t>
      </w:r>
      <w:r w:rsidR="00C62D31" w:rsidRPr="007D5F76">
        <w:rPr>
          <w:rFonts w:ascii="Times New Roman" w:hAnsi="Times New Roman" w:cs="Times New Roman"/>
          <w:sz w:val="24"/>
          <w:szCs w:val="24"/>
        </w:rPr>
        <w:t xml:space="preserve"> </w:t>
      </w:r>
      <w:proofErr w:type="spellStart"/>
      <w:r w:rsidR="00C62D31" w:rsidRPr="007D5F76">
        <w:rPr>
          <w:rFonts w:ascii="Times New Roman" w:hAnsi="Times New Roman" w:cs="Times New Roman"/>
          <w:sz w:val="24"/>
          <w:szCs w:val="24"/>
        </w:rPr>
        <w:t>Retrieved</w:t>
      </w:r>
      <w:proofErr w:type="spellEnd"/>
      <w:r w:rsidR="00C62D31" w:rsidRPr="007D5F76">
        <w:rPr>
          <w:rFonts w:ascii="Times New Roman" w:hAnsi="Times New Roman" w:cs="Times New Roman"/>
          <w:sz w:val="24"/>
          <w:szCs w:val="24"/>
        </w:rPr>
        <w:t xml:space="preserve"> </w:t>
      </w:r>
      <w:proofErr w:type="spellStart"/>
      <w:r w:rsidR="00C62D31" w:rsidRPr="007D5F76">
        <w:rPr>
          <w:rFonts w:ascii="Times New Roman" w:hAnsi="Times New Roman" w:cs="Times New Roman"/>
          <w:sz w:val="24"/>
          <w:szCs w:val="24"/>
        </w:rPr>
        <w:t>from</w:t>
      </w:r>
      <w:proofErr w:type="spellEnd"/>
      <w:r w:rsidR="00195B9C"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195B9C" w:rsidRPr="007D5F76">
        <w:rPr>
          <w:rFonts w:ascii="Times New Roman" w:hAnsi="Times New Roman" w:cs="Times New Roman"/>
          <w:sz w:val="24"/>
          <w:szCs w:val="24"/>
        </w:rPr>
        <w:t>http://www.rijksoverheid.nl/documenten-en-publicaties/rapporten/2012/06/26/rapport-</w:t>
      </w:r>
      <w:r w:rsidR="000F5863"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195B9C" w:rsidRPr="007D5F76">
        <w:rPr>
          <w:rFonts w:ascii="Times New Roman" w:hAnsi="Times New Roman" w:cs="Times New Roman"/>
          <w:sz w:val="24"/>
          <w:szCs w:val="24"/>
        </w:rPr>
        <w:t>pensioencommunicatie-behoeften-en-barrieres.html</w:t>
      </w:r>
      <w:r w:rsidR="000F5863" w:rsidRPr="007D5F76">
        <w:rPr>
          <w:rFonts w:ascii="Times New Roman" w:hAnsi="Times New Roman" w:cs="Times New Roman"/>
          <w:sz w:val="24"/>
          <w:szCs w:val="24"/>
        </w:rPr>
        <w:br/>
      </w:r>
      <w:r w:rsidR="00936FD0" w:rsidRPr="007D5F76">
        <w:rPr>
          <w:rFonts w:ascii="Times New Roman" w:hAnsi="Times New Roman" w:cs="Times New Roman"/>
          <w:sz w:val="24"/>
          <w:szCs w:val="24"/>
        </w:rPr>
        <w:t xml:space="preserve">Taylor Nelson </w:t>
      </w:r>
      <w:proofErr w:type="spellStart"/>
      <w:r w:rsidR="00936FD0" w:rsidRPr="007D5F76">
        <w:rPr>
          <w:rFonts w:ascii="Times New Roman" w:hAnsi="Times New Roman" w:cs="Times New Roman"/>
          <w:sz w:val="24"/>
          <w:szCs w:val="24"/>
        </w:rPr>
        <w:t>Sofres</w:t>
      </w:r>
      <w:proofErr w:type="spellEnd"/>
      <w:r w:rsidR="00936FD0" w:rsidRPr="007D5F76">
        <w:rPr>
          <w:rFonts w:ascii="Times New Roman" w:hAnsi="Times New Roman" w:cs="Times New Roman"/>
          <w:sz w:val="24"/>
          <w:szCs w:val="24"/>
        </w:rPr>
        <w:t xml:space="preserve"> Nederlands Instituut voor Publieke Opinie. (2012). </w:t>
      </w:r>
      <w:r w:rsidR="00C62D31" w:rsidRPr="007D5F76">
        <w:rPr>
          <w:rFonts w:ascii="Times New Roman" w:hAnsi="Times New Roman" w:cs="Times New Roman"/>
          <w:i/>
          <w:sz w:val="24"/>
          <w:szCs w:val="24"/>
        </w:rPr>
        <w:t xml:space="preserve">Pensioenbewustzijn: </w:t>
      </w:r>
      <w:r w:rsidR="000F5863" w:rsidRPr="007D5F76">
        <w:rPr>
          <w:rFonts w:ascii="Times New Roman" w:hAnsi="Times New Roman" w:cs="Times New Roman"/>
          <w:i/>
          <w:sz w:val="24"/>
          <w:szCs w:val="24"/>
        </w:rPr>
        <w:t xml:space="preserve"> </w:t>
      </w:r>
      <w:r w:rsidR="000F5863" w:rsidRPr="007D5F76">
        <w:rPr>
          <w:rFonts w:ascii="Times New Roman" w:hAnsi="Times New Roman" w:cs="Times New Roman"/>
          <w:i/>
          <w:sz w:val="24"/>
          <w:szCs w:val="24"/>
        </w:rPr>
        <w:br/>
        <w:t xml:space="preserve"> </w:t>
      </w:r>
      <w:r w:rsidR="000F5863" w:rsidRPr="007D5F76">
        <w:rPr>
          <w:rFonts w:ascii="Times New Roman" w:hAnsi="Times New Roman" w:cs="Times New Roman"/>
          <w:i/>
          <w:sz w:val="24"/>
          <w:szCs w:val="24"/>
        </w:rPr>
        <w:tab/>
      </w:r>
      <w:r w:rsidR="00C62D31" w:rsidRPr="007D5F76">
        <w:rPr>
          <w:rFonts w:ascii="Times New Roman" w:hAnsi="Times New Roman" w:cs="Times New Roman"/>
          <w:i/>
          <w:sz w:val="24"/>
          <w:szCs w:val="24"/>
        </w:rPr>
        <w:t xml:space="preserve">Werkgevers spelen cruciale rol bij vergroten pensioenbewustzijn. </w:t>
      </w:r>
      <w:r w:rsidR="00C62D31" w:rsidRPr="007D5F76">
        <w:rPr>
          <w:rFonts w:ascii="Times New Roman" w:hAnsi="Times New Roman" w:cs="Times New Roman"/>
          <w:sz w:val="24"/>
          <w:szCs w:val="24"/>
        </w:rPr>
        <w:t xml:space="preserve">Den Haag: Wijzer in </w:t>
      </w:r>
      <w:r w:rsidR="000F5863" w:rsidRPr="007D5F76">
        <w:rPr>
          <w:rFonts w:ascii="Times New Roman" w:hAnsi="Times New Roman" w:cs="Times New Roman"/>
          <w:sz w:val="24"/>
          <w:szCs w:val="24"/>
        </w:rPr>
        <w:t xml:space="preserve"> </w:t>
      </w:r>
      <w:r w:rsidR="000F5863" w:rsidRPr="007D5F76">
        <w:rPr>
          <w:rFonts w:ascii="Times New Roman" w:hAnsi="Times New Roman" w:cs="Times New Roman"/>
          <w:sz w:val="24"/>
          <w:szCs w:val="24"/>
        </w:rPr>
        <w:br/>
        <w:t xml:space="preserve"> </w:t>
      </w:r>
      <w:r w:rsidR="000F5863" w:rsidRPr="007D5F76">
        <w:rPr>
          <w:rFonts w:ascii="Times New Roman" w:hAnsi="Times New Roman" w:cs="Times New Roman"/>
          <w:sz w:val="24"/>
          <w:szCs w:val="24"/>
        </w:rPr>
        <w:tab/>
      </w:r>
      <w:r w:rsidR="00C62D31" w:rsidRPr="007D5F76">
        <w:rPr>
          <w:rFonts w:ascii="Times New Roman" w:hAnsi="Times New Roman" w:cs="Times New Roman"/>
          <w:sz w:val="24"/>
          <w:szCs w:val="24"/>
        </w:rPr>
        <w:t xml:space="preserve">geldzaken. </w:t>
      </w:r>
      <w:proofErr w:type="spellStart"/>
      <w:r w:rsidR="00C62D31" w:rsidRPr="007D5F76">
        <w:rPr>
          <w:rFonts w:ascii="Times New Roman" w:hAnsi="Times New Roman" w:cs="Times New Roman"/>
          <w:sz w:val="24"/>
          <w:szCs w:val="24"/>
        </w:rPr>
        <w:t>Retrieved</w:t>
      </w:r>
      <w:proofErr w:type="spellEnd"/>
      <w:r w:rsidR="00C62D31" w:rsidRPr="007D5F76">
        <w:rPr>
          <w:rFonts w:ascii="Times New Roman" w:hAnsi="Times New Roman" w:cs="Times New Roman"/>
          <w:sz w:val="24"/>
          <w:szCs w:val="24"/>
        </w:rPr>
        <w:t xml:space="preserve"> </w:t>
      </w:r>
      <w:proofErr w:type="spellStart"/>
      <w:r w:rsidR="00C62D31" w:rsidRPr="007D5F76">
        <w:rPr>
          <w:rFonts w:ascii="Times New Roman" w:hAnsi="Times New Roman" w:cs="Times New Roman"/>
          <w:sz w:val="24"/>
          <w:szCs w:val="24"/>
        </w:rPr>
        <w:t>from</w:t>
      </w:r>
      <w:proofErr w:type="spellEnd"/>
      <w:r w:rsidR="00195B9C" w:rsidRPr="007D5F76">
        <w:rPr>
          <w:rFonts w:ascii="Times New Roman" w:hAnsi="Times New Roman" w:cs="Times New Roman"/>
          <w:sz w:val="24"/>
          <w:szCs w:val="24"/>
        </w:rPr>
        <w:t xml:space="preserve"> </w:t>
      </w:r>
      <w:r w:rsidR="007D5F76" w:rsidRPr="007D5F76">
        <w:rPr>
          <w:rFonts w:ascii="Times New Roman" w:hAnsi="Times New Roman" w:cs="Times New Roman"/>
          <w:sz w:val="24"/>
          <w:szCs w:val="24"/>
        </w:rPr>
        <w:br/>
        <w:t xml:space="preserve"> </w:t>
      </w:r>
      <w:r w:rsidR="007D5F76" w:rsidRPr="007D5F76">
        <w:rPr>
          <w:rFonts w:ascii="Times New Roman" w:hAnsi="Times New Roman" w:cs="Times New Roman"/>
          <w:sz w:val="24"/>
          <w:szCs w:val="24"/>
        </w:rPr>
        <w:tab/>
      </w:r>
      <w:r w:rsidR="00195B9C" w:rsidRPr="007D5F76">
        <w:rPr>
          <w:rFonts w:ascii="Times New Roman" w:hAnsi="Times New Roman" w:cs="Times New Roman"/>
          <w:sz w:val="24"/>
          <w:szCs w:val="24"/>
        </w:rPr>
        <w:t>http://www.wijzeringeldzaken.nl/media/289294/rapp_pensbewustzijn</w:t>
      </w:r>
      <w:r w:rsidR="00195B9C" w:rsidRPr="00195B9C">
        <w:rPr>
          <w:rFonts w:ascii="Times New Roman" w:hAnsi="Times New Roman" w:cs="Times New Roman"/>
          <w:sz w:val="24"/>
          <w:szCs w:val="24"/>
        </w:rPr>
        <w:t>_jan2012.pdf</w:t>
      </w:r>
    </w:p>
    <w:p w14:paraId="5A230E71" w14:textId="77777777" w:rsidR="00777573" w:rsidRDefault="00777573" w:rsidP="00777573">
      <w:pPr>
        <w:pStyle w:val="Kop3"/>
        <w:rPr>
          <w:rFonts w:eastAsia="Calibri"/>
        </w:rPr>
      </w:pPr>
    </w:p>
    <w:p w14:paraId="0DEDD933" w14:textId="77777777" w:rsidR="00777573" w:rsidRDefault="00777573" w:rsidP="00777573">
      <w:pPr>
        <w:pStyle w:val="Kop3"/>
        <w:rPr>
          <w:rFonts w:eastAsia="Calibri"/>
        </w:rPr>
      </w:pPr>
    </w:p>
    <w:p w14:paraId="461ECBA0" w14:textId="77777777" w:rsidR="00777573" w:rsidRPr="00777573" w:rsidRDefault="00777573" w:rsidP="00777573"/>
    <w:p w14:paraId="78B22C53" w14:textId="77777777" w:rsidR="00777573" w:rsidRDefault="00777573" w:rsidP="00777573">
      <w:pPr>
        <w:pStyle w:val="Kop3"/>
        <w:rPr>
          <w:rFonts w:eastAsia="Calibri"/>
        </w:rPr>
      </w:pPr>
    </w:p>
    <w:p w14:paraId="665B7232" w14:textId="77777777" w:rsidR="00777573" w:rsidRDefault="00777573" w:rsidP="00777573">
      <w:pPr>
        <w:pStyle w:val="Kop3"/>
        <w:rPr>
          <w:rFonts w:eastAsia="Calibri"/>
        </w:rPr>
      </w:pPr>
    </w:p>
    <w:p w14:paraId="2E415BC8" w14:textId="77777777" w:rsidR="00777573" w:rsidRPr="00777573" w:rsidRDefault="00777573" w:rsidP="00777573"/>
    <w:p w14:paraId="6DFCBAE5" w14:textId="77777777" w:rsidR="00777573" w:rsidRDefault="00777573" w:rsidP="00777573"/>
    <w:p w14:paraId="50CDBEB8" w14:textId="77777777" w:rsidR="008E450F" w:rsidRDefault="008E450F" w:rsidP="008E450F">
      <w:pPr>
        <w:pStyle w:val="Kop1"/>
        <w:numPr>
          <w:ilvl w:val="0"/>
          <w:numId w:val="0"/>
        </w:numPr>
        <w:ind w:left="720"/>
        <w:rPr>
          <w:rFonts w:eastAsia="Calibri"/>
        </w:rPr>
      </w:pPr>
    </w:p>
    <w:p w14:paraId="45254B15" w14:textId="0537A8EC" w:rsidR="00777573" w:rsidRDefault="008E450F" w:rsidP="008E450F">
      <w:pPr>
        <w:pStyle w:val="Kop1"/>
        <w:numPr>
          <w:ilvl w:val="0"/>
          <w:numId w:val="0"/>
        </w:numPr>
        <w:ind w:left="720"/>
        <w:rPr>
          <w:rFonts w:eastAsia="Calibri"/>
        </w:rPr>
      </w:pPr>
      <w:proofErr w:type="spellStart"/>
      <w:r>
        <w:rPr>
          <w:rFonts w:eastAsia="Calibri"/>
        </w:rPr>
        <w:t>Bijlagen</w:t>
      </w:r>
      <w:proofErr w:type="spellEnd"/>
    </w:p>
    <w:p w14:paraId="025EADA1" w14:textId="77777777" w:rsidR="008E450F" w:rsidRDefault="008E450F" w:rsidP="00777573">
      <w:pPr>
        <w:pStyle w:val="Kop3"/>
        <w:rPr>
          <w:rFonts w:eastAsia="Calibri"/>
        </w:rPr>
      </w:pPr>
    </w:p>
    <w:p w14:paraId="2CA94743" w14:textId="1320B90E" w:rsidR="00777573" w:rsidRPr="00777573" w:rsidRDefault="00AC2429" w:rsidP="00777573">
      <w:pPr>
        <w:pStyle w:val="Kop3"/>
        <w:rPr>
          <w:rFonts w:cs="Times New Roman"/>
          <w:color w:val="auto"/>
        </w:rPr>
      </w:pPr>
      <w:r>
        <w:rPr>
          <w:rFonts w:eastAsia="Calibri"/>
        </w:rPr>
        <w:t>Bijlage I</w:t>
      </w:r>
      <w:r w:rsidR="00777573">
        <w:rPr>
          <w:rFonts w:eastAsia="Calibri"/>
        </w:rPr>
        <w:br/>
      </w:r>
    </w:p>
    <w:p w14:paraId="751F8F1B"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Uw Pensioen bij ABC Pensioenen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 Wat moet u zelf doen? </w:t>
      </w:r>
      <w:r w:rsidRPr="002131B3">
        <w:rPr>
          <w:rFonts w:ascii="Times New Roman" w:hAnsi="Times New Roman" w:cs="Times New Roman"/>
          <w:sz w:val="24"/>
          <w:szCs w:val="24"/>
        </w:rPr>
        <w:br/>
        <w:t xml:space="preserve">B. Wat is er voor u geregeld? </w:t>
      </w:r>
    </w:p>
    <w:p w14:paraId="56C200BC" w14:textId="77777777" w:rsidR="00777573" w:rsidRPr="002131B3" w:rsidRDefault="00777573" w:rsidP="00777573">
      <w:pPr>
        <w:rPr>
          <w:rFonts w:ascii="Times New Roman" w:hAnsi="Times New Roman" w:cs="Times New Roman"/>
          <w:sz w:val="24"/>
          <w:szCs w:val="24"/>
        </w:rPr>
      </w:pPr>
    </w:p>
    <w:p w14:paraId="6BA304EF"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br w:type="page"/>
      </w:r>
    </w:p>
    <w:p w14:paraId="68014074"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lastRenderedPageBreak/>
        <w:t xml:space="preserve">A. Wat moet u zelf doen? </w:t>
      </w:r>
    </w:p>
    <w:p w14:paraId="13129742"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1. Als u de beleggingen wilt wijzigen.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kunt kiezen voor een ander beleggingsprofiel dan het standaard beleggingsprofiel. </w:t>
      </w:r>
    </w:p>
    <w:p w14:paraId="4B416EC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Beleggingsprofielen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ABC Pensioenen heeft drie beleggingsprofielen. U belegt standaard volgens </w:t>
      </w:r>
      <w:proofErr w:type="spellStart"/>
      <w:r w:rsidRPr="002131B3">
        <w:rPr>
          <w:rFonts w:ascii="Times New Roman" w:hAnsi="Times New Roman" w:cs="Times New Roman"/>
          <w:sz w:val="24"/>
          <w:szCs w:val="24"/>
        </w:rPr>
        <w:t>HorizonBeleggen</w:t>
      </w:r>
      <w:proofErr w:type="spellEnd"/>
      <w:r w:rsidRPr="002131B3">
        <w:rPr>
          <w:rFonts w:ascii="Times New Roman" w:hAnsi="Times New Roman" w:cs="Times New Roman"/>
          <w:sz w:val="24"/>
          <w:szCs w:val="24"/>
        </w:rPr>
        <w:t xml:space="preserve">. U kunt ook kiezen voor </w:t>
      </w:r>
      <w:proofErr w:type="spellStart"/>
      <w:r w:rsidRPr="002131B3">
        <w:rPr>
          <w:rFonts w:ascii="Times New Roman" w:hAnsi="Times New Roman" w:cs="Times New Roman"/>
          <w:sz w:val="24"/>
          <w:szCs w:val="24"/>
        </w:rPr>
        <w:t>ProfielBeleggen</w:t>
      </w:r>
      <w:proofErr w:type="spellEnd"/>
      <w:r w:rsidRPr="002131B3">
        <w:rPr>
          <w:rFonts w:ascii="Times New Roman" w:hAnsi="Times New Roman" w:cs="Times New Roman"/>
          <w:sz w:val="24"/>
          <w:szCs w:val="24"/>
        </w:rPr>
        <w:t xml:space="preserve"> of </w:t>
      </w:r>
      <w:proofErr w:type="spellStart"/>
      <w:r w:rsidRPr="002131B3">
        <w:rPr>
          <w:rFonts w:ascii="Times New Roman" w:hAnsi="Times New Roman" w:cs="Times New Roman"/>
          <w:sz w:val="24"/>
          <w:szCs w:val="24"/>
        </w:rPr>
        <w:t>VrijBeleggen</w:t>
      </w:r>
      <w:proofErr w:type="spellEnd"/>
      <w:r w:rsidRPr="002131B3">
        <w:rPr>
          <w:rFonts w:ascii="Times New Roman" w:hAnsi="Times New Roman" w:cs="Times New Roman"/>
          <w:sz w:val="24"/>
          <w:szCs w:val="24"/>
        </w:rPr>
        <w:t xml:space="preserve">. </w:t>
      </w:r>
    </w:p>
    <w:p w14:paraId="2843C427"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1. Horizonbeleggen </w:t>
      </w:r>
    </w:p>
    <w:p w14:paraId="4AC8C94F"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Dit is de standaardoptie. Als u in dit profiel wilt blijven beleggen, hoeft u niets te doen. </w:t>
      </w:r>
    </w:p>
    <w:p w14:paraId="13DFBDEF"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In dit profiel beleggen wij de pensioenpremie voor u. Daarbij nemen we een gemiddeld risico. Daarvoor hoeft u zelf niets van beleggen te weten. </w:t>
      </w:r>
    </w:p>
    <w:p w14:paraId="09863253"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i/>
          <w:iCs/>
          <w:sz w:val="24"/>
          <w:szCs w:val="24"/>
        </w:rPr>
        <w:tab/>
        <w:t xml:space="preserve">Hoe ABC Pensioenen belegt in Horizonbeleggen </w:t>
      </w:r>
    </w:p>
    <w:p w14:paraId="7C454BFA"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ab/>
      </w: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ab/>
        <w:t>Als u een ander beleggingsprofiel wilt dan het standaard belegg</w:t>
      </w:r>
      <w:r>
        <w:rPr>
          <w:rFonts w:ascii="Times New Roman" w:hAnsi="Times New Roman" w:cs="Times New Roman"/>
          <w:sz w:val="24"/>
          <w:szCs w:val="24"/>
        </w:rPr>
        <w:t xml:space="preserve">ingsprofiel, kunt u uw </w:t>
      </w:r>
      <w:r>
        <w:rPr>
          <w:rFonts w:ascii="Times New Roman" w:hAnsi="Times New Roman" w:cs="Times New Roman"/>
          <w:sz w:val="24"/>
          <w:szCs w:val="24"/>
        </w:rPr>
        <w:tab/>
        <w:t xml:space="preserve">keuzes </w:t>
      </w:r>
      <w:r w:rsidRPr="002131B3">
        <w:rPr>
          <w:rFonts w:ascii="Times New Roman" w:hAnsi="Times New Roman" w:cs="Times New Roman"/>
          <w:sz w:val="24"/>
          <w:szCs w:val="24"/>
        </w:rPr>
        <w:t>wijzigingen via u persoonlijke profielpagina. Lees meer over de</w:t>
      </w:r>
      <w:r>
        <w:rPr>
          <w:rFonts w:ascii="Times New Roman" w:hAnsi="Times New Roman" w:cs="Times New Roman"/>
          <w:sz w:val="24"/>
          <w:szCs w:val="24"/>
        </w:rPr>
        <w:t xml:space="preserve"> </w:t>
      </w:r>
      <w:r>
        <w:rPr>
          <w:rFonts w:ascii="Times New Roman" w:hAnsi="Times New Roman" w:cs="Times New Roman"/>
          <w:sz w:val="24"/>
          <w:szCs w:val="24"/>
        </w:rPr>
        <w:tab/>
        <w:t xml:space="preserve">beleggingsprofielen verderop </w:t>
      </w:r>
      <w:r w:rsidRPr="002131B3">
        <w:rPr>
          <w:rFonts w:ascii="Times New Roman" w:hAnsi="Times New Roman" w:cs="Times New Roman"/>
          <w:sz w:val="24"/>
          <w:szCs w:val="24"/>
        </w:rPr>
        <w:t xml:space="preserve">op deze pagina. </w:t>
      </w:r>
    </w:p>
    <w:p w14:paraId="0980AE02" w14:textId="77777777" w:rsidR="00777573" w:rsidRPr="002131B3" w:rsidRDefault="00777573" w:rsidP="00777573">
      <w:pPr>
        <w:ind w:left="705"/>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w:t>
      </w:r>
      <w:r w:rsidRPr="002131B3">
        <w:rPr>
          <w:rFonts w:ascii="Times New Roman" w:hAnsi="Times New Roman" w:cs="Times New Roman"/>
          <w:b/>
          <w:sz w:val="24"/>
          <w:szCs w:val="24"/>
        </w:rPr>
        <w:t xml:space="preserve"> </w:t>
      </w:r>
      <w:r w:rsidRPr="002131B3">
        <w:rPr>
          <w:rFonts w:ascii="Times New Roman" w:hAnsi="Times New Roman" w:cs="Times New Roman"/>
          <w:sz w:val="24"/>
          <w:szCs w:val="24"/>
        </w:rPr>
        <w:t xml:space="preserve"> Wij beleggen standaard de pensioenpremie voor u. Daarvoor hoeft u zelf niets van </w:t>
      </w:r>
      <w:r w:rsidRPr="002131B3">
        <w:rPr>
          <w:rFonts w:ascii="Times New Roman" w:hAnsi="Times New Roman" w:cs="Times New Roman"/>
          <w:sz w:val="24"/>
          <w:szCs w:val="24"/>
        </w:rPr>
        <w:tab/>
        <w:t xml:space="preserve">beleggen te weten. Wat u wel moet weten, is dat de waarde van uw beleggingen </w:t>
      </w:r>
      <w:r w:rsidRPr="002131B3">
        <w:rPr>
          <w:rFonts w:ascii="Times New Roman" w:hAnsi="Times New Roman" w:cs="Times New Roman"/>
          <w:sz w:val="24"/>
          <w:szCs w:val="24"/>
        </w:rPr>
        <w:tab/>
        <w:t xml:space="preserve">voortdurend verandert. </w:t>
      </w:r>
      <w:r w:rsidRPr="002131B3">
        <w:rPr>
          <w:rFonts w:ascii="Times New Roman" w:hAnsi="Times New Roman" w:cs="Times New Roman"/>
          <w:b/>
          <w:iCs/>
          <w:sz w:val="24"/>
          <w:szCs w:val="24"/>
        </w:rPr>
        <w:t xml:space="preserve">U loopt dus zelf het beleggingsrisico. </w:t>
      </w:r>
      <w:r w:rsidRPr="002131B3">
        <w:rPr>
          <w:rFonts w:ascii="Times New Roman" w:hAnsi="Times New Roman" w:cs="Times New Roman"/>
          <w:b/>
          <w:iCs/>
          <w:sz w:val="24"/>
          <w:szCs w:val="24"/>
        </w:rPr>
        <w:br/>
      </w:r>
      <w:r w:rsidRPr="002131B3">
        <w:rPr>
          <w:rFonts w:ascii="Times New Roman" w:hAnsi="Times New Roman" w:cs="Times New Roman"/>
          <w:b/>
          <w:iCs/>
          <w:sz w:val="24"/>
          <w:szCs w:val="24"/>
        </w:rPr>
        <w:tab/>
      </w:r>
      <w:r w:rsidRPr="002131B3">
        <w:rPr>
          <w:rFonts w:ascii="Times New Roman" w:hAnsi="Times New Roman" w:cs="Times New Roman"/>
          <w:sz w:val="24"/>
          <w:szCs w:val="24"/>
        </w:rPr>
        <w:t xml:space="preserve">• Als we winst maken, is de winst voor u. En als we verlies </w:t>
      </w:r>
      <w:r>
        <w:rPr>
          <w:rFonts w:ascii="Times New Roman" w:hAnsi="Times New Roman" w:cs="Times New Roman"/>
          <w:sz w:val="24"/>
          <w:szCs w:val="24"/>
        </w:rPr>
        <w:t xml:space="preserve">maken, is het verlies ook voor </w:t>
      </w:r>
      <w:r w:rsidRPr="002131B3">
        <w:rPr>
          <w:rFonts w:ascii="Times New Roman" w:hAnsi="Times New Roman" w:cs="Times New Roman"/>
          <w:sz w:val="24"/>
          <w:szCs w:val="24"/>
        </w:rPr>
        <w:t>u. Daarbij nemen wij een gemiddeld risico: we beleggen neu</w:t>
      </w:r>
      <w:r>
        <w:rPr>
          <w:rFonts w:ascii="Times New Roman" w:hAnsi="Times New Roman" w:cs="Times New Roman"/>
          <w:sz w:val="24"/>
          <w:szCs w:val="24"/>
        </w:rPr>
        <w:t xml:space="preserve">traal voor u. En als u dichter </w:t>
      </w:r>
      <w:r w:rsidRPr="002131B3">
        <w:rPr>
          <w:rFonts w:ascii="Times New Roman" w:hAnsi="Times New Roman" w:cs="Times New Roman"/>
          <w:sz w:val="24"/>
          <w:szCs w:val="24"/>
        </w:rPr>
        <w:t xml:space="preserve">bij uw pensioen komt, nemen we steeds minder risico. We noemen dat </w:t>
      </w:r>
      <w:r w:rsidRPr="002131B3">
        <w:rPr>
          <w:rFonts w:ascii="Times New Roman" w:hAnsi="Times New Roman" w:cs="Times New Roman"/>
          <w:sz w:val="24"/>
          <w:szCs w:val="24"/>
        </w:rPr>
        <w:tab/>
      </w:r>
      <w:proofErr w:type="spellStart"/>
      <w:r w:rsidRPr="002131B3">
        <w:rPr>
          <w:rFonts w:ascii="Times New Roman" w:hAnsi="Times New Roman" w:cs="Times New Roman"/>
          <w:sz w:val="24"/>
          <w:szCs w:val="24"/>
        </w:rPr>
        <w:t>HorizonBeleggen</w:t>
      </w:r>
      <w:proofErr w:type="spellEnd"/>
      <w:r w:rsidRPr="002131B3">
        <w:rPr>
          <w:rFonts w:ascii="Times New Roman" w:hAnsi="Times New Roman" w:cs="Times New Roman"/>
          <w:sz w:val="24"/>
          <w:szCs w:val="24"/>
        </w:rPr>
        <w:t xml:space="preserve">. </w:t>
      </w:r>
    </w:p>
    <w:p w14:paraId="28A043B1"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ab/>
        <w:t xml:space="preserve">Let op: Beleggen met uw pensioengeld is altijd risicovol! Uw pensioen is niet </w:t>
      </w:r>
      <w:r w:rsidRPr="002131B3">
        <w:rPr>
          <w:rFonts w:ascii="Times New Roman" w:hAnsi="Times New Roman" w:cs="Times New Roman"/>
          <w:sz w:val="24"/>
          <w:szCs w:val="24"/>
        </w:rPr>
        <w:tab/>
        <w:t xml:space="preserve">gegarandeerd. Dit geldt voor alle beleggingsvormen.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Wie geld belegt, neemt altijd een risico. Hoe meer risico je neemt, hoe meer winst of </w:t>
      </w:r>
      <w:r w:rsidRPr="002131B3">
        <w:rPr>
          <w:rFonts w:ascii="Times New Roman" w:hAnsi="Times New Roman" w:cs="Times New Roman"/>
          <w:sz w:val="24"/>
          <w:szCs w:val="24"/>
        </w:rPr>
        <w:tab/>
        <w:t xml:space="preserve">verlies </w:t>
      </w:r>
      <w:r w:rsidRPr="002131B3">
        <w:rPr>
          <w:rFonts w:ascii="Times New Roman" w:hAnsi="Times New Roman" w:cs="Times New Roman"/>
          <w:sz w:val="24"/>
          <w:szCs w:val="24"/>
        </w:rPr>
        <w:tab/>
        <w:t xml:space="preserve">je kunt maken. </w:t>
      </w:r>
    </w:p>
    <w:p w14:paraId="2751A34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2. </w:t>
      </w:r>
      <w:proofErr w:type="spellStart"/>
      <w:r w:rsidRPr="002131B3">
        <w:rPr>
          <w:rFonts w:ascii="Times New Roman" w:hAnsi="Times New Roman" w:cs="Times New Roman"/>
          <w:b/>
          <w:sz w:val="24"/>
          <w:szCs w:val="24"/>
        </w:rPr>
        <w:t>ProfielBeleggen</w:t>
      </w:r>
      <w:proofErr w:type="spellEnd"/>
      <w:r w:rsidRPr="002131B3">
        <w:rPr>
          <w:rFonts w:ascii="Times New Roman" w:hAnsi="Times New Roman" w:cs="Times New Roman"/>
          <w:b/>
          <w:sz w:val="24"/>
          <w:szCs w:val="24"/>
        </w:rPr>
        <w:t xml:space="preserve"> </w:t>
      </w:r>
    </w:p>
    <w:p w14:paraId="01F1F407"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Dit is een keuzeoptie. Als u in dit profiel wilt gaan beleggen kunt u deze keuze doorgeven op uw persoonlijke pagina via mijnpensioen.abcpensioenen.nl. </w:t>
      </w:r>
      <w:r w:rsidRPr="002131B3">
        <w:rPr>
          <w:rFonts w:ascii="Times New Roman" w:hAnsi="Times New Roman" w:cs="Times New Roman"/>
          <w:sz w:val="24"/>
          <w:szCs w:val="24"/>
        </w:rPr>
        <w:br/>
        <w:t xml:space="preserve">• Bij </w:t>
      </w:r>
      <w:proofErr w:type="spellStart"/>
      <w:r w:rsidRPr="002131B3">
        <w:rPr>
          <w:rFonts w:ascii="Times New Roman" w:hAnsi="Times New Roman" w:cs="Times New Roman"/>
          <w:sz w:val="24"/>
          <w:szCs w:val="24"/>
        </w:rPr>
        <w:t>ProfielBeleggen</w:t>
      </w:r>
      <w:proofErr w:type="spellEnd"/>
      <w:r w:rsidRPr="002131B3">
        <w:rPr>
          <w:rFonts w:ascii="Times New Roman" w:hAnsi="Times New Roman" w:cs="Times New Roman"/>
          <w:sz w:val="24"/>
          <w:szCs w:val="24"/>
        </w:rPr>
        <w:t xml:space="preserve"> kunt u bepalen hoeveel risico u wilt nemen. U vult eerst het formulier </w:t>
      </w:r>
      <w:proofErr w:type="spellStart"/>
      <w:r w:rsidRPr="002131B3">
        <w:rPr>
          <w:rFonts w:ascii="Times New Roman" w:hAnsi="Times New Roman" w:cs="Times New Roman"/>
          <w:sz w:val="24"/>
          <w:szCs w:val="24"/>
        </w:rPr>
        <w:t>Beleggerprofiel</w:t>
      </w:r>
      <w:proofErr w:type="spellEnd"/>
      <w:r w:rsidRPr="002131B3">
        <w:rPr>
          <w:rFonts w:ascii="Times New Roman" w:hAnsi="Times New Roman" w:cs="Times New Roman"/>
          <w:sz w:val="24"/>
          <w:szCs w:val="24"/>
        </w:rPr>
        <w:t xml:space="preserve"> in. Uit uw antwoorden blijkt wat het beste bij u past. Wij weten dan hoeveel risico u wilt nemen met de beleggingen voor uw pensioen. </w:t>
      </w:r>
    </w:p>
    <w:p w14:paraId="3A2B4F1D"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lastRenderedPageBreak/>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Het risico wordt ook afgebouwd als u dichter bij uw pensioen komt. </w:t>
      </w:r>
      <w:r w:rsidRPr="002131B3">
        <w:rPr>
          <w:rFonts w:ascii="Times New Roman" w:hAnsi="Times New Roman" w:cs="Times New Roman"/>
          <w:sz w:val="24"/>
          <w:szCs w:val="24"/>
        </w:rPr>
        <w:br/>
        <w:t xml:space="preserve">• Het fondsaanbod en de fondskosten zijn gelijk aan </w:t>
      </w:r>
      <w:proofErr w:type="spellStart"/>
      <w:r w:rsidRPr="002131B3">
        <w:rPr>
          <w:rFonts w:ascii="Times New Roman" w:hAnsi="Times New Roman" w:cs="Times New Roman"/>
          <w:sz w:val="24"/>
          <w:szCs w:val="24"/>
        </w:rPr>
        <w:t>HorizonBeleggen</w:t>
      </w:r>
      <w:proofErr w:type="spellEnd"/>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 U vult eerst het formulier </w:t>
      </w:r>
      <w:proofErr w:type="spellStart"/>
      <w:r w:rsidRPr="002131B3">
        <w:rPr>
          <w:rFonts w:ascii="Times New Roman" w:hAnsi="Times New Roman" w:cs="Times New Roman"/>
          <w:sz w:val="24"/>
          <w:szCs w:val="24"/>
        </w:rPr>
        <w:t>Beleggerprofiel</w:t>
      </w:r>
      <w:proofErr w:type="spellEnd"/>
      <w:r w:rsidRPr="002131B3">
        <w:rPr>
          <w:rFonts w:ascii="Times New Roman" w:hAnsi="Times New Roman" w:cs="Times New Roman"/>
          <w:sz w:val="24"/>
          <w:szCs w:val="24"/>
        </w:rPr>
        <w:t xml:space="preserve"> in. Wij beleggen uw pensioenpremie op de manier die bij uw profiel past. </w:t>
      </w:r>
      <w:r w:rsidRPr="002131B3">
        <w:rPr>
          <w:rFonts w:ascii="Times New Roman" w:hAnsi="Times New Roman" w:cs="Times New Roman"/>
          <w:sz w:val="24"/>
          <w:szCs w:val="24"/>
        </w:rPr>
        <w:br/>
      </w:r>
      <w:r w:rsidRPr="002131B3">
        <w:rPr>
          <w:rFonts w:ascii="Times New Roman" w:hAnsi="Times New Roman" w:cs="Times New Roman"/>
          <w:sz w:val="24"/>
          <w:szCs w:val="24"/>
        </w:rPr>
        <w:br/>
      </w:r>
      <w:r w:rsidRPr="002131B3">
        <w:rPr>
          <w:rFonts w:ascii="Times New Roman" w:hAnsi="Times New Roman" w:cs="Times New Roman"/>
          <w:sz w:val="24"/>
          <w:szCs w:val="24"/>
        </w:rPr>
        <w:tab/>
      </w:r>
      <w:r w:rsidRPr="002131B3">
        <w:rPr>
          <w:rFonts w:ascii="Times New Roman" w:hAnsi="Times New Roman" w:cs="Times New Roman"/>
          <w:i/>
          <w:iCs/>
          <w:sz w:val="24"/>
          <w:szCs w:val="24"/>
        </w:rPr>
        <w:t xml:space="preserve">Hoe ABC Pensioenen belegt in </w:t>
      </w:r>
      <w:proofErr w:type="spellStart"/>
      <w:r w:rsidRPr="002131B3">
        <w:rPr>
          <w:rFonts w:ascii="Times New Roman" w:hAnsi="Times New Roman" w:cs="Times New Roman"/>
          <w:i/>
          <w:iCs/>
          <w:sz w:val="24"/>
          <w:szCs w:val="24"/>
        </w:rPr>
        <w:t>ProfielBeleggen</w:t>
      </w:r>
      <w:proofErr w:type="spellEnd"/>
      <w:r w:rsidRPr="002131B3">
        <w:rPr>
          <w:rFonts w:ascii="Times New Roman" w:hAnsi="Times New Roman" w:cs="Times New Roman"/>
          <w:i/>
          <w:iCs/>
          <w:sz w:val="24"/>
          <w:szCs w:val="24"/>
        </w:rPr>
        <w:t xml:space="preserve"> </w:t>
      </w:r>
    </w:p>
    <w:p w14:paraId="2A86E993" w14:textId="77777777" w:rsidR="00777573" w:rsidRPr="002131B3" w:rsidRDefault="00777573" w:rsidP="00777573">
      <w:pPr>
        <w:ind w:left="705"/>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Is uw financiële situatie veranderd? Of wilt u anders bele</w:t>
      </w:r>
      <w:r>
        <w:rPr>
          <w:rFonts w:ascii="Times New Roman" w:hAnsi="Times New Roman" w:cs="Times New Roman"/>
          <w:sz w:val="24"/>
          <w:szCs w:val="24"/>
        </w:rPr>
        <w:t xml:space="preserve">ggen? Vult u dan het formulier </w:t>
      </w:r>
      <w:proofErr w:type="spellStart"/>
      <w:r w:rsidRPr="002131B3">
        <w:rPr>
          <w:rFonts w:ascii="Times New Roman" w:hAnsi="Times New Roman" w:cs="Times New Roman"/>
          <w:sz w:val="24"/>
          <w:szCs w:val="24"/>
        </w:rPr>
        <w:t>Beleggerprofiel</w:t>
      </w:r>
      <w:proofErr w:type="spellEnd"/>
      <w:r w:rsidRPr="002131B3">
        <w:rPr>
          <w:rFonts w:ascii="Times New Roman" w:hAnsi="Times New Roman" w:cs="Times New Roman"/>
          <w:sz w:val="24"/>
          <w:szCs w:val="24"/>
        </w:rPr>
        <w:t xml:space="preserve"> opnieuw in. </w:t>
      </w:r>
    </w:p>
    <w:p w14:paraId="14BB754F" w14:textId="77777777" w:rsidR="00777573" w:rsidRPr="002131B3" w:rsidRDefault="00777573" w:rsidP="00777573">
      <w:pPr>
        <w:ind w:left="705"/>
        <w:rPr>
          <w:rFonts w:ascii="Times New Roman" w:hAnsi="Times New Roman" w:cs="Times New Roman"/>
          <w:b/>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 xml:space="preserve">Er zijn 5 profielen bij </w:t>
      </w:r>
      <w:proofErr w:type="spellStart"/>
      <w:r w:rsidRPr="002131B3">
        <w:rPr>
          <w:rFonts w:ascii="Times New Roman" w:hAnsi="Times New Roman" w:cs="Times New Roman"/>
          <w:sz w:val="24"/>
          <w:szCs w:val="24"/>
        </w:rPr>
        <w:t>ProfielBeleggen</w:t>
      </w:r>
      <w:proofErr w:type="spellEnd"/>
      <w:r w:rsidRPr="002131B3">
        <w:rPr>
          <w:rFonts w:ascii="Times New Roman" w:hAnsi="Times New Roman" w:cs="Times New Roman"/>
          <w:sz w:val="24"/>
          <w:szCs w:val="24"/>
        </w:rPr>
        <w:t xml:space="preserve">. We noemen dat </w:t>
      </w:r>
      <w:proofErr w:type="spellStart"/>
      <w:r w:rsidRPr="002131B3">
        <w:rPr>
          <w:rFonts w:ascii="Times New Roman" w:hAnsi="Times New Roman" w:cs="Times New Roman"/>
          <w:sz w:val="24"/>
          <w:szCs w:val="24"/>
        </w:rPr>
        <w:t>lif</w:t>
      </w:r>
      <w:r>
        <w:rPr>
          <w:rFonts w:ascii="Times New Roman" w:hAnsi="Times New Roman" w:cs="Times New Roman"/>
          <w:sz w:val="24"/>
          <w:szCs w:val="24"/>
        </w:rPr>
        <w:t>ecycles</w:t>
      </w:r>
      <w:proofErr w:type="spellEnd"/>
      <w:r>
        <w:rPr>
          <w:rFonts w:ascii="Times New Roman" w:hAnsi="Times New Roman" w:cs="Times New Roman"/>
          <w:sz w:val="24"/>
          <w:szCs w:val="24"/>
        </w:rPr>
        <w:t xml:space="preserve">: van weinig risico tot </w:t>
      </w:r>
      <w:r w:rsidRPr="002131B3">
        <w:rPr>
          <w:rFonts w:ascii="Times New Roman" w:hAnsi="Times New Roman" w:cs="Times New Roman"/>
          <w:sz w:val="24"/>
          <w:szCs w:val="24"/>
        </w:rPr>
        <w:t xml:space="preserve">veel risico. Uit uw antwoorden blijkt welke </w:t>
      </w:r>
      <w:proofErr w:type="spellStart"/>
      <w:r w:rsidRPr="002131B3">
        <w:rPr>
          <w:rFonts w:ascii="Times New Roman" w:hAnsi="Times New Roman" w:cs="Times New Roman"/>
          <w:sz w:val="24"/>
          <w:szCs w:val="24"/>
        </w:rPr>
        <w:t>lifecycle</w:t>
      </w:r>
      <w:proofErr w:type="spellEnd"/>
      <w:r w:rsidRPr="002131B3">
        <w:rPr>
          <w:rFonts w:ascii="Times New Roman" w:hAnsi="Times New Roman" w:cs="Times New Roman"/>
          <w:sz w:val="24"/>
          <w:szCs w:val="24"/>
        </w:rPr>
        <w:t xml:space="preserve"> het beste bij u past. Zo beleggen wij </w:t>
      </w:r>
      <w:r w:rsidRPr="002131B3">
        <w:rPr>
          <w:rFonts w:ascii="Times New Roman" w:hAnsi="Times New Roman" w:cs="Times New Roman"/>
          <w:sz w:val="24"/>
          <w:szCs w:val="24"/>
        </w:rPr>
        <w:tab/>
        <w:t xml:space="preserve">dan voor u. Hoeveel risico u loopt hangt af van de </w:t>
      </w:r>
      <w:proofErr w:type="spellStart"/>
      <w:r w:rsidRPr="002131B3">
        <w:rPr>
          <w:rFonts w:ascii="Times New Roman" w:hAnsi="Times New Roman" w:cs="Times New Roman"/>
          <w:sz w:val="24"/>
          <w:szCs w:val="24"/>
        </w:rPr>
        <w:t>lifecycle</w:t>
      </w:r>
      <w:proofErr w:type="spellEnd"/>
      <w:r w:rsidRPr="002131B3">
        <w:rPr>
          <w:rFonts w:ascii="Times New Roman" w:hAnsi="Times New Roman" w:cs="Times New Roman"/>
          <w:sz w:val="24"/>
          <w:szCs w:val="24"/>
        </w:rPr>
        <w:t xml:space="preserve"> die bij u past. Als u dichter bij </w:t>
      </w:r>
      <w:r w:rsidRPr="002131B3">
        <w:rPr>
          <w:rFonts w:ascii="Times New Roman" w:hAnsi="Times New Roman" w:cs="Times New Roman"/>
          <w:sz w:val="24"/>
          <w:szCs w:val="24"/>
        </w:rPr>
        <w:tab/>
        <w:t xml:space="preserve">uw pensioen komt, nemen we steeds minder </w:t>
      </w:r>
      <w:proofErr w:type="spellStart"/>
      <w:r w:rsidRPr="002131B3">
        <w:rPr>
          <w:rFonts w:ascii="Times New Roman" w:hAnsi="Times New Roman" w:cs="Times New Roman"/>
          <w:sz w:val="24"/>
          <w:szCs w:val="24"/>
        </w:rPr>
        <w:t>risico.Wat</w:t>
      </w:r>
      <w:proofErr w:type="spellEnd"/>
      <w:r w:rsidRPr="002131B3">
        <w:rPr>
          <w:rFonts w:ascii="Times New Roman" w:hAnsi="Times New Roman" w:cs="Times New Roman"/>
          <w:sz w:val="24"/>
          <w:szCs w:val="24"/>
        </w:rPr>
        <w:t xml:space="preserve"> u wel moet weten, is dat de </w:t>
      </w:r>
      <w:r w:rsidRPr="002131B3">
        <w:rPr>
          <w:rFonts w:ascii="Times New Roman" w:hAnsi="Times New Roman" w:cs="Times New Roman"/>
          <w:sz w:val="24"/>
          <w:szCs w:val="24"/>
        </w:rPr>
        <w:tab/>
        <w:t>waarde van uw beleggingen steeds verandert. Wij zijn</w:t>
      </w:r>
      <w:r>
        <w:rPr>
          <w:rFonts w:ascii="Times New Roman" w:hAnsi="Times New Roman" w:cs="Times New Roman"/>
          <w:sz w:val="24"/>
          <w:szCs w:val="24"/>
        </w:rPr>
        <w:t xml:space="preserve"> niet verantwoordelijk voor de </w:t>
      </w:r>
      <w:r w:rsidRPr="002131B3">
        <w:rPr>
          <w:rFonts w:ascii="Times New Roman" w:hAnsi="Times New Roman" w:cs="Times New Roman"/>
          <w:sz w:val="24"/>
          <w:szCs w:val="24"/>
        </w:rPr>
        <w:t xml:space="preserve">opbrengst van de beleggingen en of dit voldoende pensioen oplevert. </w:t>
      </w:r>
    </w:p>
    <w:p w14:paraId="7690276B"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3. </w:t>
      </w:r>
      <w:proofErr w:type="spellStart"/>
      <w:r w:rsidRPr="002131B3">
        <w:rPr>
          <w:rFonts w:ascii="Times New Roman" w:hAnsi="Times New Roman" w:cs="Times New Roman"/>
          <w:b/>
          <w:sz w:val="24"/>
          <w:szCs w:val="24"/>
        </w:rPr>
        <w:t>VrijBeleggen</w:t>
      </w:r>
      <w:proofErr w:type="spellEnd"/>
      <w:r w:rsidRPr="002131B3">
        <w:rPr>
          <w:rFonts w:ascii="Times New Roman" w:hAnsi="Times New Roman" w:cs="Times New Roman"/>
          <w:b/>
          <w:sz w:val="24"/>
          <w:szCs w:val="24"/>
        </w:rPr>
        <w:t xml:space="preserve"> </w:t>
      </w:r>
    </w:p>
    <w:p w14:paraId="13453E44"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w:t>
      </w:r>
      <w:r w:rsidRPr="002131B3">
        <w:rPr>
          <w:rFonts w:ascii="Times New Roman" w:hAnsi="Times New Roman" w:cs="Times New Roman"/>
          <w:b/>
          <w:sz w:val="24"/>
          <w:szCs w:val="24"/>
        </w:rPr>
        <w:t xml:space="preserve"> </w:t>
      </w:r>
      <w:r w:rsidRPr="002131B3">
        <w:rPr>
          <w:rFonts w:ascii="Times New Roman" w:hAnsi="Times New Roman" w:cs="Times New Roman"/>
          <w:sz w:val="24"/>
          <w:szCs w:val="24"/>
        </w:rPr>
        <w:t xml:space="preserve">Dit is een keuzeoptie. Als u in dit profiel wilt gaan beleggen kunt u deze keuze doorgeven op uw persoonlijke pagina via mijnpensioen.abcpensioenen.nl. </w:t>
      </w:r>
      <w:r w:rsidRPr="002131B3">
        <w:rPr>
          <w:rFonts w:ascii="Times New Roman" w:hAnsi="Times New Roman" w:cs="Times New Roman"/>
          <w:sz w:val="24"/>
          <w:szCs w:val="24"/>
        </w:rPr>
        <w:br/>
        <w:t xml:space="preserve">• Bij </w:t>
      </w:r>
      <w:proofErr w:type="spellStart"/>
      <w:r w:rsidRPr="002131B3">
        <w:rPr>
          <w:rFonts w:ascii="Times New Roman" w:hAnsi="Times New Roman" w:cs="Times New Roman"/>
          <w:sz w:val="24"/>
          <w:szCs w:val="24"/>
        </w:rPr>
        <w:t>VrijBeleggen</w:t>
      </w:r>
      <w:proofErr w:type="spellEnd"/>
      <w:r w:rsidRPr="002131B3">
        <w:rPr>
          <w:rFonts w:ascii="Times New Roman" w:hAnsi="Times New Roman" w:cs="Times New Roman"/>
          <w:sz w:val="24"/>
          <w:szCs w:val="24"/>
        </w:rPr>
        <w:t xml:space="preserve"> kiest u zelf fondsen uit het fondsaanbod. U kiest uit ABC Pensioenen, SNS en ASN fondsen. Om u te helpen bij de keuze, vult u eerst het formulier </w:t>
      </w:r>
      <w:proofErr w:type="spellStart"/>
      <w:r w:rsidRPr="002131B3">
        <w:rPr>
          <w:rFonts w:ascii="Times New Roman" w:hAnsi="Times New Roman" w:cs="Times New Roman"/>
          <w:sz w:val="24"/>
          <w:szCs w:val="24"/>
        </w:rPr>
        <w:t>Beleggerprofiel</w:t>
      </w:r>
      <w:proofErr w:type="spellEnd"/>
      <w:r w:rsidRPr="002131B3">
        <w:rPr>
          <w:rFonts w:ascii="Times New Roman" w:hAnsi="Times New Roman" w:cs="Times New Roman"/>
          <w:sz w:val="24"/>
          <w:szCs w:val="24"/>
        </w:rPr>
        <w:t xml:space="preserve"> in. Uit uw antwoorden blijkt wat het beste bij u past. </w:t>
      </w:r>
      <w:r w:rsidRPr="002131B3">
        <w:rPr>
          <w:rFonts w:ascii="Times New Roman" w:hAnsi="Times New Roman" w:cs="Times New Roman"/>
          <w:sz w:val="24"/>
          <w:szCs w:val="24"/>
        </w:rPr>
        <w:br/>
        <w:t xml:space="preserve">• U besluit zelf of u uw beleggingen wilt aanpassen. </w:t>
      </w:r>
      <w:proofErr w:type="spellStart"/>
      <w:r w:rsidRPr="002131B3">
        <w:rPr>
          <w:rFonts w:ascii="Times New Roman" w:hAnsi="Times New Roman" w:cs="Times New Roman"/>
          <w:sz w:val="24"/>
          <w:szCs w:val="24"/>
        </w:rPr>
        <w:t>VrijBeleggen</w:t>
      </w:r>
      <w:proofErr w:type="spellEnd"/>
      <w:r w:rsidRPr="002131B3">
        <w:rPr>
          <w:rFonts w:ascii="Times New Roman" w:hAnsi="Times New Roman" w:cs="Times New Roman"/>
          <w:sz w:val="24"/>
          <w:szCs w:val="24"/>
        </w:rPr>
        <w:t xml:space="preserve"> is alleen verstandig als u veel kennis van beleggen heeft. </w:t>
      </w:r>
      <w:r w:rsidRPr="002131B3">
        <w:rPr>
          <w:rFonts w:ascii="Times New Roman" w:hAnsi="Times New Roman" w:cs="Times New Roman"/>
          <w:sz w:val="24"/>
          <w:szCs w:val="24"/>
        </w:rPr>
        <w:br/>
        <w:t xml:space="preserve">• Op ABC Pensioenen.nl/fondsen vindt u meer informatie over de ABC Pensioenen, SNS en ASN beleggingsfondsen. Beleggen is niet zonder risico’s. Om een verstandige beslissing te nemen is het belangrijk om u goed te informeren. We raden u daarom aan om de Prospectus, het Jaarverslag en de Financiële Bijsluiter goed te lezen. Uw werkgever, uw adviseur of onze werknemersdesk helpen u natuurlijk ook graag. </w:t>
      </w:r>
    </w:p>
    <w:p w14:paraId="62727D0F"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t xml:space="preserve">• </w:t>
      </w:r>
      <w:r w:rsidRPr="002131B3">
        <w:rPr>
          <w:rFonts w:ascii="Times New Roman" w:hAnsi="Times New Roman" w:cs="Times New Roman"/>
          <w:sz w:val="24"/>
          <w:szCs w:val="24"/>
        </w:rPr>
        <w:t xml:space="preserve">Een keer per jaar bekijken we of uw beleggingen nog bij u passen. Natuurlijk ontvangt u hierover van ons een bericht. </w:t>
      </w:r>
    </w:p>
    <w:p w14:paraId="5D3497CB"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ab/>
      </w:r>
      <w:r w:rsidRPr="002131B3">
        <w:rPr>
          <w:rFonts w:ascii="Times New Roman" w:hAnsi="Times New Roman" w:cs="Times New Roman"/>
          <w:i/>
          <w:iCs/>
          <w:sz w:val="24"/>
          <w:szCs w:val="24"/>
        </w:rPr>
        <w:t xml:space="preserve">Hoe ABC Pensioenen belegt in </w:t>
      </w:r>
      <w:proofErr w:type="spellStart"/>
      <w:r w:rsidRPr="002131B3">
        <w:rPr>
          <w:rFonts w:ascii="Times New Roman" w:hAnsi="Times New Roman" w:cs="Times New Roman"/>
          <w:i/>
          <w:iCs/>
          <w:sz w:val="24"/>
          <w:szCs w:val="24"/>
        </w:rPr>
        <w:t>VrijBeleggen</w:t>
      </w:r>
      <w:proofErr w:type="spellEnd"/>
      <w:r w:rsidRPr="002131B3">
        <w:rPr>
          <w:rFonts w:ascii="Times New Roman" w:hAnsi="Times New Roman" w:cs="Times New Roman"/>
          <w:i/>
          <w:iCs/>
          <w:sz w:val="24"/>
          <w:szCs w:val="24"/>
        </w:rPr>
        <w:t xml:space="preserve"> </w:t>
      </w:r>
    </w:p>
    <w:p w14:paraId="45B01D70"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ab/>
      </w:r>
      <w:r w:rsidRPr="002131B3">
        <w:rPr>
          <w:rFonts w:ascii="Times New Roman" w:hAnsi="Times New Roman" w:cs="Times New Roman"/>
          <w:b/>
          <w:sz w:val="24"/>
          <w:szCs w:val="24"/>
        </w:rPr>
        <w:t>Wat moet u zelf doen?</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 xml:space="preserve">U geeft het aan ons door als u uw beleggingen wilt veranderen. Dit kan via uw </w:t>
      </w:r>
      <w:r w:rsidRPr="002131B3">
        <w:rPr>
          <w:rFonts w:ascii="Times New Roman" w:hAnsi="Times New Roman" w:cs="Times New Roman"/>
          <w:sz w:val="24"/>
          <w:szCs w:val="24"/>
        </w:rPr>
        <w:tab/>
        <w:t xml:space="preserve">persoonlijke website. Wilt u meer of minder risico nemen, dan moet u zelf uw </w:t>
      </w:r>
      <w:r w:rsidRPr="002131B3">
        <w:rPr>
          <w:rFonts w:ascii="Times New Roman" w:hAnsi="Times New Roman" w:cs="Times New Roman"/>
          <w:sz w:val="24"/>
          <w:szCs w:val="24"/>
        </w:rPr>
        <w:lastRenderedPageBreak/>
        <w:tab/>
        <w:t>beleggingen aanpassen. Ook als u dichter bij uw pensioen komt, neemt u niet .</w:t>
      </w:r>
      <w:r w:rsidRPr="002131B3">
        <w:rPr>
          <w:rFonts w:ascii="Times New Roman" w:hAnsi="Times New Roman" w:cs="Times New Roman"/>
          <w:sz w:val="24"/>
          <w:szCs w:val="24"/>
        </w:rPr>
        <w:tab/>
        <w:t xml:space="preserve">automatisch steeds minder risico. Dat moet u zelf regelen. </w:t>
      </w:r>
    </w:p>
    <w:p w14:paraId="10663199" w14:textId="77777777" w:rsidR="00777573" w:rsidRPr="002131B3" w:rsidRDefault="00777573" w:rsidP="00777573">
      <w:pPr>
        <w:ind w:left="705"/>
        <w:rPr>
          <w:rFonts w:ascii="Times New Roman" w:hAnsi="Times New Roman" w:cs="Times New Roman"/>
          <w:b/>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Wij beleggen de pensioenpremie helemaal zoals u dat wilt</w:t>
      </w:r>
      <w:r>
        <w:rPr>
          <w:rFonts w:ascii="Times New Roman" w:hAnsi="Times New Roman" w:cs="Times New Roman"/>
          <w:sz w:val="24"/>
          <w:szCs w:val="24"/>
        </w:rPr>
        <w:t>. Hoeveel risico u loopt hangt af</w:t>
      </w:r>
      <w:r w:rsidRPr="002131B3">
        <w:rPr>
          <w:rFonts w:ascii="Times New Roman" w:hAnsi="Times New Roman" w:cs="Times New Roman"/>
          <w:sz w:val="24"/>
          <w:szCs w:val="24"/>
        </w:rPr>
        <w:t xml:space="preserve"> van de beleggingen die u kiest. </w:t>
      </w:r>
    </w:p>
    <w:p w14:paraId="3B89813D"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2. Als u gaat trouwen, samenwonen of een geregistreerd partnerschap aangaat.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moet dan via uw werkgever de naam van uw partner melden. </w:t>
      </w:r>
    </w:p>
    <w:p w14:paraId="252FE604"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3. Als u gaat scheiden of het samenwonen of geregistreerd partnerschap beëindigt. </w:t>
      </w:r>
    </w:p>
    <w:p w14:paraId="3997EDA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Uit elkaar gaan </w:t>
      </w:r>
    </w:p>
    <w:p w14:paraId="14854DCE" w14:textId="77777777" w:rsidR="0077757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Was u getrouwd of geregistreerd partners? Dan zijn er gev</w:t>
      </w:r>
      <w:r>
        <w:rPr>
          <w:rFonts w:ascii="Times New Roman" w:hAnsi="Times New Roman" w:cs="Times New Roman"/>
          <w:sz w:val="24"/>
          <w:szCs w:val="24"/>
        </w:rPr>
        <w:t xml:space="preserve">olgen voor uw eigen pensioen. </w:t>
      </w:r>
    </w:p>
    <w:p w14:paraId="59069068" w14:textId="77777777" w:rsidR="00777573" w:rsidRDefault="00777573" w:rsidP="00777573">
      <w:pPr>
        <w:ind w:left="708"/>
        <w:rPr>
          <w:rFonts w:ascii="Times New Roman" w:hAnsi="Times New Roman" w:cs="Times New Roman"/>
          <w:sz w:val="24"/>
          <w:szCs w:val="24"/>
        </w:rPr>
      </w:pPr>
      <w:r w:rsidRPr="002131B3">
        <w:rPr>
          <w:rFonts w:ascii="Times New Roman" w:hAnsi="Times New Roman" w:cs="Times New Roman"/>
          <w:sz w:val="24"/>
          <w:szCs w:val="24"/>
        </w:rPr>
        <w:t>o Heeft u afgesproken dat u uw pensioen verdeel</w:t>
      </w:r>
      <w:r>
        <w:rPr>
          <w:rFonts w:ascii="Times New Roman" w:hAnsi="Times New Roman" w:cs="Times New Roman"/>
          <w:sz w:val="24"/>
          <w:szCs w:val="24"/>
        </w:rPr>
        <w:t xml:space="preserve">t? Dan kunt u via het formulier </w:t>
      </w:r>
      <w:r w:rsidRPr="002131B3">
        <w:rPr>
          <w:rFonts w:ascii="Times New Roman" w:hAnsi="Times New Roman" w:cs="Times New Roman"/>
          <w:sz w:val="24"/>
          <w:szCs w:val="24"/>
        </w:rPr>
        <w:t>‘Mededeling van scheiding in verband met de verdelin</w:t>
      </w:r>
      <w:r>
        <w:rPr>
          <w:rFonts w:ascii="Times New Roman" w:hAnsi="Times New Roman" w:cs="Times New Roman"/>
          <w:sz w:val="24"/>
          <w:szCs w:val="24"/>
        </w:rPr>
        <w:t xml:space="preserve">g van ouderdomspensioen’ u een </w:t>
      </w:r>
      <w:r w:rsidRPr="002131B3">
        <w:rPr>
          <w:rFonts w:ascii="Times New Roman" w:hAnsi="Times New Roman" w:cs="Times New Roman"/>
          <w:sz w:val="24"/>
          <w:szCs w:val="24"/>
        </w:rPr>
        <w:t>aanvraag doen om de waarde van de beleggingen voor</w:t>
      </w:r>
      <w:r>
        <w:rPr>
          <w:rFonts w:ascii="Times New Roman" w:hAnsi="Times New Roman" w:cs="Times New Roman"/>
          <w:sz w:val="24"/>
          <w:szCs w:val="24"/>
        </w:rPr>
        <w:t xml:space="preserve"> uw pensioen tussen u en uw ex-</w:t>
      </w:r>
      <w:r w:rsidRPr="002131B3">
        <w:rPr>
          <w:rFonts w:ascii="Times New Roman" w:hAnsi="Times New Roman" w:cs="Times New Roman"/>
          <w:sz w:val="24"/>
          <w:szCs w:val="24"/>
        </w:rPr>
        <w:t xml:space="preserve">partner te verdelen. We kijken dan naar de periode dat </w:t>
      </w:r>
      <w:r>
        <w:rPr>
          <w:rFonts w:ascii="Times New Roman" w:hAnsi="Times New Roman" w:cs="Times New Roman"/>
          <w:sz w:val="24"/>
          <w:szCs w:val="24"/>
        </w:rPr>
        <w:t xml:space="preserve">u en uw ex-partner getrouwd of </w:t>
      </w:r>
      <w:r w:rsidRPr="002131B3">
        <w:rPr>
          <w:rFonts w:ascii="Times New Roman" w:hAnsi="Times New Roman" w:cs="Times New Roman"/>
          <w:sz w:val="24"/>
          <w:szCs w:val="24"/>
        </w:rPr>
        <w:t>geregistreerd partner waren. De pensioenpremie die H</w:t>
      </w:r>
      <w:r>
        <w:rPr>
          <w:rFonts w:ascii="Times New Roman" w:hAnsi="Times New Roman" w:cs="Times New Roman"/>
          <w:sz w:val="24"/>
          <w:szCs w:val="24"/>
        </w:rPr>
        <w:t xml:space="preserve">uisman &amp; Van der Assem B.V. in </w:t>
      </w:r>
      <w:r w:rsidRPr="002131B3">
        <w:rPr>
          <w:rFonts w:ascii="Times New Roman" w:hAnsi="Times New Roman" w:cs="Times New Roman"/>
          <w:sz w:val="24"/>
          <w:szCs w:val="24"/>
        </w:rPr>
        <w:t>die  tijd betaald heeft, hebben w</w:t>
      </w:r>
      <w:r>
        <w:rPr>
          <w:rFonts w:ascii="Times New Roman" w:hAnsi="Times New Roman" w:cs="Times New Roman"/>
          <w:sz w:val="24"/>
          <w:szCs w:val="24"/>
        </w:rPr>
        <w:t xml:space="preserve">ij belegd. </w:t>
      </w:r>
      <w:r>
        <w:rPr>
          <w:rFonts w:ascii="Times New Roman" w:hAnsi="Times New Roman" w:cs="Times New Roman"/>
          <w:sz w:val="24"/>
          <w:szCs w:val="24"/>
        </w:rPr>
        <w:br/>
      </w:r>
      <w:r w:rsidRPr="002131B3">
        <w:rPr>
          <w:rFonts w:ascii="Times New Roman" w:hAnsi="Times New Roman" w:cs="Times New Roman"/>
          <w:sz w:val="24"/>
          <w:szCs w:val="24"/>
        </w:rPr>
        <w:t>o Heeft u met uw ex-partner iets anders afgesproken? Da</w:t>
      </w:r>
      <w:r>
        <w:rPr>
          <w:rFonts w:ascii="Times New Roman" w:hAnsi="Times New Roman" w:cs="Times New Roman"/>
          <w:sz w:val="24"/>
          <w:szCs w:val="24"/>
        </w:rPr>
        <w:t xml:space="preserve">n volgen we de afspraken die u </w:t>
      </w:r>
      <w:r w:rsidRPr="002131B3">
        <w:rPr>
          <w:rFonts w:ascii="Times New Roman" w:hAnsi="Times New Roman" w:cs="Times New Roman"/>
          <w:sz w:val="24"/>
          <w:szCs w:val="24"/>
        </w:rPr>
        <w:t>daarover heeft gemaakt toen u uit elkaar ging. Behalve als</w:t>
      </w:r>
      <w:r>
        <w:rPr>
          <w:rFonts w:ascii="Times New Roman" w:hAnsi="Times New Roman" w:cs="Times New Roman"/>
          <w:sz w:val="24"/>
          <w:szCs w:val="24"/>
        </w:rPr>
        <w:t xml:space="preserve"> deze afspraken volgens de wet niet mogen. </w:t>
      </w:r>
    </w:p>
    <w:p w14:paraId="6BDEC4F0"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 Als u en uw partner uit elkaar gaan, blijft het bedrag dat u belegd heeft voor partnerpensioen na uw 65e voor uw ex-partner. Voor dit deel koopt u nog steeds voor hem of haar een partnerpensioen als u met pensioen gaat. </w:t>
      </w:r>
    </w:p>
    <w:p w14:paraId="5C361F40"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Het moment waarop uw ex-partner het pensioen ontvangt, verandert niet. Dat is altijd als u overlijdt nadat u met pensioen bent gegaan. </w:t>
      </w:r>
    </w:p>
    <w:p w14:paraId="2359C207"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4. Als u gaat zorgen voor een stief- of pleegkind</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U kunt dit via uw werkgever melden. </w:t>
      </w:r>
    </w:p>
    <w:p w14:paraId="45754FF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5. Als u geen nabestaandenpensioen wilt voor uw partner en/of kinderen.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kunt ervoor kiezen om van het nabestaandenpensioen voor uw partner en kinderen af te zien. U belegt dan meer pensioenpremie. Maar uw partner en kinderen krijgen dan niets als u overlijdt. U kunt uw keuze doorgeven op uw persoonlijke pagina via mijnpensioen.abcpensioenen.nl. </w:t>
      </w:r>
    </w:p>
    <w:p w14:paraId="4089DD9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6. Als u verhuist naar het buitenland. </w:t>
      </w:r>
    </w:p>
    <w:p w14:paraId="0406FDC5"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lastRenderedPageBreak/>
        <w:t xml:space="preserve">7. Als u stopt met werken voor Huisman &amp; Van der Assem. </w:t>
      </w:r>
      <w:r w:rsidRPr="002131B3">
        <w:rPr>
          <w:rFonts w:ascii="Times New Roman" w:hAnsi="Times New Roman" w:cs="Times New Roman"/>
          <w:b/>
          <w:sz w:val="24"/>
          <w:szCs w:val="24"/>
        </w:rPr>
        <w:br/>
      </w:r>
      <w:r w:rsidRPr="002131B3">
        <w:rPr>
          <w:rFonts w:ascii="Times New Roman" w:hAnsi="Times New Roman" w:cs="Times New Roman"/>
          <w:sz w:val="24"/>
          <w:szCs w:val="24"/>
        </w:rPr>
        <w:t>•</w:t>
      </w:r>
      <w:r w:rsidRPr="002131B3">
        <w:rPr>
          <w:rFonts w:ascii="Times New Roman" w:hAnsi="Times New Roman" w:cs="Times New Roman"/>
          <w:b/>
          <w:sz w:val="24"/>
          <w:szCs w:val="24"/>
        </w:rPr>
        <w:t xml:space="preserve"> </w:t>
      </w:r>
      <w:r w:rsidRPr="002131B3">
        <w:rPr>
          <w:rFonts w:ascii="Times New Roman" w:hAnsi="Times New Roman" w:cs="Times New Roman"/>
          <w:sz w:val="24"/>
          <w:szCs w:val="24"/>
        </w:rPr>
        <w:t xml:space="preserve">U kunt uw eerder opgebouwde pensioen meenemen naar uw nieuwe pensioenfonds of -verzekeraar als u van baan verandert. Dit heet waardeoverdracht. </w:t>
      </w:r>
    </w:p>
    <w:p w14:paraId="1B42111C"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sz w:val="24"/>
          <w:szCs w:val="24"/>
        </w:rPr>
        <w:tab/>
      </w:r>
      <w:r w:rsidRPr="002131B3">
        <w:rPr>
          <w:rFonts w:ascii="Times New Roman" w:hAnsi="Times New Roman" w:cs="Times New Roman"/>
          <w:b/>
          <w:sz w:val="24"/>
          <w:szCs w:val="24"/>
        </w:rPr>
        <w:t xml:space="preserve">Waardeoverdracht </w:t>
      </w:r>
    </w:p>
    <w:p w14:paraId="50972EE5" w14:textId="77777777" w:rsidR="00777573" w:rsidRPr="002131B3" w:rsidRDefault="00777573" w:rsidP="00777573">
      <w:pPr>
        <w:ind w:left="705"/>
        <w:rPr>
          <w:rFonts w:ascii="Times New Roman" w:hAnsi="Times New Roman" w:cs="Times New Roman"/>
          <w:b/>
          <w:sz w:val="24"/>
          <w:szCs w:val="24"/>
        </w:rPr>
      </w:pPr>
      <w:r w:rsidRPr="002131B3">
        <w:rPr>
          <w:rFonts w:ascii="Times New Roman" w:hAnsi="Times New Roman" w:cs="Times New Roman"/>
          <w:b/>
          <w:sz w:val="24"/>
          <w:szCs w:val="24"/>
        </w:rPr>
        <w:tab/>
        <w:t xml:space="preserve">Wat moet u zelf doen?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 xml:space="preserve">Gaat u ergens anders werken? Dan mag u het bedrag van uw beleggingen naar de </w:t>
      </w:r>
      <w:r w:rsidRPr="002131B3">
        <w:rPr>
          <w:rFonts w:ascii="Times New Roman" w:hAnsi="Times New Roman" w:cs="Times New Roman"/>
          <w:sz w:val="24"/>
          <w:szCs w:val="24"/>
        </w:rPr>
        <w:tab/>
        <w:t>pensioenregeling van uw nieuwe werkgever laten overm</w:t>
      </w:r>
      <w:r>
        <w:rPr>
          <w:rFonts w:ascii="Times New Roman" w:hAnsi="Times New Roman" w:cs="Times New Roman"/>
          <w:sz w:val="24"/>
          <w:szCs w:val="24"/>
        </w:rPr>
        <w:t xml:space="preserve">aken. Neem daarvoor contact op </w:t>
      </w:r>
      <w:r w:rsidRPr="002131B3">
        <w:rPr>
          <w:rFonts w:ascii="Times New Roman" w:hAnsi="Times New Roman" w:cs="Times New Roman"/>
          <w:sz w:val="24"/>
          <w:szCs w:val="24"/>
        </w:rPr>
        <w:t xml:space="preserve">met ABC Pensioenen. </w:t>
      </w:r>
    </w:p>
    <w:p w14:paraId="52EEEB38" w14:textId="77777777" w:rsidR="00777573" w:rsidRPr="002131B3" w:rsidRDefault="00777573" w:rsidP="00777573">
      <w:pPr>
        <w:ind w:left="705"/>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b/>
          <w:sz w:val="24"/>
          <w:szCs w:val="24"/>
        </w:rPr>
        <w:tab/>
      </w:r>
      <w:r w:rsidRPr="002131B3">
        <w:rPr>
          <w:rFonts w:ascii="Times New Roman" w:hAnsi="Times New Roman" w:cs="Times New Roman"/>
          <w:sz w:val="24"/>
          <w:szCs w:val="24"/>
        </w:rPr>
        <w:t xml:space="preserve">Bij waardeoverdracht verkopen we eerst uw beleggingen. Verkopen van beleggingen </w:t>
      </w:r>
      <w:r w:rsidRPr="002131B3">
        <w:rPr>
          <w:rFonts w:ascii="Times New Roman" w:hAnsi="Times New Roman" w:cs="Times New Roman"/>
          <w:sz w:val="24"/>
          <w:szCs w:val="24"/>
        </w:rPr>
        <w:tab/>
        <w:t xml:space="preserve">kost  altijd geld. Bij ons betaalt u 0,5% van de waarde van </w:t>
      </w:r>
      <w:r>
        <w:rPr>
          <w:rFonts w:ascii="Times New Roman" w:hAnsi="Times New Roman" w:cs="Times New Roman"/>
          <w:sz w:val="24"/>
          <w:szCs w:val="24"/>
        </w:rPr>
        <w:t xml:space="preserve">de beleggingen. We trekken die kosten </w:t>
      </w:r>
      <w:r w:rsidRPr="002131B3">
        <w:rPr>
          <w:rFonts w:ascii="Times New Roman" w:hAnsi="Times New Roman" w:cs="Times New Roman"/>
          <w:sz w:val="24"/>
          <w:szCs w:val="24"/>
        </w:rPr>
        <w:t>af van het bedrag dat we naar de pensioenre</w:t>
      </w:r>
      <w:r>
        <w:rPr>
          <w:rFonts w:ascii="Times New Roman" w:hAnsi="Times New Roman" w:cs="Times New Roman"/>
          <w:sz w:val="24"/>
          <w:szCs w:val="24"/>
        </w:rPr>
        <w:t xml:space="preserve">geling van uw nieuwe werkgever </w:t>
      </w:r>
      <w:r w:rsidRPr="002131B3">
        <w:rPr>
          <w:rFonts w:ascii="Times New Roman" w:hAnsi="Times New Roman" w:cs="Times New Roman"/>
          <w:sz w:val="24"/>
          <w:szCs w:val="24"/>
        </w:rPr>
        <w:t xml:space="preserve">overmaken. </w:t>
      </w:r>
    </w:p>
    <w:p w14:paraId="32C2AFFE" w14:textId="77777777" w:rsidR="00777573" w:rsidRPr="002131B3" w:rsidRDefault="00777573" w:rsidP="00777573">
      <w:pPr>
        <w:ind w:left="705"/>
        <w:rPr>
          <w:rFonts w:ascii="Times New Roman" w:hAnsi="Times New Roman" w:cs="Times New Roman"/>
          <w:sz w:val="24"/>
          <w:szCs w:val="24"/>
        </w:rPr>
      </w:pPr>
      <w:r w:rsidRPr="002131B3">
        <w:rPr>
          <w:rFonts w:ascii="Times New Roman" w:hAnsi="Times New Roman" w:cs="Times New Roman"/>
          <w:b/>
          <w:sz w:val="24"/>
          <w:szCs w:val="24"/>
        </w:rPr>
        <w:t>Let op</w:t>
      </w:r>
      <w:r w:rsidRPr="002131B3">
        <w:rPr>
          <w:rFonts w:ascii="Times New Roman" w:hAnsi="Times New Roman" w:cs="Times New Roman"/>
          <w:sz w:val="24"/>
          <w:szCs w:val="24"/>
        </w:rPr>
        <w:t>: Het is niet altijd voordelig voor u om de waarde van de beleggingen te laten</w:t>
      </w:r>
      <w:r w:rsidRPr="002131B3">
        <w:rPr>
          <w:rFonts w:ascii="Times New Roman" w:hAnsi="Times New Roman" w:cs="Times New Roman"/>
          <w:sz w:val="24"/>
          <w:szCs w:val="24"/>
        </w:rPr>
        <w:tab/>
        <w:t xml:space="preserve">overmaken naar een nieuwe pensioenregeling. Bespreek met uw pensioenadviseur of </w:t>
      </w:r>
      <w:r>
        <w:rPr>
          <w:rFonts w:ascii="Times New Roman" w:hAnsi="Times New Roman" w:cs="Times New Roman"/>
          <w:sz w:val="24"/>
          <w:szCs w:val="24"/>
        </w:rPr>
        <w:t xml:space="preserve">het </w:t>
      </w:r>
      <w:r w:rsidRPr="002131B3">
        <w:rPr>
          <w:rFonts w:ascii="Times New Roman" w:hAnsi="Times New Roman" w:cs="Times New Roman"/>
          <w:sz w:val="24"/>
          <w:szCs w:val="24"/>
        </w:rPr>
        <w:t xml:space="preserve">in uw geval verstandig is. </w:t>
      </w:r>
    </w:p>
    <w:p w14:paraId="71E6654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ab/>
        <w:t xml:space="preserve">• U kunt ervoor kiezen om partnerpensioen te blijven verzekeren. Lees meer over het </w:t>
      </w:r>
      <w:r w:rsidRPr="002131B3">
        <w:rPr>
          <w:rFonts w:ascii="Times New Roman" w:hAnsi="Times New Roman" w:cs="Times New Roman"/>
          <w:sz w:val="24"/>
          <w:szCs w:val="24"/>
        </w:rPr>
        <w:tab/>
        <w:t xml:space="preserve">verzekeren van partnerpensioen op pagina 8. </w:t>
      </w:r>
    </w:p>
    <w:p w14:paraId="2EC87C56"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8. Als u denkt dat uw pensioen niet genoeg is. </w:t>
      </w:r>
    </w:p>
    <w:p w14:paraId="5C56A86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Op mijnpensioen.abcpensioenen.nl kunt u zien wat de waarde van uw beleggingen op dit moment is. Ook kunt u laten uitrekenen wat de waarde ongeveer is als u met pensioen gaat als u ervan uitgaat dat u tot uw pensioen bij Huisman &amp; Van der Assem B.V. blijft werken. Bedenk dat u naast het pensioen van Huisman &amp; Van der Assem B.V. ook AOW krijgt. Maakt u zich zorgen of het wel genoeg is? Bespreek dan met een pensioenadviseur of het nodig is om extra te sparen of te beleggen. Uw adviseur kan u ook vertellen wat u mag sparen of beleggen zonder daarvoor belasting te betalen. </w:t>
      </w:r>
    </w:p>
    <w:p w14:paraId="0387B4B1"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9. Als u met pensioen gaat.</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r>
      <w:r w:rsidRPr="002131B3">
        <w:rPr>
          <w:rFonts w:ascii="Times New Roman" w:hAnsi="Times New Roman" w:cs="Times New Roman"/>
          <w:sz w:val="24"/>
          <w:szCs w:val="24"/>
        </w:rPr>
        <w:br/>
        <w:t xml:space="preserve">• U kiest bij welke verzekeraar u pensioen koopt. De verzekeraar doet u een voorstel voor een bedrag per maand. Dit krijgt u elke maand zo lang als u leeft. </w:t>
      </w:r>
      <w:r w:rsidRPr="002131B3">
        <w:rPr>
          <w:rFonts w:ascii="Times New Roman" w:hAnsi="Times New Roman" w:cs="Times New Roman"/>
          <w:sz w:val="24"/>
          <w:szCs w:val="24"/>
        </w:rPr>
        <w:br/>
        <w:t xml:space="preserve">• U kunt kiezen voor eerst een lager pensioen, daarna een hoger pensioen of andersom. </w:t>
      </w:r>
      <w:r w:rsidRPr="002131B3">
        <w:rPr>
          <w:rFonts w:ascii="Times New Roman" w:hAnsi="Times New Roman" w:cs="Times New Roman"/>
          <w:sz w:val="24"/>
          <w:szCs w:val="24"/>
        </w:rPr>
        <w:br/>
        <w:t xml:space="preserve">• U kiest of u eerder of later met pensioen wilt dan uw officiële pensioenleeftijd. Als u dat wilt, overleg dan met uw werkgever. </w:t>
      </w:r>
      <w:r w:rsidRPr="002131B3">
        <w:rPr>
          <w:rFonts w:ascii="Times New Roman" w:hAnsi="Times New Roman" w:cs="Times New Roman"/>
          <w:sz w:val="24"/>
          <w:szCs w:val="24"/>
        </w:rPr>
        <w:br/>
        <w:t xml:space="preserve">• U kiest of u alvast minder wilt gaan werken. Dan kunt u voor een deel met pensioen gaan. Als u dat wilt, overleg dan met uw werkgever. </w:t>
      </w:r>
      <w:r w:rsidRPr="002131B3">
        <w:rPr>
          <w:rFonts w:ascii="Times New Roman" w:hAnsi="Times New Roman" w:cs="Times New Roman"/>
          <w:sz w:val="24"/>
          <w:szCs w:val="24"/>
        </w:rPr>
        <w:br/>
        <w:t xml:space="preserve">• U kiest hoeveel pensioen u voor uzelf wilt en hoeveel pensioen u voor uw partner wilt als u overlijdt. </w:t>
      </w:r>
    </w:p>
    <w:p w14:paraId="082B9709"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lastRenderedPageBreak/>
        <w:t xml:space="preserve">Neem contact met ons op als u vragen heeft of bij een van bovenstaande gebeurtenissen. </w:t>
      </w:r>
    </w:p>
    <w:p w14:paraId="0B4DF89C"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B. Wat is er voor u geregeld? </w:t>
      </w:r>
    </w:p>
    <w:p w14:paraId="49471EF6"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1. U betaalt automatisch pensioenpremie en bouwt daarmee pensioen op. </w:t>
      </w:r>
    </w:p>
    <w:p w14:paraId="487B963D"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Hoe bouwt u pensioen op? </w:t>
      </w:r>
    </w:p>
    <w:p w14:paraId="483F77F4"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U bouwt op drie manieren pensioen op: </w:t>
      </w:r>
      <w:r w:rsidRPr="002131B3">
        <w:rPr>
          <w:rFonts w:ascii="Times New Roman" w:hAnsi="Times New Roman" w:cs="Times New Roman"/>
          <w:sz w:val="24"/>
          <w:szCs w:val="24"/>
        </w:rPr>
        <w:br/>
        <w:t xml:space="preserve">1. </w:t>
      </w:r>
      <w:r w:rsidRPr="002131B3">
        <w:rPr>
          <w:rFonts w:ascii="Times New Roman" w:hAnsi="Times New Roman" w:cs="Times New Roman"/>
          <w:b/>
          <w:sz w:val="24"/>
          <w:szCs w:val="24"/>
        </w:rPr>
        <w:t>AOW</w:t>
      </w:r>
      <w:r w:rsidRPr="002131B3">
        <w:rPr>
          <w:rFonts w:ascii="Times New Roman" w:hAnsi="Times New Roman" w:cs="Times New Roman"/>
          <w:sz w:val="24"/>
          <w:szCs w:val="24"/>
        </w:rPr>
        <w:t xml:space="preserve">: dit pensioen krijgt u van de overheid. Op www.svb.nl/aow leest u meer over de AOW. </w:t>
      </w:r>
      <w:r w:rsidRPr="002131B3">
        <w:rPr>
          <w:rFonts w:ascii="Times New Roman" w:hAnsi="Times New Roman" w:cs="Times New Roman"/>
          <w:sz w:val="24"/>
          <w:szCs w:val="24"/>
        </w:rPr>
        <w:br/>
        <w:t xml:space="preserve">2. </w:t>
      </w:r>
      <w:r w:rsidRPr="002131B3">
        <w:rPr>
          <w:rFonts w:ascii="Times New Roman" w:hAnsi="Times New Roman" w:cs="Times New Roman"/>
          <w:b/>
          <w:sz w:val="24"/>
          <w:szCs w:val="24"/>
        </w:rPr>
        <w:t>Pensioen bij pensioenverzekeraar ABC Pensioenen</w:t>
      </w:r>
      <w:r w:rsidRPr="002131B3">
        <w:rPr>
          <w:rFonts w:ascii="Times New Roman" w:hAnsi="Times New Roman" w:cs="Times New Roman"/>
          <w:sz w:val="24"/>
          <w:szCs w:val="24"/>
        </w:rPr>
        <w:t xml:space="preserve">. U bouwt dit pensioen op via uw werk. Heeft u eerder bij een andere werkgever gewerkt? Dan heeft u via die werkgever misschien ook voor pensioen gespaard of belegd. </w:t>
      </w:r>
      <w:r w:rsidRPr="002131B3">
        <w:rPr>
          <w:rFonts w:ascii="Times New Roman" w:hAnsi="Times New Roman" w:cs="Times New Roman"/>
          <w:sz w:val="24"/>
          <w:szCs w:val="24"/>
        </w:rPr>
        <w:br/>
        <w:t xml:space="preserve">3. </w:t>
      </w:r>
      <w:r w:rsidRPr="002131B3">
        <w:rPr>
          <w:rFonts w:ascii="Times New Roman" w:hAnsi="Times New Roman" w:cs="Times New Roman"/>
          <w:b/>
          <w:sz w:val="24"/>
          <w:szCs w:val="24"/>
        </w:rPr>
        <w:t>Pensioen dat u zelf regelt</w:t>
      </w:r>
      <w:r w:rsidRPr="002131B3">
        <w:rPr>
          <w:rFonts w:ascii="Times New Roman" w:hAnsi="Times New Roman" w:cs="Times New Roman"/>
          <w:sz w:val="24"/>
          <w:szCs w:val="24"/>
        </w:rPr>
        <w:t xml:space="preserve">. Bijvoorbeeld als u meer inkomen wilt dan het pensioen van de overheid of het pensioen bij ABC Pensioenen, zoals met een lijfrente of </w:t>
      </w:r>
      <w:proofErr w:type="spellStart"/>
      <w:r w:rsidRPr="002131B3">
        <w:rPr>
          <w:rFonts w:ascii="Times New Roman" w:hAnsi="Times New Roman" w:cs="Times New Roman"/>
          <w:sz w:val="24"/>
          <w:szCs w:val="24"/>
        </w:rPr>
        <w:t>banksparen</w:t>
      </w:r>
      <w:proofErr w:type="spellEnd"/>
      <w:r w:rsidRPr="002131B3">
        <w:rPr>
          <w:rFonts w:ascii="Times New Roman" w:hAnsi="Times New Roman" w:cs="Times New Roman"/>
          <w:sz w:val="24"/>
          <w:szCs w:val="24"/>
        </w:rPr>
        <w:t xml:space="preserve">. </w:t>
      </w:r>
    </w:p>
    <w:p w14:paraId="45E9A4A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betaalt elke maand premie voor uw pensioen. De hoogte van die premie is gebaseerd op uw bruto loon. Op uw pensioendatum koopt u van het geld uit uw pensioenpot een pensioenuitkering. Dit type overeenkomst heet een premieovereenkomst. </w:t>
      </w:r>
    </w:p>
    <w:p w14:paraId="2F5E92C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Wat is er voor u geregeld?</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Uw werkgever betaalt mee aan de pensioenpremie. Bij ABC Pensioenen betaalt uw werkgever 85% van de premie en u 15%. </w:t>
      </w:r>
    </w:p>
    <w:p w14:paraId="5A31BCA6"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Wij beleggen de pensioenpremie voor u. Daarvoor hoeft u zelf niets van beleggen te weten. Wat u wel moet weten, is dat de waarde van uw beleggingen voortdurend verandert. </w:t>
      </w:r>
      <w:r w:rsidRPr="002131B3">
        <w:rPr>
          <w:rFonts w:ascii="Times New Roman" w:hAnsi="Times New Roman" w:cs="Times New Roman"/>
          <w:b/>
          <w:sz w:val="24"/>
          <w:szCs w:val="24"/>
        </w:rPr>
        <w:t>U loopt dus zelf het beleggingsrisico</w:t>
      </w:r>
      <w:r w:rsidRPr="002131B3">
        <w:rPr>
          <w:rFonts w:ascii="Times New Roman" w:hAnsi="Times New Roman" w:cs="Times New Roman"/>
          <w:sz w:val="24"/>
          <w:szCs w:val="24"/>
        </w:rPr>
        <w:t xml:space="preserve">. Hoeveel er in uw pensioenpot zit hangt dus af van het resultaat van de beleggingen. Lees meer over de manier waarop ABC Pensioenen belegt op pagina 2. 6 </w:t>
      </w:r>
    </w:p>
    <w:p w14:paraId="411F1CC6"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Uw pensioenpremie </w:t>
      </w:r>
    </w:p>
    <w:p w14:paraId="619FA40E"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betaalt zelf een deel van uw pensioenpremie. Dat wordt automatisch ingehouden op uw salaris. </w:t>
      </w:r>
    </w:p>
    <w:p w14:paraId="44659BE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Wat is er voor u geregeld?</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Huisman &amp; Van der Assem B.V. betaalt uw pensioenpremie aan ABC Pensioenen. Hieronder staat hoeveel pensioenpremie Huisman &amp; Van der Assem B.V. per jaar betaalt en hoeveel u daarvan zelf betaalt. Uw werkgever heeft de hoogte van de pensioenpremie en uw eigen bijdrage vast gesteld. </w:t>
      </w:r>
    </w:p>
    <w:p w14:paraId="091ADF90"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Deze premies zijn voor: </w:t>
      </w:r>
      <w:r w:rsidRPr="002131B3">
        <w:rPr>
          <w:rFonts w:ascii="Times New Roman" w:hAnsi="Times New Roman" w:cs="Times New Roman"/>
          <w:sz w:val="24"/>
          <w:szCs w:val="24"/>
        </w:rPr>
        <w:br/>
        <w:t xml:space="preserve">• uw ouderdomspensioen </w:t>
      </w:r>
      <w:r w:rsidRPr="002131B3">
        <w:rPr>
          <w:rFonts w:ascii="Times New Roman" w:hAnsi="Times New Roman" w:cs="Times New Roman"/>
          <w:sz w:val="24"/>
          <w:szCs w:val="24"/>
        </w:rPr>
        <w:br/>
        <w:t xml:space="preserve">• de uitkering aan uw partner als u overlijdt. Dit noemen wij het partnerpensioen. </w:t>
      </w:r>
      <w:r w:rsidRPr="002131B3">
        <w:rPr>
          <w:rFonts w:ascii="Times New Roman" w:hAnsi="Times New Roman" w:cs="Times New Roman"/>
          <w:sz w:val="24"/>
          <w:szCs w:val="24"/>
        </w:rPr>
        <w:br/>
        <w:t xml:space="preserve">• de uitkering aan uw wezen als u overlijdt. Dit noemen wij het wezenpensioen. </w:t>
      </w:r>
      <w:r w:rsidRPr="002131B3">
        <w:rPr>
          <w:rFonts w:ascii="Times New Roman" w:hAnsi="Times New Roman" w:cs="Times New Roman"/>
          <w:sz w:val="24"/>
          <w:szCs w:val="24"/>
        </w:rPr>
        <w:br/>
        <w:t xml:space="preserve">• de extra uitkering aan uw partner tot uw partner 65 is, als u overlijdt. Dit noemen wij het </w:t>
      </w:r>
      <w:proofErr w:type="spellStart"/>
      <w:r w:rsidRPr="002131B3">
        <w:rPr>
          <w:rFonts w:ascii="Times New Roman" w:hAnsi="Times New Roman" w:cs="Times New Roman"/>
          <w:sz w:val="24"/>
          <w:szCs w:val="24"/>
        </w:rPr>
        <w:lastRenderedPageBreak/>
        <w:t>nabestaandenoverbruggingspensioen</w:t>
      </w:r>
      <w:proofErr w:type="spellEnd"/>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 voortzetting van premiebetaling bij arbeidsongeschiktheid. </w:t>
      </w:r>
    </w:p>
    <w:p w14:paraId="66FF4757"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Van uw fulltime jaarloon dat meetelt voor uw pensioen trekken we eerst €13.062,-(AOW franchise 2014) af. Dit gebeurt omdat u al AOW krijgt als u met pensioen bent. Het bedrag dat overblijft - de pensioengrondslag - wordt aangepast met uw parttimepercentage. Hiervan betaalt Huisman &amp; Van der Assem B.V. een percentage aan pensioenpremie. In de tabel hieronder staat welk percentage van de pensioengrondslag Huisman &amp; Van der Assem B.V. in totaal per jaar betaalt. </w:t>
      </w:r>
    </w:p>
    <w:p w14:paraId="6A60BF00"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U betaalt zelf ook een deel van de pensioenpremie. In de tabel hieronder staat ook hoeveel u zelf betaalt. Huisman &amp; Van der Assem B.V. haalt dit deel van uw bruto loon af. </w:t>
      </w:r>
    </w:p>
    <w:p w14:paraId="1C8C6082"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 xml:space="preserve">Pensioenpremie als percentage van de pensioengrondslag: </w:t>
      </w:r>
    </w:p>
    <w:tbl>
      <w:tblPr>
        <w:tblStyle w:val="Tabel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412"/>
        <w:gridCol w:w="2832"/>
      </w:tblGrid>
      <w:tr w:rsidR="00777573" w:rsidRPr="002131B3" w14:paraId="5CBCEEDE" w14:textId="77777777" w:rsidTr="00777573">
        <w:tc>
          <w:tcPr>
            <w:tcW w:w="2235" w:type="dxa"/>
            <w:hideMark/>
          </w:tcPr>
          <w:p w14:paraId="505F1838"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Uw leeftijd</w:t>
            </w:r>
          </w:p>
        </w:tc>
        <w:tc>
          <w:tcPr>
            <w:tcW w:w="2412" w:type="dxa"/>
            <w:hideMark/>
          </w:tcPr>
          <w:p w14:paraId="6B30F0A3"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Pensioenpremie werkgever</w:t>
            </w:r>
          </w:p>
        </w:tc>
        <w:tc>
          <w:tcPr>
            <w:tcW w:w="2832" w:type="dxa"/>
            <w:hideMark/>
          </w:tcPr>
          <w:p w14:paraId="4F8C8451"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Hiervan betaalt u zelf</w:t>
            </w:r>
          </w:p>
        </w:tc>
      </w:tr>
      <w:tr w:rsidR="00777573" w:rsidRPr="002131B3" w14:paraId="2CE4E3F4" w14:textId="77777777" w:rsidTr="00777573">
        <w:tc>
          <w:tcPr>
            <w:tcW w:w="2235" w:type="dxa"/>
            <w:hideMark/>
          </w:tcPr>
          <w:p w14:paraId="57249383"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21 t/m 24 jaar  </w:t>
            </w:r>
            <w:r w:rsidRPr="002131B3">
              <w:rPr>
                <w:rFonts w:ascii="Times New Roman" w:hAnsi="Times New Roman" w:cs="Times New Roman"/>
                <w:sz w:val="24"/>
                <w:szCs w:val="24"/>
              </w:rPr>
              <w:br/>
              <w:t xml:space="preserve">25 t/m 29 jaar  </w:t>
            </w:r>
            <w:r w:rsidRPr="002131B3">
              <w:rPr>
                <w:rFonts w:ascii="Times New Roman" w:hAnsi="Times New Roman" w:cs="Times New Roman"/>
                <w:sz w:val="24"/>
                <w:szCs w:val="24"/>
              </w:rPr>
              <w:br/>
              <w:t xml:space="preserve">30 t/m 34 jaar  </w:t>
            </w:r>
            <w:r w:rsidRPr="002131B3">
              <w:rPr>
                <w:rFonts w:ascii="Times New Roman" w:hAnsi="Times New Roman" w:cs="Times New Roman"/>
                <w:sz w:val="24"/>
                <w:szCs w:val="24"/>
              </w:rPr>
              <w:br/>
              <w:t xml:space="preserve">35 t/m 39 jaar  </w:t>
            </w:r>
            <w:r w:rsidRPr="002131B3">
              <w:rPr>
                <w:rFonts w:ascii="Times New Roman" w:hAnsi="Times New Roman" w:cs="Times New Roman"/>
                <w:sz w:val="24"/>
                <w:szCs w:val="24"/>
              </w:rPr>
              <w:br/>
              <w:t xml:space="preserve">40 t/m 44 jaar  </w:t>
            </w:r>
            <w:r w:rsidRPr="002131B3">
              <w:rPr>
                <w:rFonts w:ascii="Times New Roman" w:hAnsi="Times New Roman" w:cs="Times New Roman"/>
                <w:sz w:val="24"/>
                <w:szCs w:val="24"/>
              </w:rPr>
              <w:br/>
              <w:t xml:space="preserve">45 t/m 49 jaar </w:t>
            </w:r>
            <w:r w:rsidRPr="002131B3">
              <w:rPr>
                <w:rFonts w:ascii="Times New Roman" w:hAnsi="Times New Roman" w:cs="Times New Roman"/>
                <w:sz w:val="24"/>
                <w:szCs w:val="24"/>
              </w:rPr>
              <w:br/>
              <w:t xml:space="preserve">50 t/m 54 jaar </w:t>
            </w:r>
            <w:r w:rsidRPr="002131B3">
              <w:rPr>
                <w:rFonts w:ascii="Times New Roman" w:hAnsi="Times New Roman" w:cs="Times New Roman"/>
                <w:sz w:val="24"/>
                <w:szCs w:val="24"/>
              </w:rPr>
              <w:br/>
              <w:t>50 t/m 65 jaar</w:t>
            </w:r>
            <w:r w:rsidRPr="002131B3">
              <w:rPr>
                <w:rFonts w:ascii="Times New Roman" w:hAnsi="Times New Roman" w:cs="Times New Roman"/>
                <w:sz w:val="24"/>
                <w:szCs w:val="24"/>
              </w:rPr>
              <w:br/>
              <w:t>Vanaf 60 jaar</w:t>
            </w:r>
            <w:r w:rsidRPr="002131B3">
              <w:rPr>
                <w:rFonts w:ascii="Times New Roman" w:hAnsi="Times New Roman" w:cs="Times New Roman"/>
                <w:sz w:val="24"/>
                <w:szCs w:val="24"/>
              </w:rPr>
              <w:br/>
              <w:t>Vanaf 21 jaar</w:t>
            </w:r>
          </w:p>
        </w:tc>
        <w:tc>
          <w:tcPr>
            <w:tcW w:w="2412" w:type="dxa"/>
            <w:hideMark/>
          </w:tcPr>
          <w:p w14:paraId="313BF2C4"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6,10% </w:t>
            </w:r>
            <w:r w:rsidRPr="002131B3">
              <w:rPr>
                <w:rFonts w:ascii="Times New Roman" w:hAnsi="Times New Roman" w:cs="Times New Roman"/>
                <w:sz w:val="24"/>
                <w:szCs w:val="24"/>
              </w:rPr>
              <w:br/>
              <w:t xml:space="preserve">7,30% </w:t>
            </w:r>
            <w:r w:rsidRPr="002131B3">
              <w:rPr>
                <w:rFonts w:ascii="Times New Roman" w:hAnsi="Times New Roman" w:cs="Times New Roman"/>
                <w:sz w:val="24"/>
                <w:szCs w:val="24"/>
              </w:rPr>
              <w:br/>
              <w:t xml:space="preserve">8,90% </w:t>
            </w:r>
            <w:r w:rsidRPr="002131B3">
              <w:rPr>
                <w:rFonts w:ascii="Times New Roman" w:hAnsi="Times New Roman" w:cs="Times New Roman"/>
                <w:sz w:val="24"/>
                <w:szCs w:val="24"/>
              </w:rPr>
              <w:br/>
              <w:t xml:space="preserve">10,90% </w:t>
            </w:r>
            <w:r w:rsidRPr="002131B3">
              <w:rPr>
                <w:rFonts w:ascii="Times New Roman" w:hAnsi="Times New Roman" w:cs="Times New Roman"/>
                <w:sz w:val="24"/>
                <w:szCs w:val="24"/>
              </w:rPr>
              <w:br/>
              <w:t xml:space="preserve">13,30% </w:t>
            </w:r>
            <w:r w:rsidRPr="002131B3">
              <w:rPr>
                <w:rFonts w:ascii="Times New Roman" w:hAnsi="Times New Roman" w:cs="Times New Roman"/>
                <w:sz w:val="24"/>
                <w:szCs w:val="24"/>
              </w:rPr>
              <w:br/>
              <w:t xml:space="preserve">16,30% </w:t>
            </w:r>
            <w:r w:rsidRPr="002131B3">
              <w:rPr>
                <w:rFonts w:ascii="Times New Roman" w:hAnsi="Times New Roman" w:cs="Times New Roman"/>
                <w:sz w:val="24"/>
                <w:szCs w:val="24"/>
              </w:rPr>
              <w:br/>
              <w:t xml:space="preserve">20,00% </w:t>
            </w:r>
            <w:r w:rsidRPr="002131B3">
              <w:rPr>
                <w:rFonts w:ascii="Times New Roman" w:hAnsi="Times New Roman" w:cs="Times New Roman"/>
                <w:sz w:val="24"/>
                <w:szCs w:val="24"/>
              </w:rPr>
              <w:br/>
              <w:t xml:space="preserve">24,80% </w:t>
            </w:r>
            <w:r w:rsidRPr="002131B3">
              <w:rPr>
                <w:rFonts w:ascii="Times New Roman" w:hAnsi="Times New Roman" w:cs="Times New Roman"/>
                <w:sz w:val="24"/>
                <w:szCs w:val="24"/>
              </w:rPr>
              <w:br/>
              <w:t xml:space="preserve">31,10% </w:t>
            </w:r>
            <w:r w:rsidRPr="002131B3">
              <w:rPr>
                <w:rFonts w:ascii="Times New Roman" w:hAnsi="Times New Roman" w:cs="Times New Roman"/>
                <w:sz w:val="24"/>
                <w:szCs w:val="24"/>
              </w:rPr>
              <w:br/>
              <w:t>6,10%</w:t>
            </w:r>
          </w:p>
        </w:tc>
        <w:tc>
          <w:tcPr>
            <w:tcW w:w="2832" w:type="dxa"/>
          </w:tcPr>
          <w:p w14:paraId="63DD0B70"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3,00%</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 xml:space="preserve">3,00% </w:t>
            </w:r>
            <w:r w:rsidRPr="002131B3">
              <w:rPr>
                <w:rFonts w:ascii="Times New Roman" w:hAnsi="Times New Roman" w:cs="Times New Roman"/>
                <w:sz w:val="24"/>
                <w:szCs w:val="24"/>
              </w:rPr>
              <w:br/>
              <w:t>3,00%  als stijgend</w:t>
            </w:r>
            <w:r w:rsidRPr="002131B3">
              <w:rPr>
                <w:rFonts w:ascii="Times New Roman" w:hAnsi="Times New Roman" w:cs="Times New Roman"/>
                <w:sz w:val="24"/>
                <w:szCs w:val="24"/>
              </w:rPr>
              <w:br/>
              <w:t>3,00%  als gelijkblijvend</w:t>
            </w:r>
          </w:p>
          <w:p w14:paraId="320CB768" w14:textId="77777777" w:rsidR="00777573" w:rsidRPr="002131B3" w:rsidRDefault="00777573" w:rsidP="00777573">
            <w:pPr>
              <w:rPr>
                <w:rFonts w:ascii="Times New Roman" w:hAnsi="Times New Roman" w:cs="Times New Roman"/>
                <w:sz w:val="24"/>
                <w:szCs w:val="24"/>
              </w:rPr>
            </w:pPr>
          </w:p>
        </w:tc>
      </w:tr>
    </w:tbl>
    <w:p w14:paraId="6409D2F1" w14:textId="77777777" w:rsidR="00777573" w:rsidRPr="002131B3" w:rsidRDefault="00777573" w:rsidP="00777573">
      <w:pPr>
        <w:rPr>
          <w:rFonts w:ascii="Times New Roman" w:hAnsi="Times New Roman" w:cs="Times New Roman"/>
          <w:sz w:val="24"/>
          <w:szCs w:val="24"/>
        </w:rPr>
      </w:pPr>
      <w:r w:rsidRPr="00F438E7">
        <w:rPr>
          <w:rFonts w:ascii="Times New Roman" w:hAnsi="Times New Roman" w:cs="Times New Roman"/>
          <w:b/>
          <w:sz w:val="24"/>
          <w:szCs w:val="24"/>
        </w:rPr>
        <w:t>Rekenvoorbeeld</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Uw fulltime jaarloon </w:t>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€ 35.000 </w:t>
      </w:r>
      <w:r w:rsidRPr="002131B3">
        <w:rPr>
          <w:rFonts w:ascii="Times New Roman" w:hAnsi="Times New Roman" w:cs="Times New Roman"/>
          <w:sz w:val="24"/>
          <w:szCs w:val="24"/>
        </w:rPr>
        <w:br/>
        <w:t xml:space="preserve">Franchise </w:t>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u w:val="single"/>
        </w:rPr>
        <w:t>€ 13.062 -/-</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Pensioengrondslag</w:t>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€ 21.938 </w:t>
      </w:r>
      <w:r w:rsidRPr="002131B3">
        <w:rPr>
          <w:rFonts w:ascii="Times New Roman" w:hAnsi="Times New Roman" w:cs="Times New Roman"/>
          <w:sz w:val="24"/>
          <w:szCs w:val="24"/>
        </w:rPr>
        <w:br/>
        <w:t>Gecorrigeerd voor uw parttime percentage (80%)</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€ 17.550,40 </w:t>
      </w:r>
    </w:p>
    <w:p w14:paraId="67EE5671"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Uw pensioenpremie (20,00% van €17.550,40) </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€ 3.510,08 </w:t>
      </w:r>
      <w:r w:rsidRPr="002131B3">
        <w:rPr>
          <w:rFonts w:ascii="Times New Roman" w:hAnsi="Times New Roman" w:cs="Times New Roman"/>
          <w:sz w:val="24"/>
          <w:szCs w:val="24"/>
        </w:rPr>
        <w:br/>
        <w:t xml:space="preserve">U betaalt hiervan zelf (3,00% van €17.550,40) </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€ 526,51 </w:t>
      </w:r>
    </w:p>
    <w:p w14:paraId="3D7726A9"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Als Huisman en Van der Assem B.V. niet meer kan betalen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Gebeurt er iets waardoor de situatie van Huisman &amp; Van der Assem B.V. erg verandert? Dan mag Huisman &amp; Van der Assem B.V. beslissen om minder pensioenpremie voor u te betalen, of helemaal te stoppen met betalen. Huisman &amp; Van der Assem B.V. mag dan ook de pensioenregeling veranderen. Deze mogelijkheden heeft Huisman &amp; Van der Assem B.V. alleen in heel bijzondere situaties. Als dit gebeurt, sturen wij u hierover een brief. </w:t>
      </w:r>
    </w:p>
    <w:p w14:paraId="1F12F3AB"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2. U ontvangt ouderdomspensioen. </w:t>
      </w:r>
      <w:r w:rsidRPr="002131B3">
        <w:rPr>
          <w:rFonts w:ascii="Times New Roman" w:hAnsi="Times New Roman" w:cs="Times New Roman"/>
          <w:sz w:val="24"/>
          <w:szCs w:val="24"/>
        </w:rPr>
        <w:br/>
        <w:t xml:space="preserve">Gaat u met pensioen? Dan krijgt u ouderdomspensioen. Ouderdomspensioen is uw inkomen na uw 65e. Pensioen is dus geld voor later. U spaart of belegt via een pensioenregeling voor pensioen wat u later krijgt. </w:t>
      </w:r>
    </w:p>
    <w:p w14:paraId="351AAB88"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lastRenderedPageBreak/>
        <w:t xml:space="preserve">Ouderdomspensioen </w:t>
      </w:r>
    </w:p>
    <w:p w14:paraId="5B335406"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Als u met pensioen gaat, koopt u een pensioen met het bedrag dat de beleggingen hebben opgeleverd. Dat doet u bij ABC Pensioenen of bij een andere verzekeraar. </w:t>
      </w:r>
      <w:r w:rsidRPr="002131B3">
        <w:rPr>
          <w:rFonts w:ascii="Times New Roman" w:hAnsi="Times New Roman" w:cs="Times New Roman"/>
          <w:sz w:val="24"/>
          <w:szCs w:val="24"/>
        </w:rPr>
        <w:br/>
        <w:t xml:space="preserve">• Zodra u met pensioen gaat, betaalt u belastingen over uw pensioen. </w:t>
      </w:r>
    </w:p>
    <w:p w14:paraId="5B2B5F4B"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Huisman &amp; Van der Assem B.V. betaalt ABC Pensioenen iedere maand pensioenpremie. U betaalt mee aan uw pensioen. Huisman &amp; Van der Assem B.V. haalt uw deel van de pensioenpremie af van uw bruto loon. </w:t>
      </w:r>
      <w:r w:rsidRPr="002131B3">
        <w:rPr>
          <w:rFonts w:ascii="Times New Roman" w:hAnsi="Times New Roman" w:cs="Times New Roman"/>
          <w:sz w:val="24"/>
          <w:szCs w:val="24"/>
        </w:rPr>
        <w:br/>
        <w:t xml:space="preserve">• ABC Pensioenen belegt de pensioenpremie. Lees meer over hoe ABC Pensioenen belegt op pagina 2. </w:t>
      </w:r>
      <w:r w:rsidRPr="002131B3">
        <w:rPr>
          <w:rFonts w:ascii="Times New Roman" w:hAnsi="Times New Roman" w:cs="Times New Roman"/>
          <w:sz w:val="24"/>
          <w:szCs w:val="24"/>
        </w:rPr>
        <w:br/>
        <w:t xml:space="preserve">• U krijgt een bedrag. Als u met pensioen gaat, verkopen we de beleggingen. Hoeveel uw beleggingen opleveren, weten we nu nog niet. Want beleggingen kunnen meer waard worden, maar ook minder. U loopt dus een risico. </w:t>
      </w:r>
      <w:r w:rsidRPr="002131B3">
        <w:rPr>
          <w:rFonts w:ascii="Times New Roman" w:hAnsi="Times New Roman" w:cs="Times New Roman"/>
          <w:sz w:val="24"/>
          <w:szCs w:val="24"/>
        </w:rPr>
        <w:br/>
        <w:t xml:space="preserve">• Nadat u uw pensioen heeft gekocht krijgt u iedere maand pensioen zo lang u leeft. </w:t>
      </w:r>
    </w:p>
    <w:p w14:paraId="29F3966A"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3. Uw partner ontvangt partnerpensioen bij uw overlijden.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Blijft u bij deze werkgever werken? Dan krijgt uw partner levenslang een maandelijkse uitkering als u overlijdt. Dat heet partnerpensioen. </w:t>
      </w:r>
    </w:p>
    <w:p w14:paraId="00DE3601"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Partnerpensioen </w:t>
      </w:r>
    </w:p>
    <w:p w14:paraId="67CA8181"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Partnerpensioen is de levenslange uitkering aan uw partner als u overlijdt. Er zijn drie situaties: </w:t>
      </w:r>
      <w:r w:rsidRPr="002131B3">
        <w:rPr>
          <w:rFonts w:ascii="Times New Roman" w:hAnsi="Times New Roman" w:cs="Times New Roman"/>
          <w:sz w:val="24"/>
          <w:szCs w:val="24"/>
        </w:rPr>
        <w:br/>
        <w:t xml:space="preserve">1. U overlijdt voordat u met pensioen gaat. En u werkt op dat moment nog bij Huisman &amp; Van der Assem B.V. </w:t>
      </w:r>
      <w:r w:rsidRPr="002131B3">
        <w:rPr>
          <w:rFonts w:ascii="Times New Roman" w:hAnsi="Times New Roman" w:cs="Times New Roman"/>
          <w:sz w:val="24"/>
          <w:szCs w:val="24"/>
        </w:rPr>
        <w:br/>
        <w:t xml:space="preserve">2. U overlijdt voordat u met pensioen gaat. En u werkt niet meer bij Huisman &amp; Van der Assem B.V. 3. U overlijdt nadat u met pensioen bent gegaan. </w:t>
      </w:r>
    </w:p>
    <w:p w14:paraId="5ED71418" w14:textId="77777777" w:rsidR="00777573" w:rsidRPr="002131B3" w:rsidRDefault="00777573" w:rsidP="00777573">
      <w:pPr>
        <w:ind w:left="705"/>
        <w:rPr>
          <w:rFonts w:ascii="Times New Roman" w:hAnsi="Times New Roman" w:cs="Times New Roman"/>
          <w:sz w:val="24"/>
          <w:szCs w:val="24"/>
        </w:rPr>
      </w:pPr>
      <w:r w:rsidRPr="002131B3">
        <w:rPr>
          <w:rFonts w:ascii="Times New Roman" w:hAnsi="Times New Roman" w:cs="Times New Roman"/>
          <w:i/>
          <w:iCs/>
          <w:sz w:val="24"/>
          <w:szCs w:val="24"/>
        </w:rPr>
        <w:t xml:space="preserve">Wie er als partner telt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 Een partner is de persoon met wie u getrouwd bent of een geregistreerd partnerschap </w:t>
      </w:r>
      <w:r w:rsidRPr="002131B3">
        <w:rPr>
          <w:rFonts w:ascii="Times New Roman" w:hAnsi="Times New Roman" w:cs="Times New Roman"/>
          <w:sz w:val="24"/>
          <w:szCs w:val="24"/>
        </w:rPr>
        <w:tab/>
        <w:t xml:space="preserve">heeft.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 Is dit niet zo, maar woont u met iemand langer dan 6 </w:t>
      </w:r>
      <w:r>
        <w:rPr>
          <w:rFonts w:ascii="Times New Roman" w:hAnsi="Times New Roman" w:cs="Times New Roman"/>
          <w:sz w:val="24"/>
          <w:szCs w:val="24"/>
        </w:rPr>
        <w:t xml:space="preserve">maanden in dezelfde woning? En </w:t>
      </w:r>
      <w:r w:rsidRPr="002131B3">
        <w:rPr>
          <w:rFonts w:ascii="Times New Roman" w:hAnsi="Times New Roman" w:cs="Times New Roman"/>
          <w:sz w:val="24"/>
          <w:szCs w:val="24"/>
        </w:rPr>
        <w:t xml:space="preserve">deelt u met hem of haar samen de kosten voor uw huishouden? Of is er voor u </w:t>
      </w:r>
      <w:r>
        <w:rPr>
          <w:rFonts w:ascii="Times New Roman" w:hAnsi="Times New Roman" w:cs="Times New Roman"/>
          <w:sz w:val="24"/>
          <w:szCs w:val="24"/>
        </w:rPr>
        <w:t xml:space="preserve">beiden een </w:t>
      </w:r>
      <w:r w:rsidRPr="002131B3">
        <w:rPr>
          <w:rFonts w:ascii="Times New Roman" w:hAnsi="Times New Roman" w:cs="Times New Roman"/>
          <w:sz w:val="24"/>
          <w:szCs w:val="24"/>
        </w:rPr>
        <w:t xml:space="preserve">samenlevingsakte door een notaris opgemaakt? Dan is dat ook uw partner.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 Als u samen met uw broer of zus, of met een van uw ouders in huis woont dan is die </w:t>
      </w:r>
      <w:r w:rsidRPr="002131B3">
        <w:rPr>
          <w:rFonts w:ascii="Times New Roman" w:hAnsi="Times New Roman" w:cs="Times New Roman"/>
          <w:sz w:val="24"/>
          <w:szCs w:val="24"/>
        </w:rPr>
        <w:tab/>
        <w:t xml:space="preserve">persoon geen partner.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 U kunt maar één partner hebben. </w:t>
      </w:r>
    </w:p>
    <w:p w14:paraId="7C2AC70A"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1. Als u vóór uw pensioen overlijdt en u werkt nog bij Huisman &amp; Van der Assem B.V. </w:t>
      </w:r>
    </w:p>
    <w:p w14:paraId="1022C12C"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Partnerpensioen en wezenpensioen worden automatisch voor u meeverzekerd als u een partner en/of kinderen heeft. U kunt deze uitkeringen wijzigen. </w:t>
      </w:r>
      <w:r w:rsidRPr="002131B3">
        <w:rPr>
          <w:rFonts w:ascii="Times New Roman" w:hAnsi="Times New Roman" w:cs="Times New Roman"/>
          <w:sz w:val="24"/>
          <w:szCs w:val="24"/>
        </w:rPr>
        <w:br/>
      </w:r>
      <w:r w:rsidRPr="002131B3">
        <w:rPr>
          <w:rFonts w:ascii="Times New Roman" w:hAnsi="Times New Roman" w:cs="Times New Roman"/>
          <w:sz w:val="24"/>
          <w:szCs w:val="24"/>
        </w:rPr>
        <w:br/>
      </w:r>
      <w:r w:rsidRPr="002131B3">
        <w:rPr>
          <w:rFonts w:ascii="Times New Roman" w:hAnsi="Times New Roman" w:cs="Times New Roman"/>
          <w:b/>
          <w:sz w:val="24"/>
          <w:szCs w:val="24"/>
        </w:rPr>
        <w:lastRenderedPageBreak/>
        <w:t>Wat is er voor u geregeld?</w:t>
      </w:r>
      <w:r w:rsidRPr="002131B3">
        <w:rPr>
          <w:rFonts w:ascii="Times New Roman" w:hAnsi="Times New Roman" w:cs="Times New Roman"/>
          <w:sz w:val="24"/>
          <w:szCs w:val="24"/>
        </w:rPr>
        <w:t xml:space="preserve"> </w:t>
      </w:r>
      <w:r w:rsidRPr="002131B3">
        <w:rPr>
          <w:rFonts w:ascii="Times New Roman" w:hAnsi="Times New Roman" w:cs="Times New Roman"/>
          <w:b/>
          <w:sz w:val="24"/>
          <w:szCs w:val="24"/>
        </w:rPr>
        <w:br/>
        <w:t xml:space="preserve">• </w:t>
      </w:r>
      <w:r w:rsidRPr="002131B3">
        <w:rPr>
          <w:rFonts w:ascii="Times New Roman" w:hAnsi="Times New Roman" w:cs="Times New Roman"/>
          <w:sz w:val="24"/>
          <w:szCs w:val="24"/>
        </w:rPr>
        <w:t xml:space="preserve">Als u overlijdt, krijgt uw partner partnerpensioen zolang hij of zij leeft. Het partnerpensioen voor uw partner is bruto € 11.762,40 per jaar (bedrag 2014). De verzekeringspremie voor deze uitkering wordt iedere maand uit de waarde van uw beleggingen betaald zolang u in dienst bent bij Huisman &amp; Van der Assem B.V. </w:t>
      </w:r>
    </w:p>
    <w:p w14:paraId="20597640" w14:textId="77777777" w:rsidR="00777573" w:rsidRPr="002131B3" w:rsidRDefault="00777573" w:rsidP="00777573">
      <w:pPr>
        <w:ind w:left="708"/>
        <w:rPr>
          <w:rFonts w:ascii="Times New Roman" w:hAnsi="Times New Roman" w:cs="Times New Roman"/>
          <w:sz w:val="24"/>
          <w:szCs w:val="24"/>
        </w:rPr>
      </w:pPr>
      <w:r w:rsidRPr="002131B3">
        <w:rPr>
          <w:rFonts w:ascii="Times New Roman" w:hAnsi="Times New Roman" w:cs="Times New Roman"/>
          <w:i/>
          <w:iCs/>
          <w:sz w:val="24"/>
          <w:szCs w:val="24"/>
        </w:rPr>
        <w:t xml:space="preserve">Berekening van het partnerpensioen </w:t>
      </w:r>
      <w:r w:rsidRPr="002131B3">
        <w:rPr>
          <w:rFonts w:ascii="Times New Roman" w:hAnsi="Times New Roman" w:cs="Times New Roman"/>
          <w:i/>
          <w:iCs/>
          <w:sz w:val="24"/>
          <w:szCs w:val="24"/>
        </w:rPr>
        <w:br/>
      </w:r>
      <w:r w:rsidRPr="002131B3">
        <w:rPr>
          <w:rFonts w:ascii="Times New Roman" w:hAnsi="Times New Roman" w:cs="Times New Roman"/>
          <w:sz w:val="24"/>
          <w:szCs w:val="24"/>
        </w:rPr>
        <w:t>Zolang u werkt bij Huisman &amp; Van der Assem B.</w:t>
      </w:r>
      <w:r>
        <w:rPr>
          <w:rFonts w:ascii="Times New Roman" w:hAnsi="Times New Roman" w:cs="Times New Roman"/>
          <w:sz w:val="24"/>
          <w:szCs w:val="24"/>
        </w:rPr>
        <w:t xml:space="preserve">V., berekenen wij elk jaar het </w:t>
      </w:r>
      <w:r w:rsidRPr="002131B3">
        <w:rPr>
          <w:rFonts w:ascii="Times New Roman" w:hAnsi="Times New Roman" w:cs="Times New Roman"/>
          <w:sz w:val="24"/>
          <w:szCs w:val="24"/>
        </w:rPr>
        <w:t>partnerpensioen. Van uw jaarloon dat meetelt voor uw p</w:t>
      </w:r>
      <w:r>
        <w:rPr>
          <w:rFonts w:ascii="Times New Roman" w:hAnsi="Times New Roman" w:cs="Times New Roman"/>
          <w:sz w:val="24"/>
          <w:szCs w:val="24"/>
        </w:rPr>
        <w:t xml:space="preserve">ensioen, trekken we voor 2014 </w:t>
      </w:r>
      <w:r w:rsidRPr="002131B3">
        <w:rPr>
          <w:rFonts w:ascii="Times New Roman" w:hAnsi="Times New Roman" w:cs="Times New Roman"/>
          <w:sz w:val="24"/>
          <w:szCs w:val="24"/>
        </w:rPr>
        <w:t>eerst €13.062,- afgifte af. Dat laatste bedrag verand</w:t>
      </w:r>
      <w:r>
        <w:rPr>
          <w:rFonts w:ascii="Times New Roman" w:hAnsi="Times New Roman" w:cs="Times New Roman"/>
          <w:sz w:val="24"/>
          <w:szCs w:val="24"/>
        </w:rPr>
        <w:t xml:space="preserve">ert ieder jaar. Het bedrag dat </w:t>
      </w:r>
      <w:r w:rsidRPr="002131B3">
        <w:rPr>
          <w:rFonts w:ascii="Times New Roman" w:hAnsi="Times New Roman" w:cs="Times New Roman"/>
          <w:sz w:val="24"/>
          <w:szCs w:val="24"/>
        </w:rPr>
        <w:t xml:space="preserve">overblijft  noemen wij de pensioengrondslag. De pensioengrondslag corrigeren wij </w:t>
      </w:r>
      <w:r>
        <w:rPr>
          <w:rFonts w:ascii="Times New Roman" w:hAnsi="Times New Roman" w:cs="Times New Roman"/>
          <w:sz w:val="24"/>
          <w:szCs w:val="24"/>
        </w:rPr>
        <w:t xml:space="preserve">met </w:t>
      </w:r>
      <w:r w:rsidRPr="002131B3">
        <w:rPr>
          <w:rFonts w:ascii="Times New Roman" w:hAnsi="Times New Roman" w:cs="Times New Roman"/>
          <w:sz w:val="24"/>
          <w:szCs w:val="24"/>
        </w:rPr>
        <w:t xml:space="preserve">uw parttimepercentage. Van het bedrag dat overblijft, nemen we 1,4%.(Dit percentage is </w:t>
      </w:r>
      <w:r w:rsidRPr="002131B3">
        <w:rPr>
          <w:rFonts w:ascii="Times New Roman" w:hAnsi="Times New Roman" w:cs="Times New Roman"/>
          <w:sz w:val="24"/>
          <w:szCs w:val="24"/>
        </w:rPr>
        <w:tab/>
        <w:t xml:space="preserve">door uw werkgever vastgesteld). Dit vermenigvuldigen we met alle jaren die u bij </w:t>
      </w:r>
      <w:r w:rsidRPr="002131B3">
        <w:rPr>
          <w:rFonts w:ascii="Times New Roman" w:hAnsi="Times New Roman" w:cs="Times New Roman"/>
          <w:sz w:val="24"/>
          <w:szCs w:val="24"/>
        </w:rPr>
        <w:tab/>
        <w:t>Huisman &amp; Van der Assem B.V. werkt vanaf 01-02-2014 to</w:t>
      </w:r>
      <w:r>
        <w:rPr>
          <w:rFonts w:ascii="Times New Roman" w:hAnsi="Times New Roman" w:cs="Times New Roman"/>
          <w:sz w:val="24"/>
          <w:szCs w:val="24"/>
        </w:rPr>
        <w:t xml:space="preserve">t uw pensioen. Wat er uit deze </w:t>
      </w:r>
      <w:r w:rsidRPr="002131B3">
        <w:rPr>
          <w:rFonts w:ascii="Times New Roman" w:hAnsi="Times New Roman" w:cs="Times New Roman"/>
          <w:sz w:val="24"/>
          <w:szCs w:val="24"/>
        </w:rPr>
        <w:t xml:space="preserve">berekening komt is de hoogte van het partnerpensioen. </w:t>
      </w:r>
      <w:r>
        <w:rPr>
          <w:rFonts w:ascii="Times New Roman" w:hAnsi="Times New Roman" w:cs="Times New Roman"/>
          <w:sz w:val="24"/>
          <w:szCs w:val="24"/>
        </w:rPr>
        <w:t xml:space="preserve">Als u de waarde van een vorige regeling heeft </w:t>
      </w:r>
      <w:r w:rsidRPr="002131B3">
        <w:rPr>
          <w:rFonts w:ascii="Times New Roman" w:hAnsi="Times New Roman" w:cs="Times New Roman"/>
          <w:sz w:val="24"/>
          <w:szCs w:val="24"/>
        </w:rPr>
        <w:t>overgedragen dan kunnen de die</w:t>
      </w:r>
      <w:r>
        <w:rPr>
          <w:rFonts w:ascii="Times New Roman" w:hAnsi="Times New Roman" w:cs="Times New Roman"/>
          <w:sz w:val="24"/>
          <w:szCs w:val="24"/>
        </w:rPr>
        <w:t xml:space="preserve">nstjaren van vorige werkgevers </w:t>
      </w:r>
      <w:r w:rsidRPr="002131B3">
        <w:rPr>
          <w:rFonts w:ascii="Times New Roman" w:hAnsi="Times New Roman" w:cs="Times New Roman"/>
          <w:sz w:val="24"/>
          <w:szCs w:val="24"/>
        </w:rPr>
        <w:t xml:space="preserve">meetellen. </w:t>
      </w:r>
    </w:p>
    <w:p w14:paraId="231A30BF"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 Als u overlijdt, krijgt uw partner tot hij of zij 65 is een extra uitkering. Dat noemen we </w:t>
      </w:r>
      <w:proofErr w:type="spellStart"/>
      <w:r w:rsidRPr="002131B3">
        <w:rPr>
          <w:rFonts w:ascii="Times New Roman" w:hAnsi="Times New Roman" w:cs="Times New Roman"/>
          <w:sz w:val="24"/>
          <w:szCs w:val="24"/>
        </w:rPr>
        <w:t>nabestaandenoverbruggingspensioen</w:t>
      </w:r>
      <w:proofErr w:type="spellEnd"/>
      <w:r w:rsidRPr="002131B3">
        <w:rPr>
          <w:rFonts w:ascii="Times New Roman" w:hAnsi="Times New Roman" w:cs="Times New Roman"/>
          <w:sz w:val="24"/>
          <w:szCs w:val="24"/>
        </w:rPr>
        <w:t xml:space="preserve">. Het </w:t>
      </w:r>
      <w:proofErr w:type="spellStart"/>
      <w:r w:rsidRPr="002131B3">
        <w:rPr>
          <w:rFonts w:ascii="Times New Roman" w:hAnsi="Times New Roman" w:cs="Times New Roman"/>
          <w:sz w:val="24"/>
          <w:szCs w:val="24"/>
        </w:rPr>
        <w:t>nabestaandenoverbruggingspensioen</w:t>
      </w:r>
      <w:proofErr w:type="spellEnd"/>
      <w:r w:rsidRPr="002131B3">
        <w:rPr>
          <w:rFonts w:ascii="Times New Roman" w:hAnsi="Times New Roman" w:cs="Times New Roman"/>
          <w:sz w:val="24"/>
          <w:szCs w:val="24"/>
        </w:rPr>
        <w:t xml:space="preserve"> is bruto €10.000,00 per jaar (bedrag 2014). Nadat uw partner 65 is stopt deze extra uitkering, maar krijgt uw partner een AOW-uitkering. De verzekeringspremie voor deze uitkering wordt iedere maand uit de waarde van uw beleggingen betaald zolang u in dienst bent bij Huisman &amp; Van der Assem B.V. </w:t>
      </w:r>
      <w:r w:rsidRPr="002131B3">
        <w:rPr>
          <w:rFonts w:ascii="Times New Roman" w:hAnsi="Times New Roman" w:cs="Times New Roman"/>
          <w:sz w:val="24"/>
          <w:szCs w:val="24"/>
        </w:rPr>
        <w:br/>
        <w:t xml:space="preserve">• Als u overlijdt ontvangen uw eventuele kinderen wezenpensioen. Lees meer over wezenpensioen op pagina 9. </w:t>
      </w:r>
    </w:p>
    <w:p w14:paraId="3ECCCB68"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Zolang u werkt voor Huisman &amp; Van der Assem B.V. zal ABC Pensioenen de bedragen van het partnerpensioen jaarlijks opnieuw berekenen. Dit komt omdat de bedragen afhankelijk zijn van uw inkomen. U ontvangt van ons jaarlijks een Pensioenoverzicht. Hier vindt u de actuele bedragen. </w:t>
      </w:r>
    </w:p>
    <w:p w14:paraId="51A41B37"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2. Als u vóór uw pensioen overlijdt en u werkt niet meer bij Huisman &amp; Van der Assem B.V. </w:t>
      </w:r>
    </w:p>
    <w:p w14:paraId="1FB4DCEE"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Als u stopt met werken bij Huisman &amp; Van der Assem B.V. moet u kiezen of u partnerpensioen wilt verzekeren. De verzekeringspremie om het partnerpensioen dan te verzekeren zal uit de waarde van de beleggingen worden betaald </w:t>
      </w:r>
    </w:p>
    <w:p w14:paraId="788C6907"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Als u stopt met werken bij Huisman &amp; Van der Assem B.V., ontvangt u alle informatie. </w:t>
      </w:r>
    </w:p>
    <w:p w14:paraId="3DA63831"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3. Als u na uw pensioen overlijdt </w:t>
      </w:r>
    </w:p>
    <w:p w14:paraId="2CC67303"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Als u toen u met pensioen ging ook pensioen voor uw partner heeft gekocht, en uw partner </w:t>
      </w:r>
      <w:r w:rsidRPr="002131B3">
        <w:rPr>
          <w:rFonts w:ascii="Times New Roman" w:hAnsi="Times New Roman" w:cs="Times New Roman"/>
          <w:sz w:val="24"/>
          <w:szCs w:val="24"/>
        </w:rPr>
        <w:lastRenderedPageBreak/>
        <w:t xml:space="preserve">leeft nog als u overlijdt, dan krijgt uw partner nog steeds een pensioenuitkering. Ook dit noemen we een partnerpensioen. Het pensioen voor uw partner is meestal 70% van uw eigen pensioen. Maar u kunt zelf ook voor een ander bedrag kiezen. Uw partner krijgt dit partnerpensioen zolang hij of zij leeft. </w:t>
      </w:r>
    </w:p>
    <w:p w14:paraId="5437114E"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Soms ontvangt uw partner of kind geen uitkering, omdat er niet aan andere voorwaarden is voldaan. In uw pensioenreglement leest u hier meer over. </w:t>
      </w:r>
    </w:p>
    <w:p w14:paraId="5F9FC7A8"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Als u na uw pensioen overlijdt, stopt uw pensioen. </w:t>
      </w:r>
    </w:p>
    <w:p w14:paraId="0FBB6E92"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4. Uw kinderen ontvangen wezenpensioen bij uw overlijden.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Blijft u bij deze werkgever werken? Dan krijgen uw kinderen een maandelijkse uitkering als u overlijdt. Dat heet wezenpensioen. </w:t>
      </w:r>
    </w:p>
    <w:p w14:paraId="248D9827"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Wezenpensioen </w:t>
      </w:r>
    </w:p>
    <w:p w14:paraId="6712E416"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Voor het wezenpensioen hoeft u zelf niets te regelen. </w:t>
      </w:r>
    </w:p>
    <w:p w14:paraId="5AC50A9D"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Overlijdt u voordat u met pensioen bent? Dan ontvangen uw kinderen een maandelijkse uitkering van ABC Pensioenen. De uitkering voor uw kinderen noemen we wezenpensioen. Het wezenpensioen voor uw kinderen is bruto € 2.352,48 per jaar (bedrag 2014). Uw kinderen krijgen dit pensioen zolang ze jonger zijn dan 21 jaar. Zolang zij studeren of arbeidsongeschikt zijn, is 27 jaar de eindleeftijd. </w:t>
      </w:r>
    </w:p>
    <w:p w14:paraId="54351515" w14:textId="77777777" w:rsidR="00777573" w:rsidRPr="002131B3" w:rsidRDefault="00777573" w:rsidP="00777573">
      <w:pPr>
        <w:ind w:left="708"/>
        <w:rPr>
          <w:rFonts w:ascii="Times New Roman" w:hAnsi="Times New Roman" w:cs="Times New Roman"/>
          <w:sz w:val="24"/>
          <w:szCs w:val="24"/>
        </w:rPr>
      </w:pPr>
      <w:r w:rsidRPr="002131B3">
        <w:rPr>
          <w:rFonts w:ascii="Times New Roman" w:hAnsi="Times New Roman" w:cs="Times New Roman"/>
          <w:i/>
          <w:iCs/>
          <w:sz w:val="24"/>
          <w:szCs w:val="24"/>
        </w:rPr>
        <w:t xml:space="preserve">Berekening van wezenpensioen </w:t>
      </w:r>
      <w:r w:rsidRPr="002131B3">
        <w:rPr>
          <w:rFonts w:ascii="Times New Roman" w:hAnsi="Times New Roman" w:cs="Times New Roman"/>
          <w:sz w:val="24"/>
          <w:szCs w:val="24"/>
        </w:rPr>
        <w:br/>
        <w:t>De uitkering voor uw kinderen is 20% van het partne</w:t>
      </w:r>
      <w:r>
        <w:rPr>
          <w:rFonts w:ascii="Times New Roman" w:hAnsi="Times New Roman" w:cs="Times New Roman"/>
          <w:sz w:val="24"/>
          <w:szCs w:val="24"/>
        </w:rPr>
        <w:t xml:space="preserve">rpensioen per kind. Zijn beide </w:t>
      </w:r>
      <w:r w:rsidRPr="002131B3">
        <w:rPr>
          <w:rFonts w:ascii="Times New Roman" w:hAnsi="Times New Roman" w:cs="Times New Roman"/>
          <w:sz w:val="24"/>
          <w:szCs w:val="24"/>
        </w:rPr>
        <w:t xml:space="preserve">ouders </w:t>
      </w:r>
      <w:r w:rsidRPr="002131B3">
        <w:rPr>
          <w:rFonts w:ascii="Times New Roman" w:hAnsi="Times New Roman" w:cs="Times New Roman"/>
          <w:sz w:val="24"/>
          <w:szCs w:val="24"/>
        </w:rPr>
        <w:tab/>
        <w:t xml:space="preserve">van uw kind overleden? Dan is </w:t>
      </w:r>
      <w:r>
        <w:rPr>
          <w:rFonts w:ascii="Times New Roman" w:hAnsi="Times New Roman" w:cs="Times New Roman"/>
          <w:sz w:val="24"/>
          <w:szCs w:val="24"/>
        </w:rPr>
        <w:t xml:space="preserve">het bedrag twee keer zo hoog. </w:t>
      </w:r>
      <w:r>
        <w:rPr>
          <w:rFonts w:ascii="Times New Roman" w:hAnsi="Times New Roman" w:cs="Times New Roman"/>
          <w:sz w:val="24"/>
          <w:szCs w:val="24"/>
        </w:rPr>
        <w:br/>
      </w:r>
      <w:r w:rsidRPr="002131B3">
        <w:rPr>
          <w:rFonts w:ascii="Times New Roman" w:hAnsi="Times New Roman" w:cs="Times New Roman"/>
          <w:sz w:val="24"/>
          <w:szCs w:val="24"/>
        </w:rPr>
        <w:t xml:space="preserve">Zolang u werkt voor Huisman &amp; Van der Assem B.V. zal ABC Pensioenen de bedragen van </w:t>
      </w:r>
      <w:r w:rsidRPr="002131B3">
        <w:rPr>
          <w:rFonts w:ascii="Times New Roman" w:hAnsi="Times New Roman" w:cs="Times New Roman"/>
          <w:sz w:val="24"/>
          <w:szCs w:val="24"/>
        </w:rPr>
        <w:tab/>
        <w:t>het wezenpensioen jaarlijks opnieuw bereken</w:t>
      </w:r>
      <w:r>
        <w:rPr>
          <w:rFonts w:ascii="Times New Roman" w:hAnsi="Times New Roman" w:cs="Times New Roman"/>
          <w:sz w:val="24"/>
          <w:szCs w:val="24"/>
        </w:rPr>
        <w:t xml:space="preserve">en. Dit komt omdat de bedragen </w:t>
      </w:r>
      <w:r w:rsidRPr="002131B3">
        <w:rPr>
          <w:rFonts w:ascii="Times New Roman" w:hAnsi="Times New Roman" w:cs="Times New Roman"/>
          <w:sz w:val="24"/>
          <w:szCs w:val="24"/>
        </w:rPr>
        <w:t>afhankelijk zijn van uw inkomen. U ontvangt van ons ja</w:t>
      </w:r>
      <w:r>
        <w:rPr>
          <w:rFonts w:ascii="Times New Roman" w:hAnsi="Times New Roman" w:cs="Times New Roman"/>
          <w:sz w:val="24"/>
          <w:szCs w:val="24"/>
        </w:rPr>
        <w:t xml:space="preserve">arlijks een Pensioenoverzicht. </w:t>
      </w:r>
      <w:r w:rsidRPr="002131B3">
        <w:rPr>
          <w:rFonts w:ascii="Times New Roman" w:hAnsi="Times New Roman" w:cs="Times New Roman"/>
          <w:sz w:val="24"/>
          <w:szCs w:val="24"/>
        </w:rPr>
        <w:t xml:space="preserve">Hier vindt u de actuele bedragen. </w:t>
      </w:r>
    </w:p>
    <w:p w14:paraId="13769DA0"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5. Uw pensioenopbouw gaat door bij gedeeltelijke arbeidsongeschiktheid.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Wordt u gedeeltelijk arbeidsongeschikt? Dan blijft uw pensioenopbouw toch doorgaan. U betaalt dan zelf geen premie meer over het deel dat u arbeidsongeschikt bent. </w:t>
      </w:r>
    </w:p>
    <w:p w14:paraId="4889B22E"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Arbeidsongeschiktheid </w:t>
      </w:r>
    </w:p>
    <w:p w14:paraId="65856B3F"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w:t>
      </w:r>
      <w:r w:rsidRPr="002131B3">
        <w:rPr>
          <w:rFonts w:ascii="Times New Roman" w:hAnsi="Times New Roman" w:cs="Times New Roman"/>
          <w:b/>
          <w:sz w:val="24"/>
          <w:szCs w:val="24"/>
        </w:rPr>
        <w:t xml:space="preserve"> </w:t>
      </w:r>
      <w:r w:rsidRPr="002131B3">
        <w:rPr>
          <w:rFonts w:ascii="Times New Roman" w:hAnsi="Times New Roman" w:cs="Times New Roman"/>
          <w:sz w:val="24"/>
          <w:szCs w:val="24"/>
        </w:rPr>
        <w:t xml:space="preserve">Voor het deel dat u wel arbeidsgeschikt bent en nog in dienst bent bij uw werkgever, blijft uw werkgever premie betalen. U blijft voor dat deel gewoon (automatisch) meebetalen. </w:t>
      </w:r>
    </w:p>
    <w:p w14:paraId="4A70363D"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Voor het deel dat u arbeidsongeschikt raakt tijdens uw dienstverband, betaalt ABC Pensioenen de pensioenpremie en verzekeringspremie. </w:t>
      </w:r>
      <w:r w:rsidRPr="002131B3">
        <w:rPr>
          <w:rFonts w:ascii="Times New Roman" w:hAnsi="Times New Roman" w:cs="Times New Roman"/>
          <w:sz w:val="24"/>
          <w:szCs w:val="24"/>
        </w:rPr>
        <w:br/>
      </w:r>
      <w:r w:rsidRPr="002131B3">
        <w:rPr>
          <w:rFonts w:ascii="Times New Roman" w:hAnsi="Times New Roman" w:cs="Times New Roman"/>
          <w:sz w:val="24"/>
          <w:szCs w:val="24"/>
        </w:rPr>
        <w:lastRenderedPageBreak/>
        <w:t xml:space="preserve">• Bij volledige arbeidsongeschiktheid of als u uit dienst gaat stopt uw werkgever met premie betalen. </w:t>
      </w:r>
      <w:r w:rsidRPr="002131B3">
        <w:rPr>
          <w:rFonts w:ascii="Times New Roman" w:hAnsi="Times New Roman" w:cs="Times New Roman"/>
          <w:sz w:val="24"/>
          <w:szCs w:val="24"/>
        </w:rPr>
        <w:br/>
        <w:t xml:space="preserve">• Soms nemen wij het betalen van de premie niet over. Dat komt omdat er uitzonderingen zijn. In uw pensioenreglement leest u hier meer over. </w:t>
      </w:r>
      <w:r w:rsidRPr="002131B3">
        <w:rPr>
          <w:rFonts w:ascii="Times New Roman" w:hAnsi="Times New Roman" w:cs="Times New Roman"/>
          <w:sz w:val="24"/>
          <w:szCs w:val="24"/>
        </w:rPr>
        <w:br/>
        <w:t xml:space="preserve">• Als u (gedeeltelijk) arbeidsongeschikt raakt, krijgt u uit deze pensioenregeling geen uitkering. </w:t>
      </w:r>
    </w:p>
    <w:p w14:paraId="4DDDA0A5"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6. Uw premie wordt belegd volgens het standaard beleggingsprofiel.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Lees meer over de beleggingsprofielen op pagina 2. </w:t>
      </w:r>
    </w:p>
    <w:p w14:paraId="4A68B5A7"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7. Uw premies en uitkeringen worden automatisch </w:t>
      </w:r>
      <w:proofErr w:type="spellStart"/>
      <w:r w:rsidRPr="002131B3">
        <w:rPr>
          <w:rFonts w:ascii="Times New Roman" w:hAnsi="Times New Roman" w:cs="Times New Roman"/>
          <w:b/>
          <w:sz w:val="24"/>
          <w:szCs w:val="24"/>
        </w:rPr>
        <w:t>herberekend</w:t>
      </w:r>
      <w:proofErr w:type="spellEnd"/>
      <w:r w:rsidRPr="002131B3">
        <w:rPr>
          <w:rFonts w:ascii="Times New Roman" w:hAnsi="Times New Roman" w:cs="Times New Roman"/>
          <w:b/>
          <w:sz w:val="24"/>
          <w:szCs w:val="24"/>
        </w:rPr>
        <w:t xml:space="preserve"> bij meer of minder werken.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Gaat u meer of minder werken? Dan berekenen wij opnieuw hoeveel pensioenpremie Huisman &amp; Van der Assem B.V. ons moet betalen. Hoe meer u werkt, hoe meer premie Huisman &amp; Van der Assem B.V. betaalt. Ook uw werkgever bepaalt dan opnieuw welk bedrag hij van uw brutoloon af moet halen voor uw pensioen. Als u meer gaat werken, betaalt u zelf ook meer mee. </w:t>
      </w:r>
    </w:p>
    <w:p w14:paraId="2E0DAE19"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8. Als u stopt met werken bij Huisman &amp; Van der Assem B.V. voordat u met pensioen gaat:</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 Stopt Huisman &amp; Van der Assem B.V. met betalen van pensioenpremie en verzekeringspremie. </w:t>
      </w:r>
      <w:r w:rsidRPr="002131B3">
        <w:rPr>
          <w:rFonts w:ascii="Times New Roman" w:hAnsi="Times New Roman" w:cs="Times New Roman"/>
          <w:sz w:val="24"/>
          <w:szCs w:val="24"/>
        </w:rPr>
        <w:br/>
        <w:t xml:space="preserve">• Stopt u met betalen van de verzekeringspremie uit de waarde van uw beleggingen. </w:t>
      </w:r>
      <w:r w:rsidRPr="002131B3">
        <w:rPr>
          <w:rFonts w:ascii="Times New Roman" w:hAnsi="Times New Roman" w:cs="Times New Roman"/>
          <w:sz w:val="24"/>
          <w:szCs w:val="24"/>
        </w:rPr>
        <w:br/>
        <w:t xml:space="preserve">• Vervalt de dekking zodra de premiebetaling stopt. Dus: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o stopt de verzekering van partnerpensioen. Lees meer over het partnerpensioen op </w:t>
      </w:r>
      <w:r w:rsidRPr="002131B3">
        <w:rPr>
          <w:rFonts w:ascii="Times New Roman" w:hAnsi="Times New Roman" w:cs="Times New Roman"/>
          <w:sz w:val="24"/>
          <w:szCs w:val="24"/>
        </w:rPr>
        <w:tab/>
        <w:t xml:space="preserve">pagina </w:t>
      </w:r>
      <w:r w:rsidRPr="002131B3">
        <w:rPr>
          <w:rFonts w:ascii="Times New Roman" w:hAnsi="Times New Roman" w:cs="Times New Roman"/>
          <w:sz w:val="24"/>
          <w:szCs w:val="24"/>
        </w:rPr>
        <w:tab/>
        <w:t xml:space="preserve">8.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o stopt de extra verzekering van </w:t>
      </w:r>
      <w:proofErr w:type="spellStart"/>
      <w:r w:rsidRPr="002131B3">
        <w:rPr>
          <w:rFonts w:ascii="Times New Roman" w:hAnsi="Times New Roman" w:cs="Times New Roman"/>
          <w:sz w:val="24"/>
          <w:szCs w:val="24"/>
        </w:rPr>
        <w:t>nabestaandenoverbruggingspensioen</w:t>
      </w:r>
      <w:proofErr w:type="spellEnd"/>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o stopt de verzekering van wezenpensioen. Lees meer over het wezenpensioen op </w:t>
      </w:r>
      <w:r w:rsidRPr="002131B3">
        <w:rPr>
          <w:rFonts w:ascii="Times New Roman" w:hAnsi="Times New Roman" w:cs="Times New Roman"/>
          <w:sz w:val="24"/>
          <w:szCs w:val="24"/>
        </w:rPr>
        <w:tab/>
        <w:t xml:space="preserve">pagina 9. </w:t>
      </w:r>
      <w:r w:rsidRPr="002131B3">
        <w:rPr>
          <w:rFonts w:ascii="Times New Roman" w:hAnsi="Times New Roman" w:cs="Times New Roman"/>
          <w:sz w:val="24"/>
          <w:szCs w:val="24"/>
        </w:rPr>
        <w:tab/>
      </w:r>
      <w:r w:rsidRPr="002131B3">
        <w:rPr>
          <w:rFonts w:ascii="Times New Roman" w:hAnsi="Times New Roman" w:cs="Times New Roman"/>
          <w:sz w:val="24"/>
          <w:szCs w:val="24"/>
        </w:rPr>
        <w:br/>
      </w:r>
      <w:r w:rsidRPr="002131B3">
        <w:rPr>
          <w:rFonts w:ascii="Times New Roman" w:hAnsi="Times New Roman" w:cs="Times New Roman"/>
          <w:sz w:val="24"/>
          <w:szCs w:val="24"/>
        </w:rPr>
        <w:tab/>
        <w:t xml:space="preserve">o stopt de verzekering van vrijstelling van premiebetaling bij arbeidsongeschiktheid. </w:t>
      </w:r>
      <w:r w:rsidRPr="002131B3">
        <w:rPr>
          <w:rFonts w:ascii="Times New Roman" w:hAnsi="Times New Roman" w:cs="Times New Roman"/>
          <w:sz w:val="24"/>
          <w:szCs w:val="24"/>
        </w:rPr>
        <w:tab/>
        <w:t xml:space="preserve">Lees meer over arbeidsongeschiktheid op pagina 9. </w:t>
      </w:r>
      <w:r w:rsidRPr="002131B3">
        <w:rPr>
          <w:rFonts w:ascii="Times New Roman" w:hAnsi="Times New Roman" w:cs="Times New Roman"/>
          <w:sz w:val="24"/>
          <w:szCs w:val="24"/>
        </w:rPr>
        <w:br/>
        <w:t xml:space="preserve">• Stopt uw eigen bijdrage. </w:t>
      </w:r>
      <w:r w:rsidRPr="002131B3">
        <w:rPr>
          <w:rFonts w:ascii="Times New Roman" w:hAnsi="Times New Roman" w:cs="Times New Roman"/>
          <w:sz w:val="24"/>
          <w:szCs w:val="24"/>
        </w:rPr>
        <w:br/>
        <w:t xml:space="preserve">• Blijven uw beleggingen bestaan. De waarde van deze beleggingen kan hoger of lager worden. </w:t>
      </w:r>
    </w:p>
    <w:p w14:paraId="5DDCB42C"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9. U betaalt fondskosten aan ABC Pensioenen. </w:t>
      </w:r>
    </w:p>
    <w:p w14:paraId="76F8D393"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Welke kosten maakt ABC Pensioenen?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We maken de volgende kosten om de pensioenregeling uit te voeren: </w:t>
      </w:r>
      <w:r w:rsidRPr="002131B3">
        <w:rPr>
          <w:rFonts w:ascii="Times New Roman" w:hAnsi="Times New Roman" w:cs="Times New Roman"/>
          <w:sz w:val="24"/>
          <w:szCs w:val="24"/>
        </w:rPr>
        <w:br/>
        <w:t xml:space="preserve">• Kosten voor de administratie. </w:t>
      </w:r>
      <w:r w:rsidRPr="002131B3">
        <w:rPr>
          <w:rFonts w:ascii="Times New Roman" w:hAnsi="Times New Roman" w:cs="Times New Roman"/>
          <w:sz w:val="24"/>
          <w:szCs w:val="24"/>
        </w:rPr>
        <w:br/>
        <w:t xml:space="preserve">• Kosten om de premies te beleggen. </w:t>
      </w:r>
    </w:p>
    <w:p w14:paraId="42D99534"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Wat moet u zelf doen?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betaalt automatisch fondskosten en hoeft daarvoor zelf niets te doen. </w:t>
      </w:r>
    </w:p>
    <w:p w14:paraId="303DCDD3"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lastRenderedPageBreak/>
        <w:t xml:space="preserve">Wat is er voor u geregeld?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Beleggen kost geld. Want iemand moet bij de beleggingsfondsen het beleggen in de gaten houden. En op het juiste moment beleggingen kopen of verkopen. Daarom betaalt u automatisch fondskosten. Hoe deze kosten in rekening worden gebracht, leest u in uw pensioenreglement. De fondskosten kunnen elk jaar veranderen. Hieronder ziet u welk percentage u op dit moment voor de fondsen betaalt. </w:t>
      </w:r>
    </w:p>
    <w:p w14:paraId="4E0DDAA3"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De fondsen voor </w:t>
      </w:r>
      <w:proofErr w:type="spellStart"/>
      <w:r w:rsidRPr="002131B3">
        <w:rPr>
          <w:rFonts w:ascii="Times New Roman" w:hAnsi="Times New Roman" w:cs="Times New Roman"/>
          <w:sz w:val="24"/>
          <w:szCs w:val="24"/>
        </w:rPr>
        <w:t>HorizonBeleggen</w:t>
      </w:r>
      <w:proofErr w:type="spellEnd"/>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r>
      <w:r w:rsidRPr="002131B3">
        <w:rPr>
          <w:rFonts w:ascii="Times New Roman" w:hAnsi="Times New Roman" w:cs="Times New Roman"/>
          <w:sz w:val="24"/>
          <w:szCs w:val="24"/>
        </w:rPr>
        <w:br/>
      </w:r>
      <w:r w:rsidRPr="002131B3">
        <w:rPr>
          <w:rFonts w:ascii="Times New Roman" w:hAnsi="Times New Roman" w:cs="Times New Roman"/>
          <w:b/>
          <w:sz w:val="24"/>
          <w:szCs w:val="24"/>
        </w:rPr>
        <w:t xml:space="preserve">Fonds </w:t>
      </w:r>
      <w:r w:rsidRPr="002131B3">
        <w:rPr>
          <w:rFonts w:ascii="Times New Roman" w:hAnsi="Times New Roman" w:cs="Times New Roman"/>
          <w:b/>
          <w:sz w:val="24"/>
          <w:szCs w:val="24"/>
        </w:rPr>
        <w:tab/>
      </w:r>
      <w:r w:rsidRPr="002131B3">
        <w:rPr>
          <w:rFonts w:ascii="Times New Roman" w:hAnsi="Times New Roman" w:cs="Times New Roman"/>
          <w:b/>
          <w:sz w:val="24"/>
          <w:szCs w:val="24"/>
        </w:rPr>
        <w:tab/>
      </w:r>
      <w:r w:rsidRPr="002131B3">
        <w:rPr>
          <w:rFonts w:ascii="Times New Roman" w:hAnsi="Times New Roman" w:cs="Times New Roman"/>
          <w:b/>
          <w:sz w:val="24"/>
          <w:szCs w:val="24"/>
        </w:rPr>
        <w:tab/>
      </w:r>
      <w:r w:rsidRPr="002131B3">
        <w:rPr>
          <w:rFonts w:ascii="Times New Roman" w:hAnsi="Times New Roman" w:cs="Times New Roman"/>
          <w:b/>
          <w:sz w:val="24"/>
          <w:szCs w:val="24"/>
        </w:rPr>
        <w:tab/>
        <w:t xml:space="preserve">Totale fondskosten </w:t>
      </w:r>
      <w:r w:rsidRPr="002131B3">
        <w:rPr>
          <w:rFonts w:ascii="Times New Roman" w:hAnsi="Times New Roman" w:cs="Times New Roman"/>
          <w:sz w:val="24"/>
          <w:szCs w:val="24"/>
        </w:rPr>
        <w:br/>
        <w:t xml:space="preserve">ABC Vastgoedfonds </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1,04% </w:t>
      </w:r>
      <w:r w:rsidRPr="002131B3">
        <w:rPr>
          <w:rFonts w:ascii="Times New Roman" w:hAnsi="Times New Roman" w:cs="Times New Roman"/>
          <w:sz w:val="24"/>
          <w:szCs w:val="24"/>
        </w:rPr>
        <w:br/>
        <w:t xml:space="preserve">ABC Wereld Aandelenfonds </w:t>
      </w:r>
      <w:r w:rsidRPr="002131B3">
        <w:rPr>
          <w:rFonts w:ascii="Times New Roman" w:hAnsi="Times New Roman" w:cs="Times New Roman"/>
          <w:sz w:val="24"/>
          <w:szCs w:val="24"/>
        </w:rPr>
        <w:tab/>
        <w:t xml:space="preserve">0,54% </w:t>
      </w:r>
      <w:r w:rsidRPr="002131B3">
        <w:rPr>
          <w:rFonts w:ascii="Times New Roman" w:hAnsi="Times New Roman" w:cs="Times New Roman"/>
          <w:sz w:val="24"/>
          <w:szCs w:val="24"/>
        </w:rPr>
        <w:br/>
        <w:t xml:space="preserve">ABC </w:t>
      </w:r>
      <w:proofErr w:type="spellStart"/>
      <w:r w:rsidRPr="002131B3">
        <w:rPr>
          <w:rFonts w:ascii="Times New Roman" w:hAnsi="Times New Roman" w:cs="Times New Roman"/>
          <w:sz w:val="24"/>
          <w:szCs w:val="24"/>
        </w:rPr>
        <w:t>Creditsfonds</w:t>
      </w:r>
      <w:proofErr w:type="spellEnd"/>
      <w:r w:rsidRPr="002131B3">
        <w:rPr>
          <w:rFonts w:ascii="Times New Roman" w:hAnsi="Times New Roman" w:cs="Times New Roman"/>
          <w:sz w:val="24"/>
          <w:szCs w:val="24"/>
        </w:rPr>
        <w:t xml:space="preserve"> </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0,54% </w:t>
      </w:r>
      <w:r w:rsidRPr="002131B3">
        <w:rPr>
          <w:rFonts w:ascii="Times New Roman" w:hAnsi="Times New Roman" w:cs="Times New Roman"/>
          <w:sz w:val="24"/>
          <w:szCs w:val="24"/>
        </w:rPr>
        <w:br/>
        <w:t xml:space="preserve">ABC Obligatiefonds </w:t>
      </w:r>
      <w:r w:rsidRPr="002131B3">
        <w:rPr>
          <w:rFonts w:ascii="Times New Roman" w:hAnsi="Times New Roman" w:cs="Times New Roman"/>
          <w:sz w:val="24"/>
          <w:szCs w:val="24"/>
        </w:rPr>
        <w:tab/>
      </w:r>
      <w:r w:rsidRPr="002131B3">
        <w:rPr>
          <w:rFonts w:ascii="Times New Roman" w:hAnsi="Times New Roman" w:cs="Times New Roman"/>
          <w:sz w:val="24"/>
          <w:szCs w:val="24"/>
        </w:rPr>
        <w:tab/>
        <w:t xml:space="preserve">0,54% </w:t>
      </w:r>
    </w:p>
    <w:p w14:paraId="5CEEDF4E"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sz w:val="24"/>
          <w:szCs w:val="24"/>
        </w:rPr>
        <w:t>Uw deelname aan de pensioenregeling begint op 1 februari 2014.</w:t>
      </w:r>
      <w:r>
        <w:rPr>
          <w:rFonts w:ascii="Times New Roman" w:hAnsi="Times New Roman" w:cs="Times New Roman"/>
          <w:sz w:val="24"/>
          <w:szCs w:val="24"/>
        </w:rPr>
        <w:br/>
      </w:r>
      <w:r>
        <w:rPr>
          <w:rFonts w:ascii="Times New Roman" w:hAnsi="Times New Roman" w:cs="Times New Roman"/>
          <w:sz w:val="24"/>
          <w:szCs w:val="24"/>
        </w:rPr>
        <w:br/>
      </w:r>
      <w:r w:rsidRPr="002131B3">
        <w:rPr>
          <w:rFonts w:ascii="Times New Roman" w:hAnsi="Times New Roman" w:cs="Times New Roman"/>
          <w:b/>
          <w:sz w:val="24"/>
          <w:szCs w:val="24"/>
        </w:rPr>
        <w:t xml:space="preserve">Contact </w:t>
      </w:r>
    </w:p>
    <w:p w14:paraId="52F9ADC5"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Wilt u contact met ons of wilt u meer informatie over uw pensioen? Dan kan dat altijd. U kunt met uw vragen terecht bij ABC Pensioenen. Lees hieronder wat voor uw vraag de beste manier is. </w:t>
      </w:r>
    </w:p>
    <w:p w14:paraId="4F8C30C3"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 xml:space="preserve">Ga naar mijnpensioen.abcpensioenen.nl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Wilt u weten hoeveel uw beleggingen op dit moment waard zijn? Ga dan naar uw persoonlijke overzicht op mijnpensioen.abcpensioenen.nl. Log in met uw Burger Service Nummer. Het wachtwoord krijgt u in een aparte envelop van ons.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U vindt in uw persoonlijke overzicht bijvoorbeeld de volgende informatie.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 De waarde van uw beleggingen op dat moment. </w:t>
      </w:r>
      <w:r w:rsidRPr="002131B3">
        <w:rPr>
          <w:rFonts w:ascii="Times New Roman" w:hAnsi="Times New Roman" w:cs="Times New Roman"/>
          <w:sz w:val="24"/>
          <w:szCs w:val="24"/>
        </w:rPr>
        <w:br/>
        <w:t xml:space="preserve">• De pensioenen die voor uw partner en kinderen verzekerd zijn. </w:t>
      </w:r>
      <w:r w:rsidRPr="002131B3">
        <w:rPr>
          <w:rFonts w:ascii="Times New Roman" w:hAnsi="Times New Roman" w:cs="Times New Roman"/>
          <w:sz w:val="24"/>
          <w:szCs w:val="24"/>
        </w:rPr>
        <w:br/>
        <w:t xml:space="preserve">• Hoeveel pensioenpremie uw werkgever tot dan toe heeft betaald. </w:t>
      </w:r>
      <w:r w:rsidRPr="002131B3">
        <w:rPr>
          <w:rFonts w:ascii="Times New Roman" w:hAnsi="Times New Roman" w:cs="Times New Roman"/>
          <w:sz w:val="24"/>
          <w:szCs w:val="24"/>
        </w:rPr>
        <w:br/>
        <w:t xml:space="preserve">• Voorbeeldberekeningen van hoeveel pensioen u krijgt met een bepaalde beleggingsopbrengst. </w:t>
      </w:r>
      <w:r w:rsidRPr="002131B3">
        <w:rPr>
          <w:rFonts w:ascii="Times New Roman" w:hAnsi="Times New Roman" w:cs="Times New Roman"/>
          <w:sz w:val="24"/>
          <w:szCs w:val="24"/>
        </w:rPr>
        <w:br/>
        <w:t xml:space="preserve">• Al uw persoonlijke documenten. Zoals </w:t>
      </w:r>
      <w:proofErr w:type="spellStart"/>
      <w:r w:rsidRPr="002131B3">
        <w:rPr>
          <w:rFonts w:ascii="Times New Roman" w:hAnsi="Times New Roman" w:cs="Times New Roman"/>
          <w:sz w:val="24"/>
          <w:szCs w:val="24"/>
        </w:rPr>
        <w:t>waardeoverzichten</w:t>
      </w:r>
      <w:proofErr w:type="spellEnd"/>
      <w:r w:rsidRPr="002131B3">
        <w:rPr>
          <w:rFonts w:ascii="Times New Roman" w:hAnsi="Times New Roman" w:cs="Times New Roman"/>
          <w:sz w:val="24"/>
          <w:szCs w:val="24"/>
        </w:rPr>
        <w:t xml:space="preserve">, het pensioenreglement en al onze brieven aan u. </w:t>
      </w:r>
      <w:r w:rsidRPr="002131B3">
        <w:rPr>
          <w:rFonts w:ascii="Times New Roman" w:hAnsi="Times New Roman" w:cs="Times New Roman"/>
          <w:sz w:val="24"/>
          <w:szCs w:val="24"/>
        </w:rPr>
        <w:br/>
        <w:t xml:space="preserve">Daarnaast kunt u daar de gevolgen van uw keuzes berekenen met een rekenhulp. U kunt bijvoorbeeld berekenen wat er gebeurt als u een jaar eerder met pensioen wilt. </w:t>
      </w:r>
    </w:p>
    <w:p w14:paraId="50378CA5"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Heeft u geen internet, of kunt u niet met internet overweg? Dan mag u ons altijd bellen. Ons telefoonnummer staat hieronder. </w:t>
      </w:r>
    </w:p>
    <w:p w14:paraId="7E1B6DAE"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Bel ons</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Het telefoonnummer van onze Werknemersdesk is 020 - 347 8894. U kunt dit nummer bellen met vragen of klachten. Onze collega zal u vragen om de volgende gegevens. </w:t>
      </w:r>
      <w:r w:rsidRPr="002131B3">
        <w:rPr>
          <w:rFonts w:ascii="Times New Roman" w:hAnsi="Times New Roman" w:cs="Times New Roman"/>
          <w:sz w:val="24"/>
          <w:szCs w:val="24"/>
        </w:rPr>
        <w:br/>
        <w:t xml:space="preserve">• uw contractnummer 250 </w:t>
      </w:r>
      <w:r w:rsidRPr="002131B3">
        <w:rPr>
          <w:rFonts w:ascii="Times New Roman" w:hAnsi="Times New Roman" w:cs="Times New Roman"/>
          <w:sz w:val="24"/>
          <w:szCs w:val="24"/>
        </w:rPr>
        <w:br/>
      </w:r>
      <w:r w:rsidRPr="002131B3">
        <w:rPr>
          <w:rFonts w:ascii="Times New Roman" w:hAnsi="Times New Roman" w:cs="Times New Roman"/>
          <w:sz w:val="24"/>
          <w:szCs w:val="24"/>
        </w:rPr>
        <w:lastRenderedPageBreak/>
        <w:t xml:space="preserve">• uw deelnamenummer 350 </w:t>
      </w:r>
      <w:r w:rsidRPr="002131B3">
        <w:rPr>
          <w:rFonts w:ascii="Times New Roman" w:hAnsi="Times New Roman" w:cs="Times New Roman"/>
          <w:sz w:val="24"/>
          <w:szCs w:val="24"/>
        </w:rPr>
        <w:br/>
        <w:t xml:space="preserve">Met deze gegevens kunnen wij u snel helpen. </w:t>
      </w:r>
    </w:p>
    <w:p w14:paraId="7D4BA0F2"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 xml:space="preserve">Klachten </w:t>
      </w:r>
      <w:r w:rsidRPr="002131B3">
        <w:rPr>
          <w:rFonts w:ascii="Times New Roman" w:hAnsi="Times New Roman" w:cs="Times New Roman"/>
          <w:b/>
          <w:sz w:val="24"/>
          <w:szCs w:val="24"/>
        </w:rPr>
        <w:br/>
      </w:r>
      <w:r w:rsidRPr="002131B3">
        <w:rPr>
          <w:rFonts w:ascii="Times New Roman" w:hAnsi="Times New Roman" w:cs="Times New Roman"/>
          <w:sz w:val="24"/>
          <w:szCs w:val="24"/>
        </w:rPr>
        <w:t xml:space="preserve">Lukt het niet om uw klacht op te lossen? Schrijf dan een brief naar onze klachtencommissie. Zet in de brief uw contractnummer en uw deelnamenummer. De klachtencommissie probeert dan uw klacht alsnog op te lossen. Het adres is: </w:t>
      </w:r>
    </w:p>
    <w:p w14:paraId="596A641D"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sz w:val="24"/>
          <w:szCs w:val="24"/>
        </w:rPr>
        <w:t xml:space="preserve">ABC Pensioenen </w:t>
      </w:r>
      <w:r w:rsidRPr="002131B3">
        <w:rPr>
          <w:rFonts w:ascii="Times New Roman" w:hAnsi="Times New Roman" w:cs="Times New Roman"/>
          <w:sz w:val="24"/>
          <w:szCs w:val="24"/>
        </w:rPr>
        <w:br/>
        <w:t xml:space="preserve">Klachtencommissie </w:t>
      </w:r>
      <w:r w:rsidRPr="002131B3">
        <w:rPr>
          <w:rFonts w:ascii="Times New Roman" w:hAnsi="Times New Roman" w:cs="Times New Roman"/>
          <w:sz w:val="24"/>
          <w:szCs w:val="24"/>
        </w:rPr>
        <w:br/>
        <w:t xml:space="preserve">Postbus 6000 </w:t>
      </w:r>
      <w:r w:rsidRPr="002131B3">
        <w:rPr>
          <w:rFonts w:ascii="Times New Roman" w:hAnsi="Times New Roman" w:cs="Times New Roman"/>
          <w:sz w:val="24"/>
          <w:szCs w:val="24"/>
        </w:rPr>
        <w:br/>
        <w:t xml:space="preserve">1280 KA UTRECHT </w:t>
      </w:r>
      <w:r w:rsidRPr="002131B3">
        <w:rPr>
          <w:rFonts w:ascii="Times New Roman" w:hAnsi="Times New Roman" w:cs="Times New Roman"/>
          <w:sz w:val="24"/>
          <w:szCs w:val="24"/>
        </w:rPr>
        <w:br/>
      </w:r>
      <w:r w:rsidRPr="002131B3">
        <w:rPr>
          <w:rFonts w:ascii="Times New Roman" w:hAnsi="Times New Roman" w:cs="Times New Roman"/>
          <w:sz w:val="24"/>
          <w:szCs w:val="24"/>
        </w:rPr>
        <w:br/>
        <w:t xml:space="preserve">E-mail: klachtencommissie@abcpensioenen.nl </w:t>
      </w:r>
    </w:p>
    <w:p w14:paraId="5CA4662B" w14:textId="77777777" w:rsidR="00777573" w:rsidRPr="002131B3" w:rsidRDefault="00777573" w:rsidP="00777573">
      <w:pPr>
        <w:rPr>
          <w:rFonts w:ascii="Times New Roman" w:hAnsi="Times New Roman" w:cs="Times New Roman"/>
          <w:i/>
          <w:iCs/>
          <w:sz w:val="24"/>
          <w:szCs w:val="24"/>
        </w:rPr>
      </w:pPr>
      <w:r>
        <w:rPr>
          <w:rFonts w:ascii="Times New Roman" w:hAnsi="Times New Roman" w:cs="Times New Roman"/>
          <w:sz w:val="24"/>
          <w:szCs w:val="24"/>
        </w:rPr>
        <w:br/>
      </w:r>
      <w:r>
        <w:rPr>
          <w:rFonts w:ascii="Times New Roman" w:hAnsi="Times New Roman" w:cs="Times New Roman"/>
          <w:sz w:val="24"/>
          <w:szCs w:val="24"/>
        </w:rPr>
        <w:br/>
      </w:r>
      <w:r w:rsidRPr="00777573">
        <w:rPr>
          <w:rStyle w:val="Kop2Char"/>
        </w:rPr>
        <w:t>Bijlage II</w:t>
      </w:r>
      <w:r>
        <w:rPr>
          <w:rStyle w:val="Kop2Char"/>
        </w:rPr>
        <w:br/>
      </w:r>
      <w:r>
        <w:rPr>
          <w:rFonts w:ascii="Times New Roman" w:hAnsi="Times New Roman" w:cs="Times New Roman"/>
          <w:sz w:val="24"/>
          <w:szCs w:val="24"/>
        </w:rPr>
        <w:br/>
      </w:r>
      <w:r w:rsidRPr="002131B3">
        <w:rPr>
          <w:rFonts w:ascii="Times New Roman" w:hAnsi="Times New Roman" w:cs="Times New Roman"/>
          <w:b/>
          <w:sz w:val="24"/>
          <w:szCs w:val="24"/>
        </w:rPr>
        <w:t>Vraag 1</w:t>
      </w:r>
      <w:r w:rsidRPr="002131B3">
        <w:rPr>
          <w:rFonts w:ascii="Times New Roman" w:hAnsi="Times New Roman" w:cs="Times New Roman"/>
          <w:sz w:val="24"/>
          <w:szCs w:val="24"/>
        </w:rPr>
        <w:br/>
        <w:t>Marije werkt bij Huisman &amp; Van den Assem B.V. en gaat pensioen opbouwen bij ABC Pensioenen. Wie dragen bij aan haar premie?</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Huisman &amp; Van den Assem B.V. betaalt pensioenpremie aan ABC. Een deel daarvan wordt betaald door Marije. Huisman &amp; Van den Assem B.V. houdt daarvoor een deel van </w:t>
      </w:r>
      <w:proofErr w:type="spellStart"/>
      <w:r w:rsidRPr="002131B3">
        <w:rPr>
          <w:rFonts w:ascii="Times New Roman" w:hAnsi="Times New Roman" w:cs="Times New Roman"/>
          <w:i/>
          <w:iCs/>
          <w:sz w:val="24"/>
          <w:szCs w:val="24"/>
        </w:rPr>
        <w:t>Marijes</w:t>
      </w:r>
      <w:proofErr w:type="spellEnd"/>
      <w:r w:rsidRPr="002131B3">
        <w:rPr>
          <w:rFonts w:ascii="Times New Roman" w:hAnsi="Times New Roman" w:cs="Times New Roman"/>
          <w:i/>
          <w:iCs/>
          <w:sz w:val="24"/>
          <w:szCs w:val="24"/>
        </w:rPr>
        <w:t xml:space="preserve"> bruto loon in.</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2</w:t>
      </w:r>
      <w:r w:rsidRPr="002131B3">
        <w:rPr>
          <w:rFonts w:ascii="Times New Roman" w:hAnsi="Times New Roman" w:cs="Times New Roman"/>
          <w:sz w:val="24"/>
          <w:szCs w:val="24"/>
        </w:rPr>
        <w:br/>
        <w:t>Stel, Marije krijgt een ongeluk en raakt voor 50% arbeidsongeschikt. Ze gaat</w:t>
      </w:r>
      <w:r>
        <w:rPr>
          <w:rFonts w:ascii="Times New Roman" w:hAnsi="Times New Roman" w:cs="Times New Roman"/>
          <w:sz w:val="24"/>
          <w:szCs w:val="24"/>
        </w:rPr>
        <w:t xml:space="preserve"> halve dagen werken. </w:t>
      </w:r>
      <w:r>
        <w:rPr>
          <w:rFonts w:ascii="Times New Roman" w:hAnsi="Times New Roman" w:cs="Times New Roman"/>
          <w:sz w:val="24"/>
          <w:szCs w:val="24"/>
        </w:rPr>
        <w:br/>
      </w:r>
      <w:r w:rsidRPr="002131B3">
        <w:rPr>
          <w:rFonts w:ascii="Times New Roman" w:hAnsi="Times New Roman" w:cs="Times New Roman"/>
          <w:sz w:val="24"/>
          <w:szCs w:val="24"/>
        </w:rPr>
        <w:t>a. Wordt er nog steeds premie afgedragen voor haar pensioen?</w:t>
      </w:r>
      <w:r w:rsidRPr="002131B3">
        <w:rPr>
          <w:rFonts w:ascii="Times New Roman" w:hAnsi="Times New Roman" w:cs="Times New Roman"/>
          <w:sz w:val="24"/>
          <w:szCs w:val="24"/>
        </w:rPr>
        <w:br/>
      </w:r>
      <w:r w:rsidRPr="002131B3">
        <w:rPr>
          <w:rFonts w:ascii="Times New Roman" w:hAnsi="Times New Roman" w:cs="Times New Roman"/>
          <w:i/>
          <w:iCs/>
          <w:sz w:val="24"/>
          <w:szCs w:val="24"/>
        </w:rPr>
        <w:t>Ja.</w:t>
      </w:r>
      <w:r w:rsidRPr="002131B3">
        <w:rPr>
          <w:rFonts w:ascii="Times New Roman" w:hAnsi="Times New Roman" w:cs="Times New Roman"/>
          <w:i/>
          <w:iCs/>
          <w:sz w:val="24"/>
          <w:szCs w:val="24"/>
        </w:rPr>
        <w:br/>
      </w:r>
      <w:r w:rsidRPr="002131B3">
        <w:rPr>
          <w:rFonts w:ascii="Times New Roman" w:hAnsi="Times New Roman" w:cs="Times New Roman"/>
          <w:sz w:val="24"/>
          <w:szCs w:val="24"/>
        </w:rPr>
        <w:t>b. Zo ja, door wie?</w:t>
      </w:r>
      <w:r w:rsidRPr="002131B3">
        <w:rPr>
          <w:rFonts w:ascii="Times New Roman" w:hAnsi="Times New Roman" w:cs="Times New Roman"/>
          <w:sz w:val="24"/>
          <w:szCs w:val="24"/>
        </w:rPr>
        <w:br/>
      </w:r>
      <w:r w:rsidRPr="002131B3">
        <w:rPr>
          <w:rFonts w:ascii="Times New Roman" w:hAnsi="Times New Roman" w:cs="Times New Roman"/>
          <w:i/>
          <w:iCs/>
          <w:sz w:val="24"/>
          <w:szCs w:val="24"/>
        </w:rPr>
        <w:t>Voor het deel dat Marije arbeidsongeschikt is (de hel</w:t>
      </w:r>
      <w:r>
        <w:rPr>
          <w:rFonts w:ascii="Times New Roman" w:hAnsi="Times New Roman" w:cs="Times New Roman"/>
          <w:i/>
          <w:iCs/>
          <w:sz w:val="24"/>
          <w:szCs w:val="24"/>
        </w:rPr>
        <w:t xml:space="preserve">ft), betaalt ABC Pensioenen de </w:t>
      </w:r>
      <w:r w:rsidRPr="002131B3">
        <w:rPr>
          <w:rFonts w:ascii="Times New Roman" w:hAnsi="Times New Roman" w:cs="Times New Roman"/>
          <w:i/>
          <w:iCs/>
          <w:sz w:val="24"/>
          <w:szCs w:val="24"/>
        </w:rPr>
        <w:t xml:space="preserve">pensioenpremie en de verzekeringspremies. Voor het deel dat </w:t>
      </w:r>
      <w:r>
        <w:rPr>
          <w:rFonts w:ascii="Times New Roman" w:hAnsi="Times New Roman" w:cs="Times New Roman"/>
          <w:i/>
          <w:iCs/>
          <w:sz w:val="24"/>
          <w:szCs w:val="24"/>
        </w:rPr>
        <w:t xml:space="preserve">Marije werkt betalen </w:t>
      </w:r>
      <w:r w:rsidRPr="002131B3">
        <w:rPr>
          <w:rFonts w:ascii="Times New Roman" w:hAnsi="Times New Roman" w:cs="Times New Roman"/>
          <w:i/>
          <w:iCs/>
          <w:sz w:val="24"/>
          <w:szCs w:val="24"/>
        </w:rPr>
        <w:t>Huisman &amp; Van den Assem B.V. en Marije de premies.</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3</w:t>
      </w:r>
      <w:r w:rsidRPr="002131B3">
        <w:rPr>
          <w:rFonts w:ascii="Times New Roman" w:hAnsi="Times New Roman" w:cs="Times New Roman"/>
          <w:sz w:val="24"/>
          <w:szCs w:val="24"/>
        </w:rPr>
        <w:br/>
        <w:t xml:space="preserve">Marije wil weten hoe ABC Pensioenen aan de hoogte </w:t>
      </w:r>
      <w:r>
        <w:rPr>
          <w:rFonts w:ascii="Times New Roman" w:hAnsi="Times New Roman" w:cs="Times New Roman"/>
          <w:sz w:val="24"/>
          <w:szCs w:val="24"/>
        </w:rPr>
        <w:t xml:space="preserve">van haar pensioenpremie komt. </w:t>
      </w:r>
      <w:r>
        <w:rPr>
          <w:rFonts w:ascii="Times New Roman" w:hAnsi="Times New Roman" w:cs="Times New Roman"/>
          <w:sz w:val="24"/>
          <w:szCs w:val="24"/>
        </w:rPr>
        <w:br/>
      </w:r>
      <w:r w:rsidRPr="002131B3">
        <w:rPr>
          <w:rFonts w:ascii="Times New Roman" w:hAnsi="Times New Roman" w:cs="Times New Roman"/>
          <w:sz w:val="24"/>
          <w:szCs w:val="24"/>
        </w:rPr>
        <w:t xml:space="preserve">a. Hoe bepaalt ABC Pensioenen de hoogte van de pensioengrondslag? </w:t>
      </w:r>
      <w:r w:rsidRPr="002131B3">
        <w:rPr>
          <w:rFonts w:ascii="Times New Roman" w:hAnsi="Times New Roman" w:cs="Times New Roman"/>
          <w:sz w:val="24"/>
          <w:szCs w:val="24"/>
        </w:rPr>
        <w:br/>
      </w:r>
      <w:r w:rsidRPr="002131B3">
        <w:rPr>
          <w:rFonts w:ascii="Times New Roman" w:hAnsi="Times New Roman" w:cs="Times New Roman"/>
          <w:i/>
          <w:iCs/>
          <w:sz w:val="24"/>
          <w:szCs w:val="24"/>
        </w:rPr>
        <w:t>Pensioengrondslag = het fulltime jaarloon – de franchise 2014 (€13.062,</w:t>
      </w:r>
      <w:r w:rsidRPr="002131B3">
        <w:rPr>
          <w:rFonts w:ascii="Cambria Math" w:hAnsi="Cambria Math" w:cs="Cambria Math"/>
          <w:i/>
          <w:iCs/>
          <w:sz w:val="24"/>
          <w:szCs w:val="24"/>
        </w:rPr>
        <w:t>‐</w:t>
      </w:r>
      <w:r>
        <w:rPr>
          <w:rFonts w:ascii="Times New Roman" w:hAnsi="Times New Roman" w:cs="Times New Roman"/>
          <w:i/>
          <w:iCs/>
          <w:sz w:val="24"/>
          <w:szCs w:val="24"/>
        </w:rPr>
        <w:t xml:space="preserve">). Het bedrag dat </w:t>
      </w:r>
      <w:r w:rsidRPr="002131B3">
        <w:rPr>
          <w:rFonts w:ascii="Times New Roman" w:hAnsi="Times New Roman" w:cs="Times New Roman"/>
          <w:i/>
          <w:iCs/>
          <w:sz w:val="24"/>
          <w:szCs w:val="24"/>
        </w:rPr>
        <w:t xml:space="preserve">overblijft wordt eventueel aangepast met het parttimepercentage. </w:t>
      </w:r>
      <w:r w:rsidRPr="002131B3">
        <w:rPr>
          <w:rFonts w:ascii="Times New Roman" w:hAnsi="Times New Roman" w:cs="Times New Roman"/>
          <w:i/>
          <w:iCs/>
          <w:sz w:val="24"/>
          <w:szCs w:val="24"/>
        </w:rPr>
        <w:br/>
      </w:r>
      <w:r w:rsidRPr="002131B3">
        <w:rPr>
          <w:rFonts w:ascii="Times New Roman" w:hAnsi="Times New Roman" w:cs="Times New Roman"/>
          <w:sz w:val="24"/>
          <w:szCs w:val="24"/>
        </w:rPr>
        <w:t xml:space="preserve">b. Welk bedrag van </w:t>
      </w:r>
      <w:proofErr w:type="spellStart"/>
      <w:r w:rsidRPr="002131B3">
        <w:rPr>
          <w:rFonts w:ascii="Times New Roman" w:hAnsi="Times New Roman" w:cs="Times New Roman"/>
          <w:sz w:val="24"/>
          <w:szCs w:val="24"/>
        </w:rPr>
        <w:t>Marijes</w:t>
      </w:r>
      <w:proofErr w:type="spellEnd"/>
      <w:r w:rsidRPr="002131B3">
        <w:rPr>
          <w:rFonts w:ascii="Times New Roman" w:hAnsi="Times New Roman" w:cs="Times New Roman"/>
          <w:sz w:val="24"/>
          <w:szCs w:val="24"/>
        </w:rPr>
        <w:t xml:space="preserve"> salaris houdt de werkgever aan pensioenpremie in?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€526,51 </w:t>
      </w:r>
      <w:r w:rsidRPr="002131B3">
        <w:rPr>
          <w:rFonts w:ascii="Times New Roman" w:hAnsi="Times New Roman" w:cs="Times New Roman"/>
          <w:i/>
          <w:iCs/>
          <w:sz w:val="24"/>
          <w:szCs w:val="24"/>
        </w:rPr>
        <w:br/>
      </w:r>
      <w:r w:rsidRPr="002131B3">
        <w:rPr>
          <w:rFonts w:ascii="Times New Roman" w:hAnsi="Times New Roman" w:cs="Times New Roman"/>
          <w:sz w:val="24"/>
          <w:szCs w:val="24"/>
        </w:rPr>
        <w:t xml:space="preserve">c. Is dat per jaar, per maand of iets anders?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Per jaar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lastRenderedPageBreak/>
        <w:br/>
      </w:r>
      <w:r w:rsidRPr="002131B3">
        <w:rPr>
          <w:rFonts w:ascii="Times New Roman" w:hAnsi="Times New Roman" w:cs="Times New Roman"/>
          <w:b/>
          <w:sz w:val="24"/>
          <w:szCs w:val="24"/>
        </w:rPr>
        <w:t>Vraag 4</w:t>
      </w:r>
      <w:r>
        <w:rPr>
          <w:rFonts w:ascii="Times New Roman" w:hAnsi="Times New Roman" w:cs="Times New Roman"/>
          <w:sz w:val="24"/>
          <w:szCs w:val="24"/>
        </w:rPr>
        <w:br/>
        <w:t xml:space="preserve"> </w:t>
      </w:r>
      <w:r w:rsidRPr="002131B3">
        <w:rPr>
          <w:rFonts w:ascii="Times New Roman" w:hAnsi="Times New Roman" w:cs="Times New Roman"/>
          <w:sz w:val="24"/>
          <w:szCs w:val="24"/>
        </w:rPr>
        <w:t xml:space="preserve">a. Als de beleggingen van </w:t>
      </w:r>
      <w:proofErr w:type="spellStart"/>
      <w:r w:rsidRPr="002131B3">
        <w:rPr>
          <w:rFonts w:ascii="Times New Roman" w:hAnsi="Times New Roman" w:cs="Times New Roman"/>
          <w:sz w:val="24"/>
          <w:szCs w:val="24"/>
        </w:rPr>
        <w:t>Marijes</w:t>
      </w:r>
      <w:proofErr w:type="spellEnd"/>
      <w:r w:rsidRPr="002131B3">
        <w:rPr>
          <w:rFonts w:ascii="Times New Roman" w:hAnsi="Times New Roman" w:cs="Times New Roman"/>
          <w:sz w:val="24"/>
          <w:szCs w:val="24"/>
        </w:rPr>
        <w:t xml:space="preserve"> premies minder wa</w:t>
      </w:r>
      <w:r>
        <w:rPr>
          <w:rFonts w:ascii="Times New Roman" w:hAnsi="Times New Roman" w:cs="Times New Roman"/>
          <w:sz w:val="24"/>
          <w:szCs w:val="24"/>
        </w:rPr>
        <w:t xml:space="preserve">ard worden, wie draait daar dan voor </w:t>
      </w:r>
      <w:r w:rsidRPr="002131B3">
        <w:rPr>
          <w:rFonts w:ascii="Times New Roman" w:hAnsi="Times New Roman" w:cs="Times New Roman"/>
          <w:sz w:val="24"/>
          <w:szCs w:val="24"/>
        </w:rPr>
        <w:t xml:space="preserve">op? </w:t>
      </w:r>
      <w:r>
        <w:rPr>
          <w:rFonts w:ascii="Times New Roman" w:hAnsi="Times New Roman" w:cs="Times New Roman"/>
          <w:sz w:val="24"/>
          <w:szCs w:val="24"/>
        </w:rPr>
        <w:br/>
      </w:r>
      <w:r w:rsidRPr="002131B3">
        <w:rPr>
          <w:rFonts w:ascii="Times New Roman" w:hAnsi="Times New Roman" w:cs="Times New Roman"/>
          <w:i/>
          <w:iCs/>
          <w:sz w:val="24"/>
          <w:szCs w:val="24"/>
        </w:rPr>
        <w:t xml:space="preserve">Marije loopt het  beleggingsrisico. </w:t>
      </w:r>
      <w:r w:rsidRPr="002131B3">
        <w:rPr>
          <w:rFonts w:ascii="Times New Roman" w:hAnsi="Times New Roman" w:cs="Times New Roman"/>
          <w:i/>
          <w:iCs/>
          <w:sz w:val="24"/>
          <w:szCs w:val="24"/>
        </w:rPr>
        <w:br/>
      </w:r>
      <w:r w:rsidRPr="002131B3">
        <w:rPr>
          <w:rFonts w:ascii="Times New Roman" w:hAnsi="Times New Roman" w:cs="Times New Roman"/>
          <w:sz w:val="24"/>
          <w:szCs w:val="24"/>
        </w:rPr>
        <w:t>b. Is het beleggingsresultaat voor Marije zekerder of minder ze</w:t>
      </w:r>
      <w:r>
        <w:rPr>
          <w:rFonts w:ascii="Times New Roman" w:hAnsi="Times New Roman" w:cs="Times New Roman"/>
          <w:sz w:val="24"/>
          <w:szCs w:val="24"/>
        </w:rPr>
        <w:t xml:space="preserve">ker naarmate haar </w:t>
      </w:r>
      <w:r w:rsidRPr="002131B3">
        <w:rPr>
          <w:rFonts w:ascii="Times New Roman" w:hAnsi="Times New Roman" w:cs="Times New Roman"/>
          <w:sz w:val="24"/>
          <w:szCs w:val="24"/>
        </w:rPr>
        <w:t xml:space="preserve">pensioen dichterbij komt?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Zekerder, want ABC neemt minder risico als Marije  dichterbij haar pensioen komt.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5</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a. Mag Marije zelf bepalen hoe haar premies belegd worden? </w:t>
      </w:r>
      <w:r w:rsidRPr="002131B3">
        <w:rPr>
          <w:rFonts w:ascii="Times New Roman" w:hAnsi="Times New Roman" w:cs="Times New Roman"/>
          <w:sz w:val="24"/>
          <w:szCs w:val="24"/>
        </w:rPr>
        <w:br/>
      </w:r>
      <w:r>
        <w:rPr>
          <w:rFonts w:ascii="Times New Roman" w:hAnsi="Times New Roman" w:cs="Times New Roman"/>
          <w:i/>
          <w:iCs/>
          <w:sz w:val="24"/>
          <w:szCs w:val="24"/>
        </w:rPr>
        <w:t>Ja.</w:t>
      </w:r>
      <w:r>
        <w:rPr>
          <w:rFonts w:ascii="Times New Roman" w:hAnsi="Times New Roman" w:cs="Times New Roman"/>
          <w:i/>
          <w:iCs/>
          <w:sz w:val="24"/>
          <w:szCs w:val="24"/>
        </w:rPr>
        <w:br/>
      </w:r>
      <w:r w:rsidRPr="002131B3">
        <w:rPr>
          <w:rFonts w:ascii="Times New Roman" w:hAnsi="Times New Roman" w:cs="Times New Roman"/>
          <w:sz w:val="24"/>
          <w:szCs w:val="24"/>
        </w:rPr>
        <w:t xml:space="preserve">b. Kan Marije van tevoren bepalen hoe hoog haar pensioen wordt? </w:t>
      </w:r>
      <w:r w:rsidRPr="002131B3">
        <w:rPr>
          <w:rFonts w:ascii="Times New Roman" w:hAnsi="Times New Roman" w:cs="Times New Roman"/>
          <w:sz w:val="24"/>
          <w:szCs w:val="24"/>
        </w:rPr>
        <w:br/>
      </w:r>
      <w:r>
        <w:rPr>
          <w:rFonts w:ascii="Times New Roman" w:hAnsi="Times New Roman" w:cs="Times New Roman"/>
          <w:i/>
          <w:iCs/>
          <w:sz w:val="24"/>
          <w:szCs w:val="24"/>
        </w:rPr>
        <w:t>Nee</w:t>
      </w:r>
      <w:r>
        <w:rPr>
          <w:rFonts w:ascii="Times New Roman" w:hAnsi="Times New Roman" w:cs="Times New Roman"/>
          <w:i/>
          <w:iCs/>
          <w:sz w:val="24"/>
          <w:szCs w:val="24"/>
        </w:rPr>
        <w:br/>
      </w:r>
      <w:r w:rsidRPr="002131B3">
        <w:rPr>
          <w:rFonts w:ascii="Times New Roman" w:hAnsi="Times New Roman" w:cs="Times New Roman"/>
          <w:sz w:val="24"/>
          <w:szCs w:val="24"/>
        </w:rPr>
        <w:t>c. Gaat Marije belasting</w:t>
      </w:r>
      <w:r>
        <w:rPr>
          <w:rFonts w:ascii="Times New Roman" w:hAnsi="Times New Roman" w:cs="Times New Roman"/>
          <w:sz w:val="24"/>
          <w:szCs w:val="24"/>
        </w:rPr>
        <w:t xml:space="preserve"> afdragen over haar pensioen?</w:t>
      </w:r>
      <w:r>
        <w:rPr>
          <w:rFonts w:ascii="Times New Roman" w:hAnsi="Times New Roman" w:cs="Times New Roman"/>
          <w:sz w:val="24"/>
          <w:szCs w:val="24"/>
        </w:rPr>
        <w:br/>
      </w:r>
      <w:r w:rsidRPr="002131B3">
        <w:rPr>
          <w:rFonts w:ascii="Times New Roman" w:hAnsi="Times New Roman" w:cs="Times New Roman"/>
          <w:i/>
          <w:iCs/>
          <w:sz w:val="24"/>
          <w:szCs w:val="24"/>
        </w:rPr>
        <w:t>Ja</w:t>
      </w:r>
      <w:r w:rsidRPr="002131B3">
        <w:rPr>
          <w:rFonts w:ascii="Times New Roman" w:hAnsi="Times New Roman" w:cs="Times New Roman"/>
          <w:i/>
          <w:iCs/>
          <w:sz w:val="24"/>
          <w:szCs w:val="24"/>
        </w:rPr>
        <w:br/>
      </w:r>
      <w:r w:rsidRPr="002131B3">
        <w:rPr>
          <w:rFonts w:ascii="Times New Roman" w:hAnsi="Times New Roman" w:cs="Times New Roman"/>
          <w:sz w:val="24"/>
          <w:szCs w:val="24"/>
        </w:rPr>
        <w:t>d. Moet Marije het bedrag van haar beleggingen ov</w:t>
      </w:r>
      <w:r>
        <w:rPr>
          <w:rFonts w:ascii="Times New Roman" w:hAnsi="Times New Roman" w:cs="Times New Roman"/>
          <w:sz w:val="24"/>
          <w:szCs w:val="24"/>
        </w:rPr>
        <w:t xml:space="preserve">er laten maken naar een nieuwe </w:t>
      </w:r>
      <w:r w:rsidRPr="002131B3">
        <w:rPr>
          <w:rFonts w:ascii="Times New Roman" w:hAnsi="Times New Roman" w:cs="Times New Roman"/>
          <w:sz w:val="24"/>
          <w:szCs w:val="24"/>
        </w:rPr>
        <w:t xml:space="preserve">pensioenregeling als zij van baan verandert?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Nee   </w:t>
      </w:r>
    </w:p>
    <w:p w14:paraId="29F077F5" w14:textId="77777777" w:rsidR="00777573" w:rsidRPr="002131B3" w:rsidRDefault="00777573" w:rsidP="00777573">
      <w:pPr>
        <w:rPr>
          <w:rFonts w:ascii="Times New Roman" w:hAnsi="Times New Roman" w:cs="Times New Roman"/>
          <w:i/>
          <w:iCs/>
          <w:sz w:val="24"/>
          <w:szCs w:val="24"/>
        </w:rPr>
      </w:pPr>
      <w:r w:rsidRPr="002131B3">
        <w:rPr>
          <w:rFonts w:ascii="Times New Roman" w:hAnsi="Times New Roman" w:cs="Times New Roman"/>
          <w:b/>
          <w:sz w:val="24"/>
          <w:szCs w:val="24"/>
        </w:rPr>
        <w:t>Vraag 6</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Stel, Marije overlijdt als zij 61 is. Ze werkt dan nog steeds voor Huisman &amp; Van den Assem B.V.. Haar partner Berend blijft achter met twee dochters</w:t>
      </w:r>
      <w:r>
        <w:rPr>
          <w:rFonts w:ascii="Times New Roman" w:hAnsi="Times New Roman" w:cs="Times New Roman"/>
          <w:sz w:val="24"/>
          <w:szCs w:val="24"/>
        </w:rPr>
        <w:t xml:space="preserve">, die 17 en 25 jaar oud zijn. </w:t>
      </w:r>
      <w:r>
        <w:rPr>
          <w:rFonts w:ascii="Times New Roman" w:hAnsi="Times New Roman" w:cs="Times New Roman"/>
          <w:sz w:val="24"/>
          <w:szCs w:val="24"/>
        </w:rPr>
        <w:br/>
      </w:r>
      <w:r w:rsidRPr="002131B3">
        <w:rPr>
          <w:rFonts w:ascii="Times New Roman" w:hAnsi="Times New Roman" w:cs="Times New Roman"/>
          <w:sz w:val="24"/>
          <w:szCs w:val="24"/>
        </w:rPr>
        <w:t xml:space="preserve">a. Wie krijgen er na de dood van Marije een maandelijks bedrag? </w:t>
      </w:r>
      <w:r w:rsidRPr="002131B3">
        <w:rPr>
          <w:rFonts w:ascii="Times New Roman" w:hAnsi="Times New Roman" w:cs="Times New Roman"/>
          <w:sz w:val="24"/>
          <w:szCs w:val="24"/>
        </w:rPr>
        <w:br/>
      </w:r>
      <w:r w:rsidRPr="002131B3">
        <w:rPr>
          <w:rFonts w:ascii="Times New Roman" w:hAnsi="Times New Roman" w:cs="Times New Roman"/>
          <w:i/>
          <w:iCs/>
          <w:sz w:val="24"/>
          <w:szCs w:val="24"/>
        </w:rPr>
        <w:t>Berend en hun twee dochters, mits de oudste ar</w:t>
      </w:r>
      <w:r>
        <w:rPr>
          <w:rFonts w:ascii="Times New Roman" w:hAnsi="Times New Roman" w:cs="Times New Roman"/>
          <w:i/>
          <w:iCs/>
          <w:sz w:val="24"/>
          <w:szCs w:val="24"/>
        </w:rPr>
        <w:t>beidsongeschikt is of studeert</w:t>
      </w:r>
      <w:r>
        <w:rPr>
          <w:rFonts w:ascii="Times New Roman" w:hAnsi="Times New Roman" w:cs="Times New Roman"/>
          <w:i/>
          <w:iCs/>
          <w:sz w:val="24"/>
          <w:szCs w:val="24"/>
        </w:rPr>
        <w:br/>
      </w:r>
      <w:r w:rsidRPr="002131B3">
        <w:rPr>
          <w:rFonts w:ascii="Times New Roman" w:hAnsi="Times New Roman" w:cs="Times New Roman"/>
          <w:sz w:val="24"/>
          <w:szCs w:val="24"/>
        </w:rPr>
        <w:t xml:space="preserve">b. Hoeveel ontvangt </w:t>
      </w:r>
      <w:proofErr w:type="spellStart"/>
      <w:r w:rsidRPr="002131B3">
        <w:rPr>
          <w:rFonts w:ascii="Times New Roman" w:hAnsi="Times New Roman" w:cs="Times New Roman"/>
          <w:sz w:val="24"/>
          <w:szCs w:val="24"/>
        </w:rPr>
        <w:t>Mar</w:t>
      </w:r>
      <w:r>
        <w:rPr>
          <w:rFonts w:ascii="Times New Roman" w:hAnsi="Times New Roman" w:cs="Times New Roman"/>
          <w:sz w:val="24"/>
          <w:szCs w:val="24"/>
        </w:rPr>
        <w:t>ijes</w:t>
      </w:r>
      <w:proofErr w:type="spellEnd"/>
      <w:r>
        <w:rPr>
          <w:rFonts w:ascii="Times New Roman" w:hAnsi="Times New Roman" w:cs="Times New Roman"/>
          <w:sz w:val="24"/>
          <w:szCs w:val="24"/>
        </w:rPr>
        <w:t xml:space="preserve"> dochter van 17 per jaar?</w:t>
      </w:r>
      <w:r>
        <w:rPr>
          <w:rFonts w:ascii="Times New Roman" w:hAnsi="Times New Roman" w:cs="Times New Roman"/>
          <w:sz w:val="24"/>
          <w:szCs w:val="24"/>
        </w:rPr>
        <w:br/>
      </w:r>
      <w:r w:rsidRPr="002131B3">
        <w:rPr>
          <w:rFonts w:ascii="Times New Roman" w:hAnsi="Times New Roman" w:cs="Times New Roman"/>
          <w:i/>
          <w:iCs/>
          <w:sz w:val="24"/>
          <w:szCs w:val="24"/>
        </w:rPr>
        <w:t xml:space="preserve">€ 2.352,48 (per jaar) </w:t>
      </w:r>
      <w:r w:rsidRPr="002131B3">
        <w:rPr>
          <w:rFonts w:ascii="Times New Roman" w:hAnsi="Times New Roman" w:cs="Times New Roman"/>
          <w:i/>
          <w:iCs/>
          <w:sz w:val="24"/>
          <w:szCs w:val="24"/>
        </w:rPr>
        <w:br/>
      </w:r>
      <w:r w:rsidRPr="002131B3">
        <w:rPr>
          <w:rFonts w:ascii="Times New Roman" w:hAnsi="Times New Roman" w:cs="Times New Roman"/>
          <w:sz w:val="24"/>
          <w:szCs w:val="24"/>
        </w:rPr>
        <w:t xml:space="preserve">c. Tot wanneer ontvangt zij dat?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Totdat ze 21 is, of totdat ze 27 is als ze arbeidsongeschikt is of studeert. </w:t>
      </w:r>
      <w:r>
        <w:rPr>
          <w:rFonts w:ascii="Times New Roman" w:hAnsi="Times New Roman" w:cs="Times New Roman"/>
          <w:sz w:val="24"/>
          <w:szCs w:val="24"/>
        </w:rPr>
        <w:br/>
      </w:r>
      <w:r w:rsidRPr="002131B3">
        <w:rPr>
          <w:rFonts w:ascii="Times New Roman" w:hAnsi="Times New Roman" w:cs="Times New Roman"/>
          <w:sz w:val="24"/>
          <w:szCs w:val="24"/>
        </w:rPr>
        <w:t xml:space="preserve">d. Hoeveel krijgt deze dochter als datzelfde jaar ook haar vader overlijdt?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2x € 2.352,48 (per jaar)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7</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Stel, Marije overlijdt als zij 69 is. Hebben haar partner en kinderen na haar dood recht op geld? </w:t>
      </w:r>
      <w:r w:rsidRPr="002131B3">
        <w:rPr>
          <w:rFonts w:ascii="Times New Roman" w:hAnsi="Times New Roman" w:cs="Times New Roman"/>
          <w:i/>
          <w:iCs/>
          <w:sz w:val="24"/>
          <w:szCs w:val="24"/>
        </w:rPr>
        <w:t xml:space="preserve">Alleen de partner van Marije, mits ze partnerpensioen voor hem heeft ingekocht toen ze met pensioen ging.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8</w:t>
      </w:r>
      <w:r w:rsidRPr="002131B3">
        <w:rPr>
          <w:rFonts w:ascii="Times New Roman" w:hAnsi="Times New Roman" w:cs="Times New Roman"/>
          <w:sz w:val="24"/>
          <w:szCs w:val="24"/>
        </w:rPr>
        <w:br/>
        <w:t>Huisman &amp; van den Assem b.v. komt in grote financiële moeilijkheden. Marije vindt dat haar werkgever toch door moet gaan met het bet</w:t>
      </w:r>
      <w:r>
        <w:rPr>
          <w:rFonts w:ascii="Times New Roman" w:hAnsi="Times New Roman" w:cs="Times New Roman"/>
          <w:sz w:val="24"/>
          <w:szCs w:val="24"/>
        </w:rPr>
        <w:t>alen van haar pensioenpremie.</w:t>
      </w:r>
      <w:r>
        <w:rPr>
          <w:rFonts w:ascii="Times New Roman" w:hAnsi="Times New Roman" w:cs="Times New Roman"/>
          <w:sz w:val="24"/>
          <w:szCs w:val="24"/>
        </w:rPr>
        <w:br/>
        <w:t xml:space="preserve"> </w:t>
      </w:r>
      <w:r w:rsidRPr="002131B3">
        <w:rPr>
          <w:rFonts w:ascii="Times New Roman" w:hAnsi="Times New Roman" w:cs="Times New Roman"/>
          <w:sz w:val="24"/>
          <w:szCs w:val="24"/>
        </w:rPr>
        <w:t xml:space="preserve">a. Heeft Marije gelijk? </w:t>
      </w:r>
      <w:r w:rsidRPr="002131B3">
        <w:rPr>
          <w:rFonts w:ascii="Times New Roman" w:hAnsi="Times New Roman" w:cs="Times New Roman"/>
          <w:sz w:val="24"/>
          <w:szCs w:val="24"/>
        </w:rPr>
        <w:br/>
      </w:r>
      <w:r w:rsidRPr="002131B3">
        <w:rPr>
          <w:rFonts w:ascii="Times New Roman" w:hAnsi="Times New Roman" w:cs="Times New Roman"/>
          <w:i/>
          <w:iCs/>
          <w:sz w:val="24"/>
          <w:szCs w:val="24"/>
        </w:rPr>
        <w:t>Nee</w:t>
      </w:r>
      <w:r>
        <w:rPr>
          <w:rFonts w:ascii="Times New Roman" w:hAnsi="Times New Roman" w:cs="Times New Roman"/>
          <w:sz w:val="24"/>
          <w:szCs w:val="24"/>
        </w:rPr>
        <w:t xml:space="preserve">. </w:t>
      </w:r>
      <w:r>
        <w:rPr>
          <w:rFonts w:ascii="Times New Roman" w:hAnsi="Times New Roman" w:cs="Times New Roman"/>
          <w:sz w:val="24"/>
          <w:szCs w:val="24"/>
        </w:rPr>
        <w:br/>
      </w:r>
      <w:r w:rsidRPr="002131B3">
        <w:rPr>
          <w:rFonts w:ascii="Times New Roman" w:hAnsi="Times New Roman" w:cs="Times New Roman"/>
          <w:sz w:val="24"/>
          <w:szCs w:val="24"/>
        </w:rPr>
        <w:t xml:space="preserve">b. Waarom wel of niet? </w:t>
      </w:r>
      <w:r w:rsidRPr="002131B3">
        <w:rPr>
          <w:rFonts w:ascii="Times New Roman" w:hAnsi="Times New Roman" w:cs="Times New Roman"/>
          <w:sz w:val="24"/>
          <w:szCs w:val="24"/>
        </w:rPr>
        <w:br/>
      </w:r>
      <w:r w:rsidRPr="002131B3">
        <w:rPr>
          <w:rFonts w:ascii="Times New Roman" w:hAnsi="Times New Roman" w:cs="Times New Roman"/>
          <w:i/>
          <w:iCs/>
          <w:sz w:val="24"/>
          <w:szCs w:val="24"/>
        </w:rPr>
        <w:t>Als er iets in de situatie van de werkgever erg verandert</w:t>
      </w:r>
      <w:r>
        <w:rPr>
          <w:rFonts w:ascii="Times New Roman" w:hAnsi="Times New Roman" w:cs="Times New Roman"/>
          <w:i/>
          <w:iCs/>
          <w:sz w:val="24"/>
          <w:szCs w:val="24"/>
        </w:rPr>
        <w:t xml:space="preserve">, mag deze beslissen om minder </w:t>
      </w:r>
      <w:r w:rsidRPr="002131B3">
        <w:rPr>
          <w:rFonts w:ascii="Times New Roman" w:hAnsi="Times New Roman" w:cs="Times New Roman"/>
          <w:i/>
          <w:iCs/>
          <w:sz w:val="24"/>
          <w:szCs w:val="24"/>
        </w:rPr>
        <w:lastRenderedPageBreak/>
        <w:t xml:space="preserve">pensioenpremie te betalen of zelfs helemaal te stoppen.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9</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 xml:space="preserve">Marije twijfelt hoeveel inspraak ze wil hebben in de beleggingen die ABC Pensioenen doet. Leg uit welke opties ze heeft en wat het verschil daartussen is.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De opties zijn Horizonbeleggen, Profielbeleggen en </w:t>
      </w:r>
      <w:proofErr w:type="spellStart"/>
      <w:r w:rsidRPr="002131B3">
        <w:rPr>
          <w:rFonts w:ascii="Times New Roman" w:hAnsi="Times New Roman" w:cs="Times New Roman"/>
          <w:i/>
          <w:iCs/>
          <w:sz w:val="24"/>
          <w:szCs w:val="24"/>
        </w:rPr>
        <w:t>Vrijbeleggen</w:t>
      </w:r>
      <w:proofErr w:type="spellEnd"/>
      <w:r w:rsidRPr="002131B3">
        <w:rPr>
          <w:rFonts w:ascii="Times New Roman" w:hAnsi="Times New Roman" w:cs="Times New Roman"/>
          <w:i/>
          <w:iCs/>
          <w:sz w:val="24"/>
          <w:szCs w:val="24"/>
        </w:rPr>
        <w:t>. Het verschil is de hoeveelheid inspraak die pensioendeelnemers hebben in de beleggingen die ABC Pensioenen met hun pensioenpremie doet: gee</w:t>
      </w:r>
      <w:r>
        <w:rPr>
          <w:rFonts w:ascii="Times New Roman" w:hAnsi="Times New Roman" w:cs="Times New Roman"/>
          <w:i/>
          <w:iCs/>
          <w:sz w:val="24"/>
          <w:szCs w:val="24"/>
        </w:rPr>
        <w:t>n  inspraak bij Horizonbeleggen,</w:t>
      </w:r>
      <w:r w:rsidRPr="002131B3">
        <w:rPr>
          <w:rFonts w:ascii="Times New Roman" w:hAnsi="Times New Roman" w:cs="Times New Roman"/>
          <w:i/>
          <w:iCs/>
          <w:sz w:val="24"/>
          <w:szCs w:val="24"/>
        </w:rPr>
        <w:t xml:space="preserve"> volledige inspraak bij </w:t>
      </w:r>
      <w:proofErr w:type="spellStart"/>
      <w:r w:rsidRPr="002131B3">
        <w:rPr>
          <w:rFonts w:ascii="Times New Roman" w:hAnsi="Times New Roman" w:cs="Times New Roman"/>
          <w:i/>
          <w:iCs/>
          <w:sz w:val="24"/>
          <w:szCs w:val="24"/>
        </w:rPr>
        <w:t>Vrijbeleggen</w:t>
      </w:r>
      <w:proofErr w:type="spellEnd"/>
      <w:r w:rsidRPr="002131B3">
        <w:rPr>
          <w:rFonts w:ascii="Times New Roman" w:hAnsi="Times New Roman" w:cs="Times New Roman"/>
          <w:i/>
          <w:iCs/>
          <w:sz w:val="24"/>
          <w:szCs w:val="24"/>
        </w:rPr>
        <w:t xml:space="preserve">. </w:t>
      </w:r>
      <w:r w:rsidRPr="002131B3">
        <w:rPr>
          <w:rFonts w:ascii="Times New Roman" w:hAnsi="Times New Roman" w:cs="Times New Roman"/>
          <w:i/>
          <w:iCs/>
          <w:sz w:val="24"/>
          <w:szCs w:val="24"/>
        </w:rPr>
        <w:br/>
      </w:r>
      <w:r w:rsidRPr="002131B3">
        <w:rPr>
          <w:rFonts w:ascii="Times New Roman" w:hAnsi="Times New Roman" w:cs="Times New Roman"/>
          <w:i/>
          <w:iCs/>
          <w:sz w:val="24"/>
          <w:szCs w:val="24"/>
        </w:rPr>
        <w:br/>
      </w:r>
      <w:r w:rsidRPr="002131B3">
        <w:rPr>
          <w:rFonts w:ascii="Times New Roman" w:hAnsi="Times New Roman" w:cs="Times New Roman"/>
          <w:b/>
          <w:sz w:val="24"/>
          <w:szCs w:val="24"/>
        </w:rPr>
        <w:t>Vraag 10</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Marije verwacht dat zij een lage uitkering zal krijgen  als ze gepensioneerd is. Wat  kan zij doen?</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Ze kan dan contact opnemen met een pensioenadviseur en haar situatie bespreken.  </w:t>
      </w:r>
    </w:p>
    <w:p w14:paraId="0936C0E8"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Vraag 11</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Stel, Marije en haar partner Berend, die samen een geregistreerd partnerschap h</w:t>
      </w:r>
      <w:r>
        <w:rPr>
          <w:rFonts w:ascii="Times New Roman" w:hAnsi="Times New Roman" w:cs="Times New Roman"/>
          <w:sz w:val="24"/>
          <w:szCs w:val="24"/>
        </w:rPr>
        <w:t>ebben, verbreken hun relatie.</w:t>
      </w:r>
      <w:r>
        <w:rPr>
          <w:rFonts w:ascii="Times New Roman" w:hAnsi="Times New Roman" w:cs="Times New Roman"/>
          <w:sz w:val="24"/>
          <w:szCs w:val="24"/>
        </w:rPr>
        <w:br/>
        <w:t xml:space="preserve"> </w:t>
      </w:r>
      <w:r w:rsidRPr="002131B3">
        <w:rPr>
          <w:rFonts w:ascii="Times New Roman" w:hAnsi="Times New Roman" w:cs="Times New Roman"/>
          <w:sz w:val="24"/>
          <w:szCs w:val="24"/>
        </w:rPr>
        <w:t xml:space="preserve">a. Heeft Berend dan recht op partnerpensioen nadat Marije met pensioen is gegaan? </w:t>
      </w:r>
      <w:r w:rsidRPr="002131B3">
        <w:rPr>
          <w:rFonts w:ascii="Times New Roman" w:hAnsi="Times New Roman" w:cs="Times New Roman"/>
          <w:sz w:val="24"/>
          <w:szCs w:val="24"/>
        </w:rPr>
        <w:br/>
      </w:r>
      <w:r>
        <w:rPr>
          <w:rFonts w:ascii="Times New Roman" w:hAnsi="Times New Roman" w:cs="Times New Roman"/>
          <w:i/>
          <w:iCs/>
          <w:sz w:val="24"/>
          <w:szCs w:val="24"/>
        </w:rPr>
        <w:t>Ja</w:t>
      </w:r>
      <w:r>
        <w:rPr>
          <w:rFonts w:ascii="Times New Roman" w:hAnsi="Times New Roman" w:cs="Times New Roman"/>
          <w:i/>
          <w:iCs/>
          <w:sz w:val="24"/>
          <w:szCs w:val="24"/>
        </w:rPr>
        <w:br/>
      </w:r>
      <w:r w:rsidRPr="002131B3">
        <w:rPr>
          <w:rFonts w:ascii="Times New Roman" w:hAnsi="Times New Roman" w:cs="Times New Roman"/>
          <w:sz w:val="24"/>
          <w:szCs w:val="24"/>
        </w:rPr>
        <w:t xml:space="preserve">b. Welke eventuele gevolgen heeft de breuk voor het pensioen van Marije? </w:t>
      </w:r>
      <w:r w:rsidRPr="002131B3">
        <w:rPr>
          <w:rFonts w:ascii="Times New Roman" w:hAnsi="Times New Roman" w:cs="Times New Roman"/>
          <w:sz w:val="24"/>
          <w:szCs w:val="24"/>
        </w:rPr>
        <w:br/>
      </w:r>
      <w:r w:rsidRPr="002131B3">
        <w:rPr>
          <w:rFonts w:ascii="Times New Roman" w:hAnsi="Times New Roman" w:cs="Times New Roman"/>
          <w:i/>
          <w:iCs/>
          <w:sz w:val="24"/>
          <w:szCs w:val="24"/>
        </w:rPr>
        <w:t xml:space="preserve">Marije krijgt mogelijk minder pensioen, afhankelijk van de afspraken die gemaakt zijn </w:t>
      </w:r>
      <w:r>
        <w:rPr>
          <w:rFonts w:ascii="Times New Roman" w:hAnsi="Times New Roman" w:cs="Times New Roman"/>
          <w:i/>
          <w:iCs/>
          <w:sz w:val="24"/>
          <w:szCs w:val="24"/>
        </w:rPr>
        <w:t xml:space="preserve">over de verdeling van het pensioen. </w:t>
      </w:r>
      <w:r w:rsidRPr="002131B3">
        <w:rPr>
          <w:rFonts w:ascii="Times New Roman" w:hAnsi="Times New Roman" w:cs="Times New Roman"/>
          <w:b/>
          <w:sz w:val="24"/>
          <w:szCs w:val="24"/>
        </w:rPr>
        <w:br/>
      </w:r>
    </w:p>
    <w:p w14:paraId="4BC0A51A" w14:textId="77777777" w:rsidR="00777573" w:rsidRPr="002131B3" w:rsidRDefault="00777573" w:rsidP="00777573">
      <w:pPr>
        <w:rPr>
          <w:rFonts w:ascii="Times New Roman" w:hAnsi="Times New Roman" w:cs="Times New Roman"/>
          <w:sz w:val="24"/>
          <w:szCs w:val="24"/>
        </w:rPr>
      </w:pPr>
      <w:r w:rsidRPr="002131B3">
        <w:rPr>
          <w:rFonts w:ascii="Times New Roman" w:hAnsi="Times New Roman" w:cs="Times New Roman"/>
          <w:b/>
          <w:sz w:val="24"/>
          <w:szCs w:val="24"/>
        </w:rPr>
        <w:t>Vraag 12</w:t>
      </w:r>
      <w:r w:rsidRPr="002131B3">
        <w:rPr>
          <w:rFonts w:ascii="Times New Roman" w:hAnsi="Times New Roman" w:cs="Times New Roman"/>
          <w:sz w:val="24"/>
          <w:szCs w:val="24"/>
        </w:rPr>
        <w:t xml:space="preserve"> </w:t>
      </w:r>
      <w:r w:rsidRPr="002131B3">
        <w:rPr>
          <w:rFonts w:ascii="Times New Roman" w:hAnsi="Times New Roman" w:cs="Times New Roman"/>
          <w:sz w:val="24"/>
          <w:szCs w:val="24"/>
        </w:rPr>
        <w:br/>
        <w:t>Marije gaat bijna met pensioen. Moet ze zelf bepalen welk deel daarvan voor haar partner is (als zij nog bij elkaar zijn)?</w:t>
      </w:r>
      <w:r w:rsidRPr="002131B3">
        <w:rPr>
          <w:rFonts w:ascii="Times New Roman" w:hAnsi="Times New Roman" w:cs="Times New Roman"/>
          <w:sz w:val="24"/>
          <w:szCs w:val="24"/>
        </w:rPr>
        <w:br/>
      </w:r>
      <w:r w:rsidRPr="002131B3">
        <w:rPr>
          <w:rFonts w:ascii="Times New Roman" w:hAnsi="Times New Roman" w:cs="Times New Roman"/>
          <w:i/>
          <w:iCs/>
          <w:sz w:val="24"/>
          <w:szCs w:val="24"/>
        </w:rPr>
        <w:t>Ja</w:t>
      </w:r>
      <w:r w:rsidRPr="002131B3">
        <w:rPr>
          <w:rFonts w:ascii="Times New Roman" w:hAnsi="Times New Roman" w:cs="Times New Roman"/>
          <w:color w:val="4A87E9"/>
          <w:sz w:val="24"/>
          <w:szCs w:val="24"/>
        </w:rPr>
        <w:br/>
      </w:r>
      <w:r w:rsidRPr="002131B3">
        <w:rPr>
          <w:rFonts w:ascii="Times New Roman" w:hAnsi="Times New Roman" w:cs="Times New Roman"/>
          <w:color w:val="4A87E9"/>
          <w:sz w:val="24"/>
          <w:szCs w:val="24"/>
        </w:rPr>
        <w:br/>
      </w:r>
      <w:r w:rsidRPr="00777573">
        <w:rPr>
          <w:rStyle w:val="Kop2Char"/>
        </w:rPr>
        <w:t>Bijlage III</w:t>
      </w:r>
      <w:r>
        <w:rPr>
          <w:rStyle w:val="Kop2Char"/>
        </w:rPr>
        <w:br/>
      </w:r>
      <w:r w:rsidRPr="002131B3">
        <w:rPr>
          <w:rFonts w:ascii="Times New Roman" w:hAnsi="Times New Roman" w:cs="Times New Roman"/>
          <w:b/>
          <w:sz w:val="24"/>
          <w:szCs w:val="24"/>
        </w:rPr>
        <w:br/>
        <w:t>IN TE VULLEN DOOR PROEFLEIDER</w:t>
      </w:r>
      <w:r w:rsidRPr="002131B3">
        <w:rPr>
          <w:rFonts w:ascii="Times New Roman" w:hAnsi="Times New Roman" w:cs="Times New Roman"/>
          <w:sz w:val="24"/>
          <w:szCs w:val="24"/>
        </w:rPr>
        <w:br/>
        <w:t>Nummer deelnemer …………….</w:t>
      </w:r>
      <w:r w:rsidRPr="002131B3">
        <w:rPr>
          <w:rFonts w:ascii="Times New Roman" w:hAnsi="Times New Roman" w:cs="Times New Roman"/>
          <w:sz w:val="24"/>
          <w:szCs w:val="24"/>
        </w:rPr>
        <w:br/>
        <w:t>Proefleider ……………………………</w:t>
      </w:r>
      <w:r w:rsidRPr="002131B3">
        <w:rPr>
          <w:rFonts w:ascii="Times New Roman" w:hAnsi="Times New Roman" w:cs="Times New Roman"/>
          <w:sz w:val="24"/>
          <w:szCs w:val="24"/>
        </w:rPr>
        <w:br/>
        <w:t>Versie…………………………………….</w:t>
      </w:r>
      <w:r w:rsidRPr="002131B3">
        <w:rPr>
          <w:rFonts w:ascii="Times New Roman" w:hAnsi="Times New Roman" w:cs="Times New Roman"/>
          <w:sz w:val="24"/>
          <w:szCs w:val="24"/>
        </w:rPr>
        <w:br/>
        <w:t>Testvolgorde …………………………</w:t>
      </w:r>
      <w:r w:rsidRPr="002131B3">
        <w:rPr>
          <w:rFonts w:ascii="Times New Roman" w:hAnsi="Times New Roman" w:cs="Times New Roman"/>
          <w:sz w:val="24"/>
          <w:szCs w:val="24"/>
        </w:rPr>
        <w:br/>
        <w:t>Relatie ……………………………..……</w:t>
      </w:r>
    </w:p>
    <w:p w14:paraId="388ABCF3" w14:textId="77777777" w:rsidR="00777573" w:rsidRPr="002131B3" w:rsidRDefault="00777573" w:rsidP="00777573">
      <w:pPr>
        <w:rPr>
          <w:rFonts w:ascii="Times New Roman" w:hAnsi="Times New Roman" w:cs="Times New Roman"/>
          <w:b/>
          <w:sz w:val="24"/>
          <w:szCs w:val="24"/>
        </w:rPr>
      </w:pPr>
      <w:r w:rsidRPr="002131B3">
        <w:rPr>
          <w:rFonts w:ascii="Times New Roman" w:hAnsi="Times New Roman" w:cs="Times New Roman"/>
          <w:b/>
          <w:sz w:val="24"/>
          <w:szCs w:val="24"/>
        </w:rPr>
        <w:t>IN TE VULLEN DOOR DEELNEMER</w:t>
      </w:r>
      <w:r w:rsidRPr="002131B3">
        <w:rPr>
          <w:rFonts w:ascii="Times New Roman" w:hAnsi="Times New Roman" w:cs="Times New Roman"/>
          <w:b/>
          <w:sz w:val="24"/>
          <w:szCs w:val="24"/>
        </w:rPr>
        <w:br/>
      </w:r>
      <w:r w:rsidRPr="00F438E7">
        <w:rPr>
          <w:rFonts w:ascii="Times New Roman" w:hAnsi="Times New Roman" w:cs="Times New Roman"/>
          <w:b/>
          <w:sz w:val="24"/>
          <w:szCs w:val="24"/>
        </w:rPr>
        <w:t>Geslacht</w:t>
      </w:r>
      <w:r w:rsidRPr="002131B3">
        <w:rPr>
          <w:rFonts w:ascii="Times New Roman" w:hAnsi="Times New Roman" w:cs="Times New Roman"/>
          <w:sz w:val="24"/>
          <w:szCs w:val="24"/>
        </w:rPr>
        <w:tab/>
        <w:t xml:space="preserve"> 0 man </w:t>
      </w:r>
      <w:r w:rsidRPr="002131B3">
        <w:rPr>
          <w:rFonts w:ascii="Times New Roman" w:hAnsi="Times New Roman" w:cs="Times New Roman"/>
          <w:sz w:val="24"/>
          <w:szCs w:val="24"/>
        </w:rPr>
        <w:tab/>
      </w:r>
      <w:r w:rsidRPr="002131B3">
        <w:rPr>
          <w:rFonts w:ascii="Times New Roman" w:hAnsi="Times New Roman" w:cs="Times New Roman"/>
          <w:sz w:val="24"/>
          <w:szCs w:val="24"/>
        </w:rPr>
        <w:tab/>
        <w:t>0 vrouw</w:t>
      </w:r>
    </w:p>
    <w:p w14:paraId="3D7F7C56" w14:textId="77777777" w:rsidR="00777573" w:rsidRPr="00F438E7" w:rsidRDefault="00777573" w:rsidP="00777573">
      <w:pPr>
        <w:rPr>
          <w:rFonts w:ascii="Times New Roman" w:hAnsi="Times New Roman" w:cs="Times New Roman"/>
          <w:sz w:val="24"/>
          <w:szCs w:val="24"/>
        </w:rPr>
      </w:pPr>
      <w:r w:rsidRPr="00F438E7">
        <w:rPr>
          <w:rFonts w:ascii="Times New Roman" w:hAnsi="Times New Roman" w:cs="Times New Roman"/>
          <w:b/>
          <w:sz w:val="24"/>
          <w:szCs w:val="24"/>
        </w:rPr>
        <w:t>Leeftijd</w:t>
      </w:r>
      <w:r w:rsidRPr="002131B3">
        <w:rPr>
          <w:rFonts w:ascii="Times New Roman" w:hAnsi="Times New Roman" w:cs="Times New Roman"/>
          <w:sz w:val="24"/>
          <w:szCs w:val="24"/>
        </w:rPr>
        <w:t xml:space="preserve"> ……… jaar</w:t>
      </w:r>
    </w:p>
    <w:p w14:paraId="5ED1C2B6"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b/>
          <w:bCs/>
        </w:rPr>
        <w:t xml:space="preserve">Hoogst voltooide opleiding </w:t>
      </w:r>
    </w:p>
    <w:p w14:paraId="3027A74B"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lastRenderedPageBreak/>
        <w:t xml:space="preserve">0 Basisschool </w:t>
      </w:r>
    </w:p>
    <w:p w14:paraId="7C49C6A7"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LBO, huishoudschool e.d. </w:t>
      </w:r>
    </w:p>
    <w:p w14:paraId="3556EFC7"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VMBO Gemengde/ </w:t>
      </w:r>
    </w:p>
    <w:p w14:paraId="6339698D"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Kaderberoepsgerichte/ </w:t>
      </w:r>
    </w:p>
    <w:p w14:paraId="2C933245"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Basisberoepsgerichte leerweg </w:t>
      </w:r>
    </w:p>
    <w:p w14:paraId="25FC580F"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VMBO-T of MAVO </w:t>
      </w:r>
    </w:p>
    <w:p w14:paraId="5CCB0CDE"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MBO niveau 2 </w:t>
      </w:r>
    </w:p>
    <w:p w14:paraId="74B97D2F"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MBO niveau 3 </w:t>
      </w:r>
    </w:p>
    <w:p w14:paraId="0B045A6E"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MBO niveau 4 </w:t>
      </w:r>
    </w:p>
    <w:p w14:paraId="410DE63B"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MULO </w:t>
      </w:r>
    </w:p>
    <w:p w14:paraId="4D464F15"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HAVO </w:t>
      </w:r>
    </w:p>
    <w:p w14:paraId="1D54B6D1"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VWO </w:t>
      </w:r>
    </w:p>
    <w:p w14:paraId="55F62FC4"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HBO </w:t>
      </w:r>
    </w:p>
    <w:p w14:paraId="609342C0"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Universiteit </w:t>
      </w:r>
    </w:p>
    <w:p w14:paraId="0C74A3B5" w14:textId="77777777" w:rsidR="00777573" w:rsidRPr="00F438E7" w:rsidRDefault="00777573" w:rsidP="00777573">
      <w:pPr>
        <w:pStyle w:val="Default"/>
        <w:spacing w:line="276" w:lineRule="auto"/>
        <w:rPr>
          <w:rFonts w:ascii="Times New Roman" w:hAnsi="Times New Roman" w:cs="Times New Roman"/>
        </w:rPr>
      </w:pPr>
      <w:r w:rsidRPr="00F438E7">
        <w:rPr>
          <w:rFonts w:ascii="Times New Roman" w:hAnsi="Times New Roman" w:cs="Times New Roman"/>
        </w:rPr>
        <w:t xml:space="preserve">0 Anders, namelijk: ………………………. </w:t>
      </w:r>
    </w:p>
    <w:p w14:paraId="71B91611" w14:textId="77777777" w:rsidR="00777573" w:rsidRPr="002131B3" w:rsidRDefault="00777573" w:rsidP="00777573">
      <w:pPr>
        <w:rPr>
          <w:rFonts w:ascii="Times New Roman" w:hAnsi="Times New Roman" w:cs="Times New Roman"/>
          <w:sz w:val="24"/>
          <w:szCs w:val="24"/>
        </w:rPr>
      </w:pPr>
      <w:r>
        <w:rPr>
          <w:rFonts w:ascii="Times New Roman" w:hAnsi="Times New Roman" w:cs="Times New Roman"/>
          <w:sz w:val="24"/>
          <w:szCs w:val="24"/>
        </w:rPr>
        <w:br/>
      </w:r>
      <w:r w:rsidRPr="00F438E7">
        <w:rPr>
          <w:rFonts w:ascii="Times New Roman" w:hAnsi="Times New Roman" w:cs="Times New Roman"/>
          <w:b/>
          <w:sz w:val="24"/>
          <w:szCs w:val="24"/>
        </w:rPr>
        <w:t>Aan het werk vanaf</w:t>
      </w:r>
      <w:r w:rsidRPr="002131B3">
        <w:rPr>
          <w:rFonts w:ascii="Times New Roman" w:hAnsi="Times New Roman" w:cs="Times New Roman"/>
          <w:sz w:val="24"/>
          <w:szCs w:val="24"/>
        </w:rPr>
        <w:t xml:space="preserve"> …………… (jaartal)</w:t>
      </w:r>
    </w:p>
    <w:p w14:paraId="649076AC"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Type dienstverband op dit moment</w:t>
      </w:r>
    </w:p>
    <w:p w14:paraId="15257EED"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In loondienst, fulltime</w:t>
      </w:r>
    </w:p>
    <w:p w14:paraId="5A8306CA"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In loondienst, parttime</w:t>
      </w:r>
    </w:p>
    <w:p w14:paraId="6FA8522A"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Zelfstandige</w:t>
      </w:r>
    </w:p>
    <w:p w14:paraId="27650CD8"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Werkzoekend</w:t>
      </w:r>
    </w:p>
    <w:p w14:paraId="6AAA9069"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Geen dienstverband, niet werkzoekend</w:t>
      </w:r>
    </w:p>
    <w:p w14:paraId="2C72F319" w14:textId="77777777" w:rsidR="00777573" w:rsidRPr="002131B3" w:rsidRDefault="00777573" w:rsidP="004D7E61">
      <w:pPr>
        <w:pStyle w:val="Lijstalinea"/>
        <w:numPr>
          <w:ilvl w:val="0"/>
          <w:numId w:val="5"/>
        </w:numPr>
        <w:rPr>
          <w:rFonts w:ascii="Times New Roman" w:hAnsi="Times New Roman" w:cs="Times New Roman"/>
          <w:sz w:val="24"/>
          <w:szCs w:val="24"/>
        </w:rPr>
      </w:pPr>
      <w:r w:rsidRPr="002131B3">
        <w:rPr>
          <w:rFonts w:ascii="Times New Roman" w:hAnsi="Times New Roman" w:cs="Times New Roman"/>
          <w:sz w:val="24"/>
          <w:szCs w:val="24"/>
        </w:rPr>
        <w:t>Anders, namelijk …………………………………………………………………………………………</w:t>
      </w:r>
    </w:p>
    <w:p w14:paraId="50E4CF96" w14:textId="77777777" w:rsidR="00777573" w:rsidRPr="002131B3" w:rsidRDefault="00777573" w:rsidP="00777573">
      <w:pPr>
        <w:rPr>
          <w:rFonts w:ascii="Times New Roman" w:hAnsi="Times New Roman" w:cs="Times New Roman"/>
          <w:sz w:val="24"/>
          <w:szCs w:val="24"/>
        </w:rPr>
      </w:pPr>
      <w:r w:rsidRPr="00F438E7">
        <w:rPr>
          <w:rFonts w:ascii="Times New Roman" w:hAnsi="Times New Roman" w:cs="Times New Roman"/>
          <w:b/>
          <w:sz w:val="24"/>
          <w:szCs w:val="24"/>
        </w:rPr>
        <w:t>Uw inkomensschaal op dit moment (nettobedragen)</w:t>
      </w:r>
    </w:p>
    <w:p w14:paraId="74FC8E99" w14:textId="77777777" w:rsidR="00777573" w:rsidRPr="002131B3" w:rsidRDefault="00777573" w:rsidP="004D7E61">
      <w:pPr>
        <w:pStyle w:val="Lijstalinea"/>
        <w:numPr>
          <w:ilvl w:val="0"/>
          <w:numId w:val="6"/>
        </w:numPr>
        <w:rPr>
          <w:rFonts w:ascii="Times New Roman" w:hAnsi="Times New Roman" w:cs="Times New Roman"/>
          <w:sz w:val="24"/>
          <w:szCs w:val="24"/>
        </w:rPr>
      </w:pPr>
      <w:r w:rsidRPr="002131B3">
        <w:rPr>
          <w:rFonts w:ascii="Times New Roman" w:hAnsi="Times New Roman" w:cs="Times New Roman"/>
          <w:sz w:val="24"/>
          <w:szCs w:val="24"/>
        </w:rPr>
        <w:t>Tussen €0,- en €25.000,- per jaar</w:t>
      </w:r>
    </w:p>
    <w:p w14:paraId="17F76D02" w14:textId="77777777" w:rsidR="00777573" w:rsidRPr="002131B3" w:rsidRDefault="00777573" w:rsidP="004D7E61">
      <w:pPr>
        <w:pStyle w:val="Lijstalinea"/>
        <w:numPr>
          <w:ilvl w:val="0"/>
          <w:numId w:val="6"/>
        </w:numPr>
        <w:rPr>
          <w:rFonts w:ascii="Times New Roman" w:hAnsi="Times New Roman" w:cs="Times New Roman"/>
          <w:sz w:val="24"/>
          <w:szCs w:val="24"/>
        </w:rPr>
      </w:pPr>
      <w:r w:rsidRPr="002131B3">
        <w:rPr>
          <w:rFonts w:ascii="Times New Roman" w:hAnsi="Times New Roman" w:cs="Times New Roman"/>
          <w:sz w:val="24"/>
          <w:szCs w:val="24"/>
        </w:rPr>
        <w:t>Tussen €25.000,- en €40.000,- per jaar</w:t>
      </w:r>
    </w:p>
    <w:p w14:paraId="0A1DAF16" w14:textId="77777777" w:rsidR="00777573" w:rsidRPr="002131B3" w:rsidRDefault="00777573" w:rsidP="004D7E61">
      <w:pPr>
        <w:pStyle w:val="Lijstalinea"/>
        <w:numPr>
          <w:ilvl w:val="0"/>
          <w:numId w:val="6"/>
        </w:numPr>
        <w:rPr>
          <w:rFonts w:ascii="Times New Roman" w:hAnsi="Times New Roman" w:cs="Times New Roman"/>
          <w:sz w:val="24"/>
          <w:szCs w:val="24"/>
        </w:rPr>
      </w:pPr>
      <w:r w:rsidRPr="002131B3">
        <w:rPr>
          <w:rFonts w:ascii="Times New Roman" w:hAnsi="Times New Roman" w:cs="Times New Roman"/>
          <w:sz w:val="24"/>
          <w:szCs w:val="24"/>
        </w:rPr>
        <w:t>Tussen €40.000,- en €60.000,- per jaar</w:t>
      </w:r>
    </w:p>
    <w:p w14:paraId="2FD28BCD" w14:textId="77777777" w:rsidR="00777573" w:rsidRPr="002131B3" w:rsidRDefault="00777573" w:rsidP="004D7E61">
      <w:pPr>
        <w:pStyle w:val="Lijstalinea"/>
        <w:numPr>
          <w:ilvl w:val="0"/>
          <w:numId w:val="6"/>
        </w:numPr>
        <w:rPr>
          <w:rFonts w:ascii="Times New Roman" w:hAnsi="Times New Roman" w:cs="Times New Roman"/>
          <w:sz w:val="24"/>
          <w:szCs w:val="24"/>
        </w:rPr>
      </w:pPr>
      <w:r w:rsidRPr="002131B3">
        <w:rPr>
          <w:rFonts w:ascii="Times New Roman" w:hAnsi="Times New Roman" w:cs="Times New Roman"/>
          <w:sz w:val="24"/>
          <w:szCs w:val="24"/>
        </w:rPr>
        <w:t>Tussen €60.000,- en €80.000,- per jaar</w:t>
      </w:r>
    </w:p>
    <w:p w14:paraId="3B4A02C7" w14:textId="77777777" w:rsidR="00777573" w:rsidRPr="002131B3" w:rsidRDefault="00777573" w:rsidP="004D7E61">
      <w:pPr>
        <w:pStyle w:val="Lijstalinea"/>
        <w:numPr>
          <w:ilvl w:val="0"/>
          <w:numId w:val="6"/>
        </w:numPr>
        <w:rPr>
          <w:rFonts w:ascii="Times New Roman" w:hAnsi="Times New Roman" w:cs="Times New Roman"/>
          <w:sz w:val="24"/>
          <w:szCs w:val="24"/>
        </w:rPr>
      </w:pPr>
      <w:r w:rsidRPr="002131B3">
        <w:rPr>
          <w:rFonts w:ascii="Times New Roman" w:hAnsi="Times New Roman" w:cs="Times New Roman"/>
          <w:sz w:val="24"/>
          <w:szCs w:val="24"/>
        </w:rPr>
        <w:t>Meer dan €80.000,- per jaar</w:t>
      </w:r>
    </w:p>
    <w:p w14:paraId="215954D3" w14:textId="77777777" w:rsidR="00777573" w:rsidRPr="00F438E7" w:rsidRDefault="00777573" w:rsidP="00777573">
      <w:pPr>
        <w:rPr>
          <w:rFonts w:ascii="Times New Roman" w:hAnsi="Times New Roman" w:cs="Times New Roman"/>
          <w:b/>
          <w:sz w:val="24"/>
          <w:szCs w:val="24"/>
        </w:rPr>
      </w:pPr>
      <w:r w:rsidRPr="00F438E7">
        <w:rPr>
          <w:rFonts w:ascii="Times New Roman" w:hAnsi="Times New Roman" w:cs="Times New Roman"/>
          <w:b/>
          <w:sz w:val="24"/>
          <w:szCs w:val="24"/>
        </w:rPr>
        <w:t>De branche waaronder uw werkgever valt</w:t>
      </w:r>
    </w:p>
    <w:p w14:paraId="7B17F5E5"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Advies, (commercieel) onderzoek en communicatie</w:t>
      </w:r>
    </w:p>
    <w:p w14:paraId="61414AD3"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Agrosector</w:t>
      </w:r>
    </w:p>
    <w:p w14:paraId="20E06B94"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Bouw en onderhoud</w:t>
      </w:r>
    </w:p>
    <w:p w14:paraId="5C8BC7F5"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Detailhandel, groothandel en ambachten</w:t>
      </w:r>
    </w:p>
    <w:p w14:paraId="7982EEDF"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Facilitaire dienstverlening en ICT</w:t>
      </w:r>
    </w:p>
    <w:p w14:paraId="2F12DE4B"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Financiële dienstverlening</w:t>
      </w:r>
    </w:p>
    <w:p w14:paraId="01E6B1B3"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Horeca, recreatie en catering</w:t>
      </w:r>
    </w:p>
    <w:p w14:paraId="0A3BDA53"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lastRenderedPageBreak/>
        <w:t>Industrie</w:t>
      </w:r>
    </w:p>
    <w:p w14:paraId="353361C5"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Juridische, administratieve en fiscale dienstverlening</w:t>
      </w:r>
    </w:p>
    <w:p w14:paraId="0F3A9535"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Kunst, cultuur en media</w:t>
      </w:r>
    </w:p>
    <w:p w14:paraId="557AC3E5"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Onderwijs en kinderopvang</w:t>
      </w:r>
    </w:p>
    <w:p w14:paraId="61B9FBC6"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Onroerend goed</w:t>
      </w:r>
    </w:p>
    <w:p w14:paraId="36FCB957"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Overheid</w:t>
      </w:r>
    </w:p>
    <w:p w14:paraId="185F135A"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Vervoer en transport</w:t>
      </w:r>
    </w:p>
    <w:p w14:paraId="127627E2"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Wetenschap</w:t>
      </w:r>
    </w:p>
    <w:p w14:paraId="59E4C7D1"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Zorg</w:t>
      </w:r>
    </w:p>
    <w:p w14:paraId="38D2780A" w14:textId="77777777" w:rsidR="00777573" w:rsidRPr="002131B3" w:rsidRDefault="00777573" w:rsidP="004D7E61">
      <w:pPr>
        <w:pStyle w:val="Lijstalinea"/>
        <w:numPr>
          <w:ilvl w:val="0"/>
          <w:numId w:val="7"/>
        </w:numPr>
        <w:rPr>
          <w:rFonts w:ascii="Times New Roman" w:hAnsi="Times New Roman" w:cs="Times New Roman"/>
          <w:sz w:val="24"/>
          <w:szCs w:val="24"/>
        </w:rPr>
      </w:pPr>
      <w:r w:rsidRPr="002131B3">
        <w:rPr>
          <w:rFonts w:ascii="Times New Roman" w:hAnsi="Times New Roman" w:cs="Times New Roman"/>
          <w:sz w:val="24"/>
          <w:szCs w:val="24"/>
        </w:rPr>
        <w:t>Anders, namelijk: …………………………………………………………………………………………</w:t>
      </w:r>
    </w:p>
    <w:p w14:paraId="7D53ECAC" w14:textId="77777777" w:rsidR="00777573" w:rsidRPr="008F3EF1" w:rsidRDefault="00777573" w:rsidP="00777573">
      <w:pPr>
        <w:rPr>
          <w:rFonts w:ascii="Times New Roman" w:hAnsi="Times New Roman" w:cs="Times New Roman"/>
          <w:b/>
          <w:sz w:val="24"/>
          <w:szCs w:val="24"/>
        </w:rPr>
      </w:pPr>
      <w:r w:rsidRPr="008F3EF1">
        <w:rPr>
          <w:rFonts w:ascii="Times New Roman" w:hAnsi="Times New Roman" w:cs="Times New Roman"/>
          <w:b/>
          <w:sz w:val="24"/>
          <w:szCs w:val="24"/>
        </w:rPr>
        <w:t>In hoeverre heeft u zich verdiept in de brief die u kreeg toen u pensioen ging opbouwen? Kruis het antwoord aan dat het meest overeenkomt met uw eigen situatie.</w:t>
      </w:r>
    </w:p>
    <w:p w14:paraId="17AB88E9"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nog nooit zo’n brief ontvangen.</w:t>
      </w:r>
    </w:p>
    <w:p w14:paraId="2AB00107"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de brief weggegooid.</w:t>
      </w:r>
    </w:p>
    <w:p w14:paraId="3D242DBA"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er niet naar gekeken en de brief direct bij mijn administratie gestopt.</w:t>
      </w:r>
    </w:p>
    <w:p w14:paraId="2FFB1DA6"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er globaal naar gekeken en de brief bij mijn administratie gestopt.</w:t>
      </w:r>
    </w:p>
    <w:p w14:paraId="4FAD446B"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er grondig naar gekeken en de brief bij mijn administratie gestopt.</w:t>
      </w:r>
    </w:p>
    <w:p w14:paraId="452691EA" w14:textId="77777777" w:rsidR="00777573" w:rsidRPr="002131B3" w:rsidRDefault="00777573" w:rsidP="004D7E61">
      <w:pPr>
        <w:pStyle w:val="Lijstalinea"/>
        <w:numPr>
          <w:ilvl w:val="0"/>
          <w:numId w:val="8"/>
        </w:numPr>
        <w:rPr>
          <w:rFonts w:ascii="Times New Roman" w:hAnsi="Times New Roman" w:cs="Times New Roman"/>
          <w:sz w:val="24"/>
          <w:szCs w:val="24"/>
        </w:rPr>
      </w:pPr>
      <w:r w:rsidRPr="002131B3">
        <w:rPr>
          <w:rFonts w:ascii="Times New Roman" w:hAnsi="Times New Roman" w:cs="Times New Roman"/>
          <w:sz w:val="24"/>
          <w:szCs w:val="24"/>
        </w:rPr>
        <w:t>Ik heb er grondig naar gekeken en de brief bij mijn administratie gestopt. Ik weet nu wanneer ik actie moet ondernemen.</w:t>
      </w:r>
    </w:p>
    <w:p w14:paraId="73B89E10" w14:textId="77777777" w:rsidR="00777573" w:rsidRDefault="00777573" w:rsidP="00777573">
      <w:pPr>
        <w:rPr>
          <w:rFonts w:ascii="Times New Roman" w:hAnsi="Times New Roman" w:cs="Times New Roman"/>
          <w:sz w:val="24"/>
          <w:szCs w:val="24"/>
        </w:rPr>
      </w:pPr>
      <w:r w:rsidRPr="008F3EF1">
        <w:rPr>
          <w:rFonts w:ascii="Times New Roman" w:hAnsi="Times New Roman" w:cs="Times New Roman"/>
          <w:b/>
          <w:sz w:val="24"/>
          <w:szCs w:val="24"/>
        </w:rPr>
        <w:t>Hoe zou u uw eigen begrip van economie beoordelen op een schaal van 1 (zeer laag) tot 7 (zeer hoog)?</w:t>
      </w:r>
    </w:p>
    <w:p w14:paraId="0C94C6C6" w14:textId="77777777" w:rsidR="00777573" w:rsidRPr="002131B3" w:rsidRDefault="00777573" w:rsidP="00777573">
      <w:pPr>
        <w:ind w:left="1416" w:firstLine="708"/>
        <w:rPr>
          <w:rFonts w:ascii="Times New Roman" w:hAnsi="Times New Roman" w:cs="Times New Roman"/>
          <w:sz w:val="24"/>
          <w:szCs w:val="24"/>
        </w:rPr>
      </w:pPr>
      <w:r w:rsidRPr="002131B3">
        <w:rPr>
          <w:rFonts w:ascii="Times New Roman" w:hAnsi="Times New Roman" w:cs="Times New Roman"/>
          <w:sz w:val="24"/>
          <w:szCs w:val="24"/>
        </w:rPr>
        <w:t>1</w:t>
      </w:r>
      <w:r w:rsidRPr="002131B3">
        <w:rPr>
          <w:rFonts w:ascii="Times New Roman" w:hAnsi="Times New Roman" w:cs="Times New Roman"/>
          <w:sz w:val="24"/>
          <w:szCs w:val="24"/>
        </w:rPr>
        <w:tab/>
        <w:t xml:space="preserve"> 2</w:t>
      </w:r>
      <w:r w:rsidRPr="002131B3">
        <w:rPr>
          <w:rFonts w:ascii="Times New Roman" w:hAnsi="Times New Roman" w:cs="Times New Roman"/>
          <w:sz w:val="24"/>
          <w:szCs w:val="24"/>
        </w:rPr>
        <w:tab/>
        <w:t xml:space="preserve"> 3</w:t>
      </w:r>
      <w:r w:rsidRPr="002131B3">
        <w:rPr>
          <w:rFonts w:ascii="Times New Roman" w:hAnsi="Times New Roman" w:cs="Times New Roman"/>
          <w:sz w:val="24"/>
          <w:szCs w:val="24"/>
        </w:rPr>
        <w:tab/>
        <w:t xml:space="preserve"> 4</w:t>
      </w:r>
      <w:r w:rsidRPr="002131B3">
        <w:rPr>
          <w:rFonts w:ascii="Times New Roman" w:hAnsi="Times New Roman" w:cs="Times New Roman"/>
          <w:sz w:val="24"/>
          <w:szCs w:val="24"/>
        </w:rPr>
        <w:tab/>
        <w:t xml:space="preserve"> 5</w:t>
      </w:r>
      <w:r w:rsidRPr="002131B3">
        <w:rPr>
          <w:rFonts w:ascii="Times New Roman" w:hAnsi="Times New Roman" w:cs="Times New Roman"/>
          <w:sz w:val="24"/>
          <w:szCs w:val="24"/>
        </w:rPr>
        <w:tab/>
        <w:t xml:space="preserve"> 6</w:t>
      </w:r>
      <w:r w:rsidRPr="002131B3">
        <w:rPr>
          <w:rFonts w:ascii="Times New Roman" w:hAnsi="Times New Roman" w:cs="Times New Roman"/>
          <w:sz w:val="24"/>
          <w:szCs w:val="24"/>
        </w:rPr>
        <w:tab/>
        <w:t xml:space="preserve"> 7</w:t>
      </w:r>
    </w:p>
    <w:p w14:paraId="429A5041" w14:textId="77777777" w:rsidR="00777573" w:rsidRPr="008F3EF1" w:rsidRDefault="00777573" w:rsidP="00777573">
      <w:pPr>
        <w:rPr>
          <w:rFonts w:ascii="Times New Roman" w:hAnsi="Times New Roman" w:cs="Times New Roman"/>
          <w:b/>
          <w:sz w:val="24"/>
          <w:szCs w:val="24"/>
        </w:rPr>
      </w:pPr>
      <w:r w:rsidRPr="008F3EF1">
        <w:rPr>
          <w:rFonts w:ascii="Times New Roman" w:hAnsi="Times New Roman" w:cs="Times New Roman"/>
          <w:b/>
          <w:sz w:val="24"/>
          <w:szCs w:val="24"/>
        </w:rPr>
        <w:t>In hoeverre heeft u nagedacht over uw pensioen?</w:t>
      </w:r>
    </w:p>
    <w:p w14:paraId="35059B8A" w14:textId="77777777" w:rsidR="00777573" w:rsidRPr="002131B3" w:rsidRDefault="00777573" w:rsidP="004D7E61">
      <w:pPr>
        <w:pStyle w:val="Lijstalinea"/>
        <w:numPr>
          <w:ilvl w:val="0"/>
          <w:numId w:val="9"/>
        </w:numPr>
        <w:rPr>
          <w:rFonts w:ascii="Times New Roman" w:hAnsi="Times New Roman" w:cs="Times New Roman"/>
          <w:sz w:val="24"/>
          <w:szCs w:val="24"/>
        </w:rPr>
      </w:pPr>
      <w:r w:rsidRPr="002131B3">
        <w:rPr>
          <w:rFonts w:ascii="Times New Roman" w:hAnsi="Times New Roman" w:cs="Times New Roman"/>
          <w:sz w:val="24"/>
          <w:szCs w:val="24"/>
        </w:rPr>
        <w:t>Veel</w:t>
      </w:r>
    </w:p>
    <w:p w14:paraId="332CD360" w14:textId="77777777" w:rsidR="00777573" w:rsidRPr="002131B3" w:rsidRDefault="00777573" w:rsidP="004D7E61">
      <w:pPr>
        <w:pStyle w:val="Lijstalinea"/>
        <w:numPr>
          <w:ilvl w:val="0"/>
          <w:numId w:val="9"/>
        </w:numPr>
        <w:rPr>
          <w:rFonts w:ascii="Times New Roman" w:hAnsi="Times New Roman" w:cs="Times New Roman"/>
          <w:sz w:val="24"/>
          <w:szCs w:val="24"/>
        </w:rPr>
      </w:pPr>
      <w:r w:rsidRPr="002131B3">
        <w:rPr>
          <w:rFonts w:ascii="Times New Roman" w:hAnsi="Times New Roman" w:cs="Times New Roman"/>
          <w:sz w:val="24"/>
          <w:szCs w:val="24"/>
        </w:rPr>
        <w:t>Een beetje</w:t>
      </w:r>
    </w:p>
    <w:p w14:paraId="59B5E656" w14:textId="77777777" w:rsidR="00777573" w:rsidRPr="002131B3" w:rsidRDefault="00777573" w:rsidP="004D7E61">
      <w:pPr>
        <w:pStyle w:val="Lijstalinea"/>
        <w:numPr>
          <w:ilvl w:val="0"/>
          <w:numId w:val="9"/>
        </w:numPr>
        <w:rPr>
          <w:rFonts w:ascii="Times New Roman" w:hAnsi="Times New Roman" w:cs="Times New Roman"/>
          <w:sz w:val="24"/>
          <w:szCs w:val="24"/>
        </w:rPr>
      </w:pPr>
      <w:r w:rsidRPr="002131B3">
        <w:rPr>
          <w:rFonts w:ascii="Times New Roman" w:hAnsi="Times New Roman" w:cs="Times New Roman"/>
          <w:sz w:val="24"/>
          <w:szCs w:val="24"/>
        </w:rPr>
        <w:t>Weinig</w:t>
      </w:r>
    </w:p>
    <w:p w14:paraId="325250A1" w14:textId="77777777" w:rsidR="00777573" w:rsidRPr="002131B3" w:rsidRDefault="00777573" w:rsidP="004D7E61">
      <w:pPr>
        <w:pStyle w:val="Lijstalinea"/>
        <w:numPr>
          <w:ilvl w:val="0"/>
          <w:numId w:val="9"/>
        </w:numPr>
        <w:rPr>
          <w:rFonts w:ascii="Times New Roman" w:hAnsi="Times New Roman" w:cs="Times New Roman"/>
          <w:sz w:val="24"/>
          <w:szCs w:val="24"/>
        </w:rPr>
      </w:pPr>
      <w:r w:rsidRPr="002131B3">
        <w:rPr>
          <w:rFonts w:ascii="Times New Roman" w:hAnsi="Times New Roman" w:cs="Times New Roman"/>
          <w:sz w:val="24"/>
          <w:szCs w:val="24"/>
        </w:rPr>
        <w:t>(Vrijwel) niet</w:t>
      </w:r>
    </w:p>
    <w:p w14:paraId="2D843A99" w14:textId="3536BC13" w:rsidR="00777573" w:rsidRDefault="00777573" w:rsidP="00777573">
      <w:pPr>
        <w:pStyle w:val="Kop2"/>
      </w:pPr>
      <w:r>
        <w:t>Bijlage IV</w:t>
      </w:r>
      <w:r>
        <w:br/>
      </w:r>
    </w:p>
    <w:p w14:paraId="012FD28F"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Nummer deelnemer…………</w:t>
      </w:r>
    </w:p>
    <w:p w14:paraId="22AD60F0"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Geachte deelnemer,</w:t>
      </w:r>
      <w:r w:rsidRPr="002131B3">
        <w:rPr>
          <w:rFonts w:ascii="Times New Roman" w:hAnsi="Times New Roman" w:cs="Times New Roman"/>
          <w:color w:val="000000"/>
          <w:sz w:val="24"/>
          <w:szCs w:val="24"/>
        </w:rPr>
        <w:br/>
        <w:t>Op de volgende pagina’s vindt u een vragenlijst met 25 vragen. Bij elke vraag mag u één juist antwoord omcirkelen. Mocht u het antwoord op een vraag niet weten, gokt u dan alstublieft niet, maar omcirkel antwoord e.</w:t>
      </w:r>
      <w:r w:rsidRPr="002131B3">
        <w:rPr>
          <w:rFonts w:ascii="Times New Roman" w:hAnsi="Times New Roman" w:cs="Times New Roman"/>
          <w:color w:val="000000"/>
          <w:sz w:val="24"/>
          <w:szCs w:val="24"/>
        </w:rPr>
        <w:br/>
        <w:t>Hartelijk dank!</w:t>
      </w:r>
    </w:p>
    <w:p w14:paraId="706C9860" w14:textId="77777777" w:rsidR="00777573" w:rsidRDefault="00777573" w:rsidP="007775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11E8145"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Wat is de betekenis van de dikgedrukte woorden?</w:t>
      </w:r>
    </w:p>
    <w:p w14:paraId="5A51DC9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 Er kwam een </w:t>
      </w:r>
      <w:r w:rsidRPr="002131B3">
        <w:rPr>
          <w:rFonts w:ascii="Times New Roman" w:hAnsi="Times New Roman" w:cs="Times New Roman"/>
          <w:b/>
          <w:color w:val="000000"/>
          <w:sz w:val="24"/>
          <w:szCs w:val="24"/>
        </w:rPr>
        <w:t>abrupt</w:t>
      </w:r>
      <w:r w:rsidRPr="002131B3">
        <w:rPr>
          <w:rFonts w:ascii="Times New Roman" w:hAnsi="Times New Roman" w:cs="Times New Roman"/>
          <w:color w:val="000000"/>
          <w:sz w:val="24"/>
          <w:szCs w:val="24"/>
        </w:rPr>
        <w:t xml:space="preserve"> einde aan ons gesprek.</w:t>
      </w:r>
    </w:p>
    <w:p w14:paraId="1188E40D" w14:textId="77777777" w:rsidR="00777573" w:rsidRPr="002131B3" w:rsidRDefault="00777573" w:rsidP="004D7E61">
      <w:pPr>
        <w:pStyle w:val="Lijstalinea"/>
        <w:numPr>
          <w:ilvl w:val="0"/>
          <w:numId w:val="1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verrassend</w:t>
      </w:r>
    </w:p>
    <w:p w14:paraId="4BA193F9" w14:textId="77777777" w:rsidR="00777573" w:rsidRPr="002131B3" w:rsidRDefault="00777573" w:rsidP="004D7E61">
      <w:pPr>
        <w:pStyle w:val="Lijstalinea"/>
        <w:numPr>
          <w:ilvl w:val="0"/>
          <w:numId w:val="1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plotseling</w:t>
      </w:r>
    </w:p>
    <w:p w14:paraId="10B69BB7" w14:textId="77777777" w:rsidR="00777573" w:rsidRPr="002131B3" w:rsidRDefault="00777573" w:rsidP="004D7E61">
      <w:pPr>
        <w:pStyle w:val="Lijstalinea"/>
        <w:numPr>
          <w:ilvl w:val="0"/>
          <w:numId w:val="1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vervelend</w:t>
      </w:r>
    </w:p>
    <w:p w14:paraId="4880704E" w14:textId="77777777" w:rsidR="00777573" w:rsidRPr="002131B3" w:rsidRDefault="00777573" w:rsidP="004D7E61">
      <w:pPr>
        <w:pStyle w:val="Lijstalinea"/>
        <w:numPr>
          <w:ilvl w:val="0"/>
          <w:numId w:val="1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positief</w:t>
      </w:r>
    </w:p>
    <w:p w14:paraId="02613C5A" w14:textId="77777777" w:rsidR="00777573" w:rsidRPr="002131B3" w:rsidRDefault="00777573" w:rsidP="004D7E61">
      <w:pPr>
        <w:pStyle w:val="Lijstalinea"/>
        <w:numPr>
          <w:ilvl w:val="0"/>
          <w:numId w:val="1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6754FE44"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 Zij was gisteren erg </w:t>
      </w:r>
      <w:r w:rsidRPr="002131B3">
        <w:rPr>
          <w:rFonts w:ascii="Times New Roman" w:hAnsi="Times New Roman" w:cs="Times New Roman"/>
          <w:b/>
          <w:color w:val="000000"/>
          <w:sz w:val="24"/>
          <w:szCs w:val="24"/>
        </w:rPr>
        <w:t>recalcitrant</w:t>
      </w:r>
      <w:r w:rsidRPr="002131B3">
        <w:rPr>
          <w:rFonts w:ascii="Times New Roman" w:hAnsi="Times New Roman" w:cs="Times New Roman"/>
          <w:color w:val="000000"/>
          <w:sz w:val="24"/>
          <w:szCs w:val="24"/>
        </w:rPr>
        <w:t>.</w:t>
      </w:r>
    </w:p>
    <w:p w14:paraId="42AB720A" w14:textId="77777777" w:rsidR="00777573" w:rsidRPr="002131B3" w:rsidRDefault="00777573" w:rsidP="004D7E61">
      <w:pPr>
        <w:pStyle w:val="Lijstalinea"/>
        <w:numPr>
          <w:ilvl w:val="0"/>
          <w:numId w:val="1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opgewekt</w:t>
      </w:r>
    </w:p>
    <w:p w14:paraId="4642B35D" w14:textId="77777777" w:rsidR="00777573" w:rsidRPr="002131B3" w:rsidRDefault="00777573" w:rsidP="004D7E61">
      <w:pPr>
        <w:pStyle w:val="Lijstalinea"/>
        <w:numPr>
          <w:ilvl w:val="0"/>
          <w:numId w:val="1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geërgerd</w:t>
      </w:r>
    </w:p>
    <w:p w14:paraId="07E7C670" w14:textId="77777777" w:rsidR="00777573" w:rsidRPr="002131B3" w:rsidRDefault="00777573" w:rsidP="004D7E61">
      <w:pPr>
        <w:pStyle w:val="Lijstalinea"/>
        <w:numPr>
          <w:ilvl w:val="0"/>
          <w:numId w:val="1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opstandig</w:t>
      </w:r>
    </w:p>
    <w:p w14:paraId="61B46D62" w14:textId="77777777" w:rsidR="00777573" w:rsidRPr="002131B3" w:rsidRDefault="00777573" w:rsidP="004D7E61">
      <w:pPr>
        <w:pStyle w:val="Lijstalinea"/>
        <w:numPr>
          <w:ilvl w:val="0"/>
          <w:numId w:val="1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meegaand</w:t>
      </w:r>
    </w:p>
    <w:p w14:paraId="61D5395E" w14:textId="77777777" w:rsidR="00777573" w:rsidRPr="002131B3" w:rsidRDefault="00777573" w:rsidP="004D7E61">
      <w:pPr>
        <w:pStyle w:val="Lijstalinea"/>
        <w:numPr>
          <w:ilvl w:val="0"/>
          <w:numId w:val="1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C06B326"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3. De gasten namen een </w:t>
      </w:r>
      <w:r w:rsidRPr="002131B3">
        <w:rPr>
          <w:rFonts w:ascii="Times New Roman" w:hAnsi="Times New Roman" w:cs="Times New Roman"/>
          <w:b/>
          <w:color w:val="000000"/>
          <w:sz w:val="24"/>
          <w:szCs w:val="24"/>
        </w:rPr>
        <w:t>aperitief</w:t>
      </w:r>
      <w:r w:rsidRPr="002131B3">
        <w:rPr>
          <w:rFonts w:ascii="Times New Roman" w:hAnsi="Times New Roman" w:cs="Times New Roman"/>
          <w:color w:val="000000"/>
          <w:sz w:val="24"/>
          <w:szCs w:val="24"/>
        </w:rPr>
        <w:t>.</w:t>
      </w:r>
    </w:p>
    <w:p w14:paraId="38139724" w14:textId="77777777" w:rsidR="00777573" w:rsidRPr="002131B3" w:rsidRDefault="00777573" w:rsidP="004D7E61">
      <w:pPr>
        <w:pStyle w:val="Lijstalinea"/>
        <w:numPr>
          <w:ilvl w:val="0"/>
          <w:numId w:val="1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drankje voor het eten</w:t>
      </w:r>
    </w:p>
    <w:p w14:paraId="629A0DDA" w14:textId="77777777" w:rsidR="00777573" w:rsidRPr="002131B3" w:rsidRDefault="00777573" w:rsidP="004D7E61">
      <w:pPr>
        <w:pStyle w:val="Lijstalinea"/>
        <w:numPr>
          <w:ilvl w:val="0"/>
          <w:numId w:val="1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nagerecht</w:t>
      </w:r>
    </w:p>
    <w:p w14:paraId="4B1252DD" w14:textId="77777777" w:rsidR="00777573" w:rsidRPr="002131B3" w:rsidRDefault="00777573" w:rsidP="004D7E61">
      <w:pPr>
        <w:pStyle w:val="Lijstalinea"/>
        <w:numPr>
          <w:ilvl w:val="0"/>
          <w:numId w:val="1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rookpauze</w:t>
      </w:r>
    </w:p>
    <w:p w14:paraId="1901CCFE" w14:textId="77777777" w:rsidR="00777573" w:rsidRPr="002131B3" w:rsidRDefault="00777573" w:rsidP="004D7E61">
      <w:pPr>
        <w:pStyle w:val="Lijstalinea"/>
        <w:numPr>
          <w:ilvl w:val="0"/>
          <w:numId w:val="1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voor de tweede keer opscheppen</w:t>
      </w:r>
    </w:p>
    <w:p w14:paraId="7521E48B" w14:textId="77777777" w:rsidR="00777573" w:rsidRPr="002131B3" w:rsidRDefault="00777573" w:rsidP="004D7E61">
      <w:pPr>
        <w:pStyle w:val="Lijstalinea"/>
        <w:numPr>
          <w:ilvl w:val="0"/>
          <w:numId w:val="1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30499225"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4. Zij staat bekend als </w:t>
      </w:r>
      <w:r w:rsidRPr="002131B3">
        <w:rPr>
          <w:rFonts w:ascii="Times New Roman" w:hAnsi="Times New Roman" w:cs="Times New Roman"/>
          <w:b/>
          <w:color w:val="000000"/>
          <w:sz w:val="24"/>
          <w:szCs w:val="24"/>
        </w:rPr>
        <w:t>filantroop</w:t>
      </w:r>
      <w:r w:rsidRPr="002131B3">
        <w:rPr>
          <w:rFonts w:ascii="Times New Roman" w:hAnsi="Times New Roman" w:cs="Times New Roman"/>
          <w:color w:val="000000"/>
          <w:sz w:val="24"/>
          <w:szCs w:val="24"/>
        </w:rPr>
        <w:t>.</w:t>
      </w:r>
    </w:p>
    <w:p w14:paraId="117873C7" w14:textId="77777777" w:rsidR="00777573" w:rsidRPr="002131B3" w:rsidRDefault="00777573" w:rsidP="004D7E61">
      <w:pPr>
        <w:pStyle w:val="Lijstalinea"/>
        <w:numPr>
          <w:ilvl w:val="0"/>
          <w:numId w:val="1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heel rijk is</w:t>
      </w:r>
    </w:p>
    <w:p w14:paraId="54FE6711" w14:textId="77777777" w:rsidR="00777573" w:rsidRPr="002131B3" w:rsidRDefault="00777573" w:rsidP="004D7E61">
      <w:pPr>
        <w:pStyle w:val="Lijstalinea"/>
        <w:numPr>
          <w:ilvl w:val="0"/>
          <w:numId w:val="1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haar mening door de wisselende omstandigheden laat bepalen</w:t>
      </w:r>
    </w:p>
    <w:p w14:paraId="3EC4E5D8" w14:textId="77777777" w:rsidR="00777573" w:rsidRPr="002131B3" w:rsidRDefault="00777573" w:rsidP="004D7E61">
      <w:pPr>
        <w:pStyle w:val="Lijstalinea"/>
        <w:numPr>
          <w:ilvl w:val="0"/>
          <w:numId w:val="1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slachtoffer is van oplichting</w:t>
      </w:r>
    </w:p>
    <w:p w14:paraId="22B2742D" w14:textId="77777777" w:rsidR="00777573" w:rsidRPr="002131B3" w:rsidRDefault="00777573" w:rsidP="004D7E61">
      <w:pPr>
        <w:pStyle w:val="Lijstalinea"/>
        <w:numPr>
          <w:ilvl w:val="0"/>
          <w:numId w:val="1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veel aan armen geeft</w:t>
      </w:r>
    </w:p>
    <w:p w14:paraId="331F9A9F" w14:textId="77777777" w:rsidR="00777573" w:rsidRPr="002131B3" w:rsidRDefault="00777573" w:rsidP="004D7E61">
      <w:pPr>
        <w:pStyle w:val="Lijstalinea"/>
        <w:numPr>
          <w:ilvl w:val="0"/>
          <w:numId w:val="1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5E7B890C"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5. Zijn bijdrage aan het werk is </w:t>
      </w:r>
      <w:r w:rsidRPr="002131B3">
        <w:rPr>
          <w:rFonts w:ascii="Times New Roman" w:hAnsi="Times New Roman" w:cs="Times New Roman"/>
          <w:b/>
          <w:color w:val="000000"/>
          <w:sz w:val="24"/>
          <w:szCs w:val="24"/>
        </w:rPr>
        <w:t>marginaal</w:t>
      </w:r>
      <w:r w:rsidRPr="002131B3">
        <w:rPr>
          <w:rFonts w:ascii="Times New Roman" w:hAnsi="Times New Roman" w:cs="Times New Roman"/>
          <w:color w:val="000000"/>
          <w:sz w:val="24"/>
          <w:szCs w:val="24"/>
        </w:rPr>
        <w:t>.</w:t>
      </w:r>
    </w:p>
    <w:p w14:paraId="44456F8B" w14:textId="77777777" w:rsidR="00777573" w:rsidRPr="002131B3" w:rsidRDefault="00777573" w:rsidP="004D7E61">
      <w:pPr>
        <w:pStyle w:val="Lijstalinea"/>
        <w:numPr>
          <w:ilvl w:val="0"/>
          <w:numId w:val="1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groot</w:t>
      </w:r>
    </w:p>
    <w:p w14:paraId="36D50DB3" w14:textId="77777777" w:rsidR="00777573" w:rsidRPr="002131B3" w:rsidRDefault="00777573" w:rsidP="004D7E61">
      <w:pPr>
        <w:pStyle w:val="Lijstalinea"/>
        <w:numPr>
          <w:ilvl w:val="0"/>
          <w:numId w:val="1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klein</w:t>
      </w:r>
    </w:p>
    <w:p w14:paraId="267B5C94" w14:textId="77777777" w:rsidR="00777573" w:rsidRPr="002131B3" w:rsidRDefault="00777573" w:rsidP="004D7E61">
      <w:pPr>
        <w:pStyle w:val="Lijstalinea"/>
        <w:numPr>
          <w:ilvl w:val="0"/>
          <w:numId w:val="1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positief</w:t>
      </w:r>
    </w:p>
    <w:p w14:paraId="659B575B" w14:textId="77777777" w:rsidR="00777573" w:rsidRPr="002131B3" w:rsidRDefault="00777573" w:rsidP="004D7E61">
      <w:pPr>
        <w:pStyle w:val="Lijstalinea"/>
        <w:numPr>
          <w:ilvl w:val="0"/>
          <w:numId w:val="1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negatief</w:t>
      </w:r>
    </w:p>
    <w:p w14:paraId="137323BD" w14:textId="77777777" w:rsidR="00777573" w:rsidRPr="002131B3" w:rsidRDefault="00777573" w:rsidP="004D7E61">
      <w:pPr>
        <w:pStyle w:val="Lijstalinea"/>
        <w:numPr>
          <w:ilvl w:val="0"/>
          <w:numId w:val="1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32ECFCB"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6. Die politicus heeft een </w:t>
      </w:r>
      <w:r w:rsidRPr="002131B3">
        <w:rPr>
          <w:rFonts w:ascii="Times New Roman" w:hAnsi="Times New Roman" w:cs="Times New Roman"/>
          <w:b/>
          <w:color w:val="000000"/>
          <w:sz w:val="24"/>
          <w:szCs w:val="24"/>
        </w:rPr>
        <w:t>markant</w:t>
      </w:r>
      <w:r w:rsidRPr="002131B3">
        <w:rPr>
          <w:rFonts w:ascii="Times New Roman" w:hAnsi="Times New Roman" w:cs="Times New Roman"/>
          <w:color w:val="000000"/>
          <w:sz w:val="24"/>
          <w:szCs w:val="24"/>
        </w:rPr>
        <w:t xml:space="preserve"> gezicht.</w:t>
      </w:r>
    </w:p>
    <w:p w14:paraId="75E6792E" w14:textId="77777777" w:rsidR="00777573" w:rsidRPr="002131B3" w:rsidRDefault="00777573" w:rsidP="004D7E61">
      <w:pPr>
        <w:pStyle w:val="Lijstalinea"/>
        <w:numPr>
          <w:ilvl w:val="0"/>
          <w:numId w:val="1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lelijk</w:t>
      </w:r>
    </w:p>
    <w:p w14:paraId="25C3E322" w14:textId="77777777" w:rsidR="00777573" w:rsidRPr="002131B3" w:rsidRDefault="00777573" w:rsidP="004D7E61">
      <w:pPr>
        <w:pStyle w:val="Lijstalinea"/>
        <w:numPr>
          <w:ilvl w:val="0"/>
          <w:numId w:val="1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knap</w:t>
      </w:r>
    </w:p>
    <w:p w14:paraId="66ED47EC" w14:textId="77777777" w:rsidR="00777573" w:rsidRPr="002131B3" w:rsidRDefault="00777573" w:rsidP="004D7E61">
      <w:pPr>
        <w:pStyle w:val="Lijstalinea"/>
        <w:numPr>
          <w:ilvl w:val="0"/>
          <w:numId w:val="1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opvallend</w:t>
      </w:r>
    </w:p>
    <w:p w14:paraId="37ED07E5" w14:textId="77777777" w:rsidR="00777573" w:rsidRPr="002131B3" w:rsidRDefault="00777573" w:rsidP="004D7E61">
      <w:pPr>
        <w:pStyle w:val="Lijstalinea"/>
        <w:numPr>
          <w:ilvl w:val="0"/>
          <w:numId w:val="1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onopvallend</w:t>
      </w:r>
    </w:p>
    <w:p w14:paraId="1B54A9E5" w14:textId="77777777" w:rsidR="00777573" w:rsidRPr="002131B3" w:rsidRDefault="00777573" w:rsidP="004D7E61">
      <w:pPr>
        <w:pStyle w:val="Lijstalinea"/>
        <w:numPr>
          <w:ilvl w:val="0"/>
          <w:numId w:val="1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ik weet het niet</w:t>
      </w:r>
    </w:p>
    <w:p w14:paraId="1A067788"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7. Wat is nu de </w:t>
      </w:r>
      <w:r w:rsidRPr="002131B3">
        <w:rPr>
          <w:rFonts w:ascii="Times New Roman" w:hAnsi="Times New Roman" w:cs="Times New Roman"/>
          <w:b/>
          <w:color w:val="000000"/>
          <w:sz w:val="24"/>
          <w:szCs w:val="24"/>
        </w:rPr>
        <w:t>moraal</w:t>
      </w:r>
      <w:r w:rsidRPr="002131B3">
        <w:rPr>
          <w:rFonts w:ascii="Times New Roman" w:hAnsi="Times New Roman" w:cs="Times New Roman"/>
          <w:color w:val="000000"/>
          <w:sz w:val="24"/>
          <w:szCs w:val="24"/>
        </w:rPr>
        <w:t xml:space="preserve"> van dat verhaal?</w:t>
      </w:r>
    </w:p>
    <w:p w14:paraId="05245EDF" w14:textId="77777777" w:rsidR="00777573" w:rsidRPr="002131B3" w:rsidRDefault="00777573" w:rsidP="004D7E61">
      <w:pPr>
        <w:pStyle w:val="Lijstalinea"/>
        <w:numPr>
          <w:ilvl w:val="0"/>
          <w:numId w:val="1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wat we ervan kunnen leren</w:t>
      </w:r>
    </w:p>
    <w:p w14:paraId="5F5848E8" w14:textId="77777777" w:rsidR="00777573" w:rsidRPr="002131B3" w:rsidRDefault="00777573" w:rsidP="004D7E61">
      <w:pPr>
        <w:pStyle w:val="Lijstalinea"/>
        <w:numPr>
          <w:ilvl w:val="0"/>
          <w:numId w:val="1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hoe het afloopt</w:t>
      </w:r>
    </w:p>
    <w:p w14:paraId="58F1D973" w14:textId="77777777" w:rsidR="00777573" w:rsidRPr="002131B3" w:rsidRDefault="00777573" w:rsidP="004D7E61">
      <w:pPr>
        <w:pStyle w:val="Lijstalinea"/>
        <w:numPr>
          <w:ilvl w:val="0"/>
          <w:numId w:val="1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hoe het gewaardeerd wordt</w:t>
      </w:r>
    </w:p>
    <w:p w14:paraId="51300391" w14:textId="77777777" w:rsidR="00777573" w:rsidRPr="002131B3" w:rsidRDefault="00777573" w:rsidP="004D7E61">
      <w:pPr>
        <w:pStyle w:val="Lijstalinea"/>
        <w:numPr>
          <w:ilvl w:val="0"/>
          <w:numId w:val="1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hoe lang het is</w:t>
      </w:r>
    </w:p>
    <w:p w14:paraId="3A05B601" w14:textId="77777777" w:rsidR="00777573" w:rsidRPr="002131B3" w:rsidRDefault="00777573" w:rsidP="004D7E61">
      <w:pPr>
        <w:pStyle w:val="Lijstalinea"/>
        <w:numPr>
          <w:ilvl w:val="0"/>
          <w:numId w:val="1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8242686"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8. Die jongen heeft een </w:t>
      </w:r>
      <w:r w:rsidRPr="002131B3">
        <w:rPr>
          <w:rFonts w:ascii="Times New Roman" w:hAnsi="Times New Roman" w:cs="Times New Roman"/>
          <w:b/>
          <w:color w:val="000000"/>
          <w:sz w:val="24"/>
          <w:szCs w:val="24"/>
        </w:rPr>
        <w:t>macaber</w:t>
      </w:r>
      <w:r w:rsidRPr="002131B3">
        <w:rPr>
          <w:rFonts w:ascii="Times New Roman" w:hAnsi="Times New Roman" w:cs="Times New Roman"/>
          <w:color w:val="000000"/>
          <w:sz w:val="24"/>
          <w:szCs w:val="24"/>
        </w:rPr>
        <w:t xml:space="preserve"> verhaal geschreven.</w:t>
      </w:r>
    </w:p>
    <w:p w14:paraId="6DE69434" w14:textId="77777777" w:rsidR="00777573" w:rsidRPr="002131B3" w:rsidRDefault="00777573" w:rsidP="004D7E61">
      <w:pPr>
        <w:pStyle w:val="Lijstalinea"/>
        <w:numPr>
          <w:ilvl w:val="0"/>
          <w:numId w:val="1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griezelig</w:t>
      </w:r>
    </w:p>
    <w:p w14:paraId="41D09191" w14:textId="77777777" w:rsidR="00777573" w:rsidRPr="002131B3" w:rsidRDefault="00777573" w:rsidP="004D7E61">
      <w:pPr>
        <w:pStyle w:val="Lijstalinea"/>
        <w:numPr>
          <w:ilvl w:val="0"/>
          <w:numId w:val="1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onbegrijpelijk</w:t>
      </w:r>
    </w:p>
    <w:p w14:paraId="796D391F" w14:textId="77777777" w:rsidR="00777573" w:rsidRPr="002131B3" w:rsidRDefault="00777573" w:rsidP="004D7E61">
      <w:pPr>
        <w:pStyle w:val="Lijstalinea"/>
        <w:numPr>
          <w:ilvl w:val="0"/>
          <w:numId w:val="1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slecht</w:t>
      </w:r>
    </w:p>
    <w:p w14:paraId="6E35451B" w14:textId="77777777" w:rsidR="00777573" w:rsidRPr="002131B3" w:rsidRDefault="00777573" w:rsidP="004D7E61">
      <w:pPr>
        <w:pStyle w:val="Lijstalinea"/>
        <w:numPr>
          <w:ilvl w:val="0"/>
          <w:numId w:val="1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sprookjesachtig</w:t>
      </w:r>
    </w:p>
    <w:p w14:paraId="0CA91DEA" w14:textId="77777777" w:rsidR="00777573" w:rsidRPr="002131B3" w:rsidRDefault="00777573" w:rsidP="004D7E61">
      <w:pPr>
        <w:pStyle w:val="Lijstalinea"/>
        <w:numPr>
          <w:ilvl w:val="0"/>
          <w:numId w:val="1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EED4C49"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9. Wat is de </w:t>
      </w:r>
      <w:r w:rsidRPr="002131B3">
        <w:rPr>
          <w:rFonts w:ascii="Times New Roman" w:hAnsi="Times New Roman" w:cs="Times New Roman"/>
          <w:b/>
          <w:color w:val="000000"/>
          <w:sz w:val="24"/>
          <w:szCs w:val="24"/>
        </w:rPr>
        <w:t>status quo</w:t>
      </w:r>
      <w:r w:rsidRPr="002131B3">
        <w:rPr>
          <w:rFonts w:ascii="Times New Roman" w:hAnsi="Times New Roman" w:cs="Times New Roman"/>
          <w:color w:val="000000"/>
          <w:sz w:val="24"/>
          <w:szCs w:val="24"/>
        </w:rPr>
        <w:t xml:space="preserve"> in dit internationale conflict?</w:t>
      </w:r>
    </w:p>
    <w:p w14:paraId="009461CB" w14:textId="77777777" w:rsidR="00777573" w:rsidRPr="002131B3" w:rsidRDefault="00777573" w:rsidP="004D7E61">
      <w:pPr>
        <w:pStyle w:val="Lijstalinea"/>
        <w:numPr>
          <w:ilvl w:val="0"/>
          <w:numId w:val="1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de toestand op dit moment</w:t>
      </w:r>
    </w:p>
    <w:p w14:paraId="577850FB" w14:textId="77777777" w:rsidR="00777573" w:rsidRPr="002131B3" w:rsidRDefault="00777573" w:rsidP="004D7E61">
      <w:pPr>
        <w:pStyle w:val="Lijstalinea"/>
        <w:numPr>
          <w:ilvl w:val="0"/>
          <w:numId w:val="1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belangrijkste moment</w:t>
      </w:r>
    </w:p>
    <w:p w14:paraId="3DC79BC8" w14:textId="77777777" w:rsidR="00777573" w:rsidRPr="002131B3" w:rsidRDefault="00777573" w:rsidP="004D7E61">
      <w:pPr>
        <w:pStyle w:val="Lijstalinea"/>
        <w:numPr>
          <w:ilvl w:val="0"/>
          <w:numId w:val="1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de voorgeschiedenis</w:t>
      </w:r>
    </w:p>
    <w:p w14:paraId="2DB00A7E" w14:textId="77777777" w:rsidR="00777573" w:rsidRPr="002131B3" w:rsidRDefault="00777573" w:rsidP="004D7E61">
      <w:pPr>
        <w:pStyle w:val="Lijstalinea"/>
        <w:numPr>
          <w:ilvl w:val="0"/>
          <w:numId w:val="1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de vooruitzichten voor de toekomst</w:t>
      </w:r>
    </w:p>
    <w:p w14:paraId="558F5E83" w14:textId="77777777" w:rsidR="00777573" w:rsidRPr="002131B3" w:rsidRDefault="00777573" w:rsidP="004D7E61">
      <w:pPr>
        <w:pStyle w:val="Lijstalinea"/>
        <w:numPr>
          <w:ilvl w:val="0"/>
          <w:numId w:val="1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7829A027"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10. Zij is de </w:t>
      </w:r>
      <w:r w:rsidRPr="002131B3">
        <w:rPr>
          <w:rFonts w:ascii="Times New Roman" w:hAnsi="Times New Roman" w:cs="Times New Roman"/>
          <w:b/>
          <w:color w:val="000000"/>
          <w:sz w:val="24"/>
          <w:szCs w:val="24"/>
        </w:rPr>
        <w:t>spil</w:t>
      </w:r>
      <w:r w:rsidRPr="002131B3">
        <w:rPr>
          <w:rFonts w:ascii="Times New Roman" w:hAnsi="Times New Roman" w:cs="Times New Roman"/>
          <w:color w:val="000000"/>
          <w:sz w:val="24"/>
          <w:szCs w:val="24"/>
        </w:rPr>
        <w:t xml:space="preserve"> van de familie.</w:t>
      </w:r>
    </w:p>
    <w:p w14:paraId="6FF1ECD4" w14:textId="77777777" w:rsidR="00777573" w:rsidRPr="002131B3" w:rsidRDefault="00777573" w:rsidP="004D7E61">
      <w:pPr>
        <w:pStyle w:val="Lijstalinea"/>
        <w:numPr>
          <w:ilvl w:val="0"/>
          <w:numId w:val="1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Zij is het buitenbeentje</w:t>
      </w:r>
    </w:p>
    <w:p w14:paraId="2F177A2D" w14:textId="77777777" w:rsidR="00777573" w:rsidRPr="002131B3" w:rsidRDefault="00777573" w:rsidP="004D7E61">
      <w:pPr>
        <w:pStyle w:val="Lijstalinea"/>
        <w:numPr>
          <w:ilvl w:val="0"/>
          <w:numId w:val="1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Zij is het ieders lievelingetje</w:t>
      </w:r>
    </w:p>
    <w:p w14:paraId="32B6DF40" w14:textId="77777777" w:rsidR="00777573" w:rsidRPr="002131B3" w:rsidRDefault="00777573" w:rsidP="004D7E61">
      <w:pPr>
        <w:pStyle w:val="Lijstalinea"/>
        <w:numPr>
          <w:ilvl w:val="0"/>
          <w:numId w:val="1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Zij speelt een centrale rol</w:t>
      </w:r>
    </w:p>
    <w:p w14:paraId="2C9F57FE" w14:textId="77777777" w:rsidR="00777573" w:rsidRPr="002131B3" w:rsidRDefault="00777573" w:rsidP="004D7E61">
      <w:pPr>
        <w:pStyle w:val="Lijstalinea"/>
        <w:numPr>
          <w:ilvl w:val="0"/>
          <w:numId w:val="1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Zij is het meest succesvol</w:t>
      </w:r>
    </w:p>
    <w:p w14:paraId="77FF7885" w14:textId="77777777" w:rsidR="00777573" w:rsidRPr="002131B3" w:rsidRDefault="00777573" w:rsidP="004D7E61">
      <w:pPr>
        <w:pStyle w:val="Lijstalinea"/>
        <w:numPr>
          <w:ilvl w:val="0"/>
          <w:numId w:val="1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1EBF90F0"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11. Hij is een </w:t>
      </w:r>
      <w:r w:rsidRPr="002131B3">
        <w:rPr>
          <w:rFonts w:ascii="Times New Roman" w:hAnsi="Times New Roman" w:cs="Times New Roman"/>
          <w:b/>
          <w:color w:val="000000"/>
          <w:sz w:val="24"/>
          <w:szCs w:val="24"/>
        </w:rPr>
        <w:t>demagoog</w:t>
      </w:r>
      <w:r w:rsidRPr="002131B3">
        <w:rPr>
          <w:rFonts w:ascii="Times New Roman" w:hAnsi="Times New Roman" w:cs="Times New Roman"/>
          <w:color w:val="000000"/>
          <w:sz w:val="24"/>
          <w:szCs w:val="24"/>
        </w:rPr>
        <w:t>.</w:t>
      </w:r>
    </w:p>
    <w:p w14:paraId="3627FC2A" w14:textId="77777777" w:rsidR="00777573" w:rsidRPr="002131B3" w:rsidRDefault="00777573" w:rsidP="004D7E61">
      <w:pPr>
        <w:pStyle w:val="Lijstalinea"/>
        <w:numPr>
          <w:ilvl w:val="0"/>
          <w:numId w:val="2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veel doet voor de gewone man</w:t>
      </w:r>
    </w:p>
    <w:p w14:paraId="37019AD8" w14:textId="77777777" w:rsidR="00777573" w:rsidRPr="002131B3" w:rsidRDefault="00777573" w:rsidP="004D7E61">
      <w:pPr>
        <w:pStyle w:val="Lijstalinea"/>
        <w:numPr>
          <w:ilvl w:val="0"/>
          <w:numId w:val="2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het volk laat mee beslissen</w:t>
      </w:r>
    </w:p>
    <w:p w14:paraId="539E242A" w14:textId="77777777" w:rsidR="00777573" w:rsidRPr="002131B3" w:rsidRDefault="00777573" w:rsidP="004D7E61">
      <w:pPr>
        <w:pStyle w:val="Lijstalinea"/>
        <w:numPr>
          <w:ilvl w:val="0"/>
          <w:numId w:val="2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het volk vertegenwoordigt in de Tweede Kamer</w:t>
      </w:r>
    </w:p>
    <w:p w14:paraId="74DE34F9" w14:textId="77777777" w:rsidR="00777573" w:rsidRPr="002131B3" w:rsidRDefault="00777573" w:rsidP="004D7E61">
      <w:pPr>
        <w:pStyle w:val="Lijstalinea"/>
        <w:numPr>
          <w:ilvl w:val="0"/>
          <w:numId w:val="2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iemand die het volk misleidt</w:t>
      </w:r>
    </w:p>
    <w:p w14:paraId="0BA32CDF" w14:textId="77777777" w:rsidR="00777573" w:rsidRPr="002131B3" w:rsidRDefault="00777573" w:rsidP="004D7E61">
      <w:pPr>
        <w:pStyle w:val="Lijstalinea"/>
        <w:numPr>
          <w:ilvl w:val="0"/>
          <w:numId w:val="2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DFD1698"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12. Zij heeft geen </w:t>
      </w:r>
      <w:r w:rsidRPr="002131B3">
        <w:rPr>
          <w:rFonts w:ascii="Times New Roman" w:hAnsi="Times New Roman" w:cs="Times New Roman"/>
          <w:b/>
          <w:color w:val="000000"/>
          <w:sz w:val="24"/>
          <w:szCs w:val="24"/>
        </w:rPr>
        <w:t>scrupules</w:t>
      </w:r>
      <w:r w:rsidRPr="002131B3">
        <w:rPr>
          <w:rFonts w:ascii="Times New Roman" w:hAnsi="Times New Roman" w:cs="Times New Roman"/>
          <w:color w:val="000000"/>
          <w:sz w:val="24"/>
          <w:szCs w:val="24"/>
        </w:rPr>
        <w:t>.</w:t>
      </w:r>
    </w:p>
    <w:p w14:paraId="415885CF" w14:textId="77777777" w:rsidR="00777573" w:rsidRPr="002131B3" w:rsidRDefault="00777573" w:rsidP="004D7E61">
      <w:pPr>
        <w:pStyle w:val="Lijstalinea"/>
        <w:numPr>
          <w:ilvl w:val="0"/>
          <w:numId w:val="2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tegenslagen</w:t>
      </w:r>
    </w:p>
    <w:p w14:paraId="7C121FB3" w14:textId="77777777" w:rsidR="00777573" w:rsidRPr="002131B3" w:rsidRDefault="00777573" w:rsidP="004D7E61">
      <w:pPr>
        <w:pStyle w:val="Lijstalinea"/>
        <w:numPr>
          <w:ilvl w:val="0"/>
          <w:numId w:val="2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gewetensbezwaren</w:t>
      </w:r>
    </w:p>
    <w:p w14:paraId="5E571D7F" w14:textId="77777777" w:rsidR="00777573" w:rsidRPr="002131B3" w:rsidRDefault="00777573" w:rsidP="004D7E61">
      <w:pPr>
        <w:pStyle w:val="Lijstalinea"/>
        <w:numPr>
          <w:ilvl w:val="0"/>
          <w:numId w:val="2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stress</w:t>
      </w:r>
    </w:p>
    <w:p w14:paraId="4F137A8F" w14:textId="77777777" w:rsidR="00777573" w:rsidRPr="002131B3" w:rsidRDefault="00777573" w:rsidP="004D7E61">
      <w:pPr>
        <w:pStyle w:val="Lijstalinea"/>
        <w:numPr>
          <w:ilvl w:val="0"/>
          <w:numId w:val="2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verantwoordelijkheden</w:t>
      </w:r>
    </w:p>
    <w:p w14:paraId="3951AF98" w14:textId="77777777" w:rsidR="00777573" w:rsidRPr="002131B3" w:rsidRDefault="00777573" w:rsidP="004D7E61">
      <w:pPr>
        <w:pStyle w:val="Lijstalinea"/>
        <w:numPr>
          <w:ilvl w:val="0"/>
          <w:numId w:val="2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ik weet het niet</w:t>
      </w:r>
    </w:p>
    <w:p w14:paraId="0DCA266D"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13. Dit gebouw is een </w:t>
      </w:r>
      <w:r w:rsidRPr="002131B3">
        <w:rPr>
          <w:rFonts w:ascii="Times New Roman" w:hAnsi="Times New Roman" w:cs="Times New Roman"/>
          <w:b/>
          <w:color w:val="000000"/>
          <w:sz w:val="24"/>
          <w:szCs w:val="24"/>
        </w:rPr>
        <w:t>labyrint</w:t>
      </w:r>
      <w:r w:rsidRPr="002131B3">
        <w:rPr>
          <w:rFonts w:ascii="Times New Roman" w:hAnsi="Times New Roman" w:cs="Times New Roman"/>
          <w:color w:val="000000"/>
          <w:sz w:val="24"/>
          <w:szCs w:val="24"/>
        </w:rPr>
        <w:t>.</w:t>
      </w:r>
    </w:p>
    <w:p w14:paraId="1F30CCA9" w14:textId="77777777" w:rsidR="00777573" w:rsidRPr="002131B3" w:rsidRDefault="00777573" w:rsidP="004D7E61">
      <w:pPr>
        <w:pStyle w:val="Lijstalinea"/>
        <w:numPr>
          <w:ilvl w:val="0"/>
          <w:numId w:val="2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belangrijk historisch monument</w:t>
      </w:r>
    </w:p>
    <w:p w14:paraId="2E28378D" w14:textId="77777777" w:rsidR="00777573" w:rsidRPr="002131B3" w:rsidRDefault="00777573" w:rsidP="004D7E61">
      <w:pPr>
        <w:pStyle w:val="Lijstalinea"/>
        <w:numPr>
          <w:ilvl w:val="0"/>
          <w:numId w:val="2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doolhof waarin je makkelijk verdwaalt</w:t>
      </w:r>
    </w:p>
    <w:p w14:paraId="57E7F2FD" w14:textId="77777777" w:rsidR="00777573" w:rsidRPr="002131B3" w:rsidRDefault="00777573" w:rsidP="004D7E61">
      <w:pPr>
        <w:pStyle w:val="Lijstalinea"/>
        <w:numPr>
          <w:ilvl w:val="0"/>
          <w:numId w:val="2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betonnen, vierkante kolos</w:t>
      </w:r>
    </w:p>
    <w:p w14:paraId="7861BAC9" w14:textId="77777777" w:rsidR="00777573" w:rsidRPr="002131B3" w:rsidRDefault="00777573" w:rsidP="004D7E61">
      <w:pPr>
        <w:pStyle w:val="Lijstalinea"/>
        <w:numPr>
          <w:ilvl w:val="0"/>
          <w:numId w:val="2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luxe uitgevoerd paleis</w:t>
      </w:r>
    </w:p>
    <w:p w14:paraId="584799EB" w14:textId="77777777" w:rsidR="00777573" w:rsidRPr="002131B3" w:rsidRDefault="00777573" w:rsidP="004D7E61">
      <w:pPr>
        <w:pStyle w:val="Lijstalinea"/>
        <w:numPr>
          <w:ilvl w:val="0"/>
          <w:numId w:val="2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DE8B199"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14. Zijn uitspraken waren </w:t>
      </w:r>
      <w:r w:rsidRPr="002131B3">
        <w:rPr>
          <w:rFonts w:ascii="Times New Roman" w:hAnsi="Times New Roman" w:cs="Times New Roman"/>
          <w:b/>
          <w:color w:val="000000"/>
          <w:sz w:val="24"/>
          <w:szCs w:val="24"/>
        </w:rPr>
        <w:t>ondubbelzinnig</w:t>
      </w:r>
      <w:r w:rsidRPr="002131B3">
        <w:rPr>
          <w:rFonts w:ascii="Times New Roman" w:hAnsi="Times New Roman" w:cs="Times New Roman"/>
          <w:color w:val="000000"/>
          <w:sz w:val="24"/>
          <w:szCs w:val="24"/>
        </w:rPr>
        <w:t>.</w:t>
      </w:r>
    </w:p>
    <w:p w14:paraId="72F223A1" w14:textId="77777777" w:rsidR="00777573" w:rsidRPr="002131B3" w:rsidRDefault="00777573" w:rsidP="004D7E61">
      <w:pPr>
        <w:pStyle w:val="Lijstalinea"/>
        <w:numPr>
          <w:ilvl w:val="0"/>
          <w:numId w:val="2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duidelijk</w:t>
      </w:r>
    </w:p>
    <w:p w14:paraId="4E4DCAA7" w14:textId="77777777" w:rsidR="00777573" w:rsidRPr="002131B3" w:rsidRDefault="00777573" w:rsidP="004D7E61">
      <w:pPr>
        <w:pStyle w:val="Lijstalinea"/>
        <w:numPr>
          <w:ilvl w:val="0"/>
          <w:numId w:val="2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onduidelijk</w:t>
      </w:r>
    </w:p>
    <w:p w14:paraId="1964498E" w14:textId="77777777" w:rsidR="00777573" w:rsidRPr="002131B3" w:rsidRDefault="00777573" w:rsidP="004D7E61">
      <w:pPr>
        <w:pStyle w:val="Lijstalinea"/>
        <w:numPr>
          <w:ilvl w:val="0"/>
          <w:numId w:val="2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vriendelijk</w:t>
      </w:r>
    </w:p>
    <w:p w14:paraId="37667ABE" w14:textId="77777777" w:rsidR="00777573" w:rsidRPr="002131B3" w:rsidRDefault="00777573" w:rsidP="004D7E61">
      <w:pPr>
        <w:pStyle w:val="Lijstalinea"/>
        <w:numPr>
          <w:ilvl w:val="0"/>
          <w:numId w:val="2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onvriendelijk</w:t>
      </w:r>
    </w:p>
    <w:p w14:paraId="717FA0AA" w14:textId="77777777" w:rsidR="00777573" w:rsidRPr="002131B3" w:rsidRDefault="00777573" w:rsidP="004D7E61">
      <w:pPr>
        <w:pStyle w:val="Lijstalinea"/>
        <w:numPr>
          <w:ilvl w:val="0"/>
          <w:numId w:val="2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8438B33"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15. Het is </w:t>
      </w:r>
      <w:r w:rsidRPr="002131B3">
        <w:rPr>
          <w:rFonts w:ascii="Times New Roman" w:hAnsi="Times New Roman" w:cs="Times New Roman"/>
          <w:b/>
          <w:color w:val="000000"/>
          <w:sz w:val="24"/>
          <w:szCs w:val="24"/>
        </w:rPr>
        <w:t>billijk</w:t>
      </w:r>
      <w:r w:rsidRPr="002131B3">
        <w:rPr>
          <w:rFonts w:ascii="Times New Roman" w:hAnsi="Times New Roman" w:cs="Times New Roman"/>
          <w:color w:val="000000"/>
          <w:sz w:val="24"/>
          <w:szCs w:val="24"/>
        </w:rPr>
        <w:t xml:space="preserve"> dat hij dit terugbetaalt.</w:t>
      </w:r>
    </w:p>
    <w:p w14:paraId="623FFDAA" w14:textId="77777777" w:rsidR="00777573" w:rsidRPr="002131B3" w:rsidRDefault="00777573" w:rsidP="004D7E61">
      <w:pPr>
        <w:pStyle w:val="Lijstalinea"/>
        <w:numPr>
          <w:ilvl w:val="0"/>
          <w:numId w:val="2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waarschijnlijk</w:t>
      </w:r>
    </w:p>
    <w:p w14:paraId="4BF3504D" w14:textId="77777777" w:rsidR="00777573" w:rsidRPr="002131B3" w:rsidRDefault="00777573" w:rsidP="004D7E61">
      <w:pPr>
        <w:pStyle w:val="Lijstalinea"/>
        <w:numPr>
          <w:ilvl w:val="0"/>
          <w:numId w:val="2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noodzakelijk</w:t>
      </w:r>
    </w:p>
    <w:p w14:paraId="505C893E" w14:textId="77777777" w:rsidR="00777573" w:rsidRPr="002131B3" w:rsidRDefault="00777573" w:rsidP="004D7E61">
      <w:pPr>
        <w:pStyle w:val="Lijstalinea"/>
        <w:numPr>
          <w:ilvl w:val="0"/>
          <w:numId w:val="2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redelijk</w:t>
      </w:r>
    </w:p>
    <w:p w14:paraId="0909DF40" w14:textId="77777777" w:rsidR="00777573" w:rsidRPr="002131B3" w:rsidRDefault="00777573" w:rsidP="004D7E61">
      <w:pPr>
        <w:pStyle w:val="Lijstalinea"/>
        <w:numPr>
          <w:ilvl w:val="0"/>
          <w:numId w:val="2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onterecht</w:t>
      </w:r>
    </w:p>
    <w:p w14:paraId="5AC657EA" w14:textId="77777777" w:rsidR="00777573" w:rsidRPr="002131B3" w:rsidRDefault="00777573" w:rsidP="004D7E61">
      <w:pPr>
        <w:pStyle w:val="Lijstalinea"/>
        <w:numPr>
          <w:ilvl w:val="0"/>
          <w:numId w:val="2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62798A8"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16. Deze maatregel is pijnlijk voor </w:t>
      </w:r>
      <w:r w:rsidRPr="002131B3">
        <w:rPr>
          <w:rFonts w:ascii="Times New Roman" w:hAnsi="Times New Roman" w:cs="Times New Roman"/>
          <w:b/>
          <w:color w:val="000000"/>
          <w:sz w:val="24"/>
          <w:szCs w:val="24"/>
        </w:rPr>
        <w:t>forensen</w:t>
      </w:r>
      <w:r w:rsidRPr="002131B3">
        <w:rPr>
          <w:rFonts w:ascii="Times New Roman" w:hAnsi="Times New Roman" w:cs="Times New Roman"/>
          <w:color w:val="000000"/>
          <w:sz w:val="24"/>
          <w:szCs w:val="24"/>
        </w:rPr>
        <w:t>.</w:t>
      </w:r>
    </w:p>
    <w:p w14:paraId="3818270B" w14:textId="77777777" w:rsidR="00777573" w:rsidRPr="002131B3" w:rsidRDefault="00777573" w:rsidP="004D7E61">
      <w:pPr>
        <w:pStyle w:val="Lijstalinea"/>
        <w:numPr>
          <w:ilvl w:val="0"/>
          <w:numId w:val="2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mensen die werkzaam zijn in de forensische sector</w:t>
      </w:r>
    </w:p>
    <w:p w14:paraId="119EABD0" w14:textId="77777777" w:rsidR="00777573" w:rsidRPr="002131B3" w:rsidRDefault="00777573" w:rsidP="004D7E61">
      <w:pPr>
        <w:pStyle w:val="Lijstalinea"/>
        <w:numPr>
          <w:ilvl w:val="0"/>
          <w:numId w:val="2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mensen die heen en weer reizen tussen woon- en werkgemeente</w:t>
      </w:r>
    </w:p>
    <w:p w14:paraId="0F3203BC" w14:textId="77777777" w:rsidR="00777573" w:rsidRPr="002131B3" w:rsidRDefault="00777573" w:rsidP="004D7E61">
      <w:pPr>
        <w:pStyle w:val="Lijstalinea"/>
        <w:numPr>
          <w:ilvl w:val="0"/>
          <w:numId w:val="2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mensen die een hoog inkomen hebben</w:t>
      </w:r>
    </w:p>
    <w:p w14:paraId="0CC60D7B" w14:textId="77777777" w:rsidR="00777573" w:rsidRPr="002131B3" w:rsidRDefault="00777573" w:rsidP="004D7E61">
      <w:pPr>
        <w:pStyle w:val="Lijstalinea"/>
        <w:numPr>
          <w:ilvl w:val="0"/>
          <w:numId w:val="2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mensen die net een huis hebben gekocht</w:t>
      </w:r>
    </w:p>
    <w:p w14:paraId="24FFD46B" w14:textId="77777777" w:rsidR="00777573" w:rsidRPr="002131B3" w:rsidRDefault="00777573" w:rsidP="004D7E61">
      <w:pPr>
        <w:pStyle w:val="Lijstalinea"/>
        <w:numPr>
          <w:ilvl w:val="0"/>
          <w:numId w:val="2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584D136"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17. Toen hij dat zei, ontstond er </w:t>
      </w:r>
      <w:r w:rsidRPr="002131B3">
        <w:rPr>
          <w:rFonts w:ascii="Times New Roman" w:hAnsi="Times New Roman" w:cs="Times New Roman"/>
          <w:b/>
          <w:color w:val="000000"/>
          <w:sz w:val="24"/>
          <w:szCs w:val="24"/>
        </w:rPr>
        <w:t>tumult</w:t>
      </w:r>
      <w:r w:rsidRPr="002131B3">
        <w:rPr>
          <w:rFonts w:ascii="Times New Roman" w:hAnsi="Times New Roman" w:cs="Times New Roman"/>
          <w:color w:val="000000"/>
          <w:sz w:val="24"/>
          <w:szCs w:val="24"/>
        </w:rPr>
        <w:t>.</w:t>
      </w:r>
    </w:p>
    <w:p w14:paraId="535AAAE8" w14:textId="77777777" w:rsidR="00777573" w:rsidRPr="002131B3" w:rsidRDefault="00777573" w:rsidP="004D7E61">
      <w:pPr>
        <w:pStyle w:val="Lijstalinea"/>
        <w:numPr>
          <w:ilvl w:val="0"/>
          <w:numId w:val="2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gelach</w:t>
      </w:r>
    </w:p>
    <w:p w14:paraId="585B5927" w14:textId="77777777" w:rsidR="00777573" w:rsidRPr="002131B3" w:rsidRDefault="00777573" w:rsidP="004D7E61">
      <w:pPr>
        <w:pStyle w:val="Lijstalinea"/>
        <w:numPr>
          <w:ilvl w:val="0"/>
          <w:numId w:val="2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gehuil</w:t>
      </w:r>
    </w:p>
    <w:p w14:paraId="437802F6" w14:textId="77777777" w:rsidR="00777573" w:rsidRPr="002131B3" w:rsidRDefault="00777573" w:rsidP="004D7E61">
      <w:pPr>
        <w:pStyle w:val="Lijstalinea"/>
        <w:numPr>
          <w:ilvl w:val="0"/>
          <w:numId w:val="2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rumoer</w:t>
      </w:r>
    </w:p>
    <w:p w14:paraId="6E167061" w14:textId="77777777" w:rsidR="00777573" w:rsidRPr="002131B3" w:rsidRDefault="00777573" w:rsidP="004D7E61">
      <w:pPr>
        <w:pStyle w:val="Lijstalinea"/>
        <w:numPr>
          <w:ilvl w:val="0"/>
          <w:numId w:val="2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blijdschap</w:t>
      </w:r>
    </w:p>
    <w:p w14:paraId="6DE23159" w14:textId="77777777" w:rsidR="00777573" w:rsidRPr="002131B3" w:rsidRDefault="00777573" w:rsidP="004D7E61">
      <w:pPr>
        <w:pStyle w:val="Lijstalinea"/>
        <w:numPr>
          <w:ilvl w:val="0"/>
          <w:numId w:val="2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198C03C4"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18. Hij is een </w:t>
      </w:r>
      <w:r w:rsidRPr="002131B3">
        <w:rPr>
          <w:rFonts w:ascii="Times New Roman" w:hAnsi="Times New Roman" w:cs="Times New Roman"/>
          <w:b/>
          <w:color w:val="000000"/>
          <w:sz w:val="24"/>
          <w:szCs w:val="24"/>
        </w:rPr>
        <w:t>erudiete</w:t>
      </w:r>
      <w:r w:rsidRPr="002131B3">
        <w:rPr>
          <w:rFonts w:ascii="Times New Roman" w:hAnsi="Times New Roman" w:cs="Times New Roman"/>
          <w:color w:val="000000"/>
          <w:sz w:val="24"/>
          <w:szCs w:val="24"/>
        </w:rPr>
        <w:t xml:space="preserve"> man.</w:t>
      </w:r>
    </w:p>
    <w:p w14:paraId="2B79475A" w14:textId="77777777" w:rsidR="00777573" w:rsidRPr="002131B3" w:rsidRDefault="00777573" w:rsidP="004D7E61">
      <w:pPr>
        <w:pStyle w:val="Lijstalinea"/>
        <w:numPr>
          <w:ilvl w:val="0"/>
          <w:numId w:val="2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aantrekkelijk</w:t>
      </w:r>
    </w:p>
    <w:p w14:paraId="66B316AB" w14:textId="77777777" w:rsidR="00777573" w:rsidRPr="002131B3" w:rsidRDefault="00777573" w:rsidP="004D7E61">
      <w:pPr>
        <w:pStyle w:val="Lijstalinea"/>
        <w:numPr>
          <w:ilvl w:val="0"/>
          <w:numId w:val="2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belezen</w:t>
      </w:r>
    </w:p>
    <w:p w14:paraId="7F798931" w14:textId="77777777" w:rsidR="00777573" w:rsidRPr="002131B3" w:rsidRDefault="00777573" w:rsidP="004D7E61">
      <w:pPr>
        <w:pStyle w:val="Lijstalinea"/>
        <w:numPr>
          <w:ilvl w:val="0"/>
          <w:numId w:val="2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onverstandig</w:t>
      </w:r>
    </w:p>
    <w:p w14:paraId="74910C4B" w14:textId="77777777" w:rsidR="00777573" w:rsidRPr="002131B3" w:rsidRDefault="00777573" w:rsidP="004D7E61">
      <w:pPr>
        <w:pStyle w:val="Lijstalinea"/>
        <w:numPr>
          <w:ilvl w:val="0"/>
          <w:numId w:val="2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dik</w:t>
      </w:r>
    </w:p>
    <w:p w14:paraId="7B917DDF" w14:textId="77777777" w:rsidR="00777573" w:rsidRPr="002131B3" w:rsidRDefault="00777573" w:rsidP="004D7E61">
      <w:pPr>
        <w:pStyle w:val="Lijstalinea"/>
        <w:numPr>
          <w:ilvl w:val="0"/>
          <w:numId w:val="2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ik weet het niet</w:t>
      </w:r>
    </w:p>
    <w:p w14:paraId="1796D21E"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19. Er ontstaat </w:t>
      </w:r>
      <w:r w:rsidRPr="002131B3">
        <w:rPr>
          <w:rFonts w:ascii="Times New Roman" w:hAnsi="Times New Roman" w:cs="Times New Roman"/>
          <w:b/>
          <w:color w:val="000000"/>
          <w:sz w:val="24"/>
          <w:szCs w:val="24"/>
        </w:rPr>
        <w:t>frictie</w:t>
      </w:r>
      <w:r w:rsidRPr="002131B3">
        <w:rPr>
          <w:rFonts w:ascii="Times New Roman" w:hAnsi="Times New Roman" w:cs="Times New Roman"/>
          <w:color w:val="000000"/>
          <w:sz w:val="24"/>
          <w:szCs w:val="24"/>
        </w:rPr>
        <w:t xml:space="preserve"> tussen Jan en Maria.</w:t>
      </w:r>
    </w:p>
    <w:p w14:paraId="1007975A" w14:textId="77777777" w:rsidR="00777573" w:rsidRPr="002131B3" w:rsidRDefault="00777573" w:rsidP="004D7E61">
      <w:pPr>
        <w:pStyle w:val="Lijstalinea"/>
        <w:numPr>
          <w:ilvl w:val="0"/>
          <w:numId w:val="2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begrip</w:t>
      </w:r>
    </w:p>
    <w:p w14:paraId="0E4611FE" w14:textId="77777777" w:rsidR="00777573" w:rsidRPr="002131B3" w:rsidRDefault="00777573" w:rsidP="004D7E61">
      <w:pPr>
        <w:pStyle w:val="Lijstalinea"/>
        <w:numPr>
          <w:ilvl w:val="0"/>
          <w:numId w:val="2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onenigheid</w:t>
      </w:r>
    </w:p>
    <w:p w14:paraId="312CFCE4" w14:textId="77777777" w:rsidR="00777573" w:rsidRPr="002131B3" w:rsidRDefault="00777573" w:rsidP="004D7E61">
      <w:pPr>
        <w:pStyle w:val="Lijstalinea"/>
        <w:numPr>
          <w:ilvl w:val="0"/>
          <w:numId w:val="2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verliefdheid</w:t>
      </w:r>
    </w:p>
    <w:p w14:paraId="25EE7279" w14:textId="77777777" w:rsidR="00777573" w:rsidRPr="002131B3" w:rsidRDefault="00777573" w:rsidP="004D7E61">
      <w:pPr>
        <w:pStyle w:val="Lijstalinea"/>
        <w:numPr>
          <w:ilvl w:val="0"/>
          <w:numId w:val="2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concurrentie</w:t>
      </w:r>
    </w:p>
    <w:p w14:paraId="47AA55E9" w14:textId="77777777" w:rsidR="00777573" w:rsidRPr="002131B3" w:rsidRDefault="00777573" w:rsidP="004D7E61">
      <w:pPr>
        <w:pStyle w:val="Lijstalinea"/>
        <w:numPr>
          <w:ilvl w:val="0"/>
          <w:numId w:val="2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6CAEB032"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20. De </w:t>
      </w:r>
      <w:r w:rsidRPr="002131B3">
        <w:rPr>
          <w:rFonts w:ascii="Times New Roman" w:hAnsi="Times New Roman" w:cs="Times New Roman"/>
          <w:b/>
          <w:color w:val="000000"/>
          <w:sz w:val="24"/>
          <w:szCs w:val="24"/>
        </w:rPr>
        <w:t>segregatie</w:t>
      </w:r>
      <w:r w:rsidRPr="002131B3">
        <w:rPr>
          <w:rFonts w:ascii="Times New Roman" w:hAnsi="Times New Roman" w:cs="Times New Roman"/>
          <w:color w:val="000000"/>
          <w:sz w:val="24"/>
          <w:szCs w:val="24"/>
        </w:rPr>
        <w:t xml:space="preserve"> in de Amsterdamse wijk de Bijlmer is toegenomen.</w:t>
      </w:r>
    </w:p>
    <w:p w14:paraId="04AA653B" w14:textId="77777777" w:rsidR="00777573" w:rsidRPr="002131B3" w:rsidRDefault="00777573" w:rsidP="004D7E61">
      <w:pPr>
        <w:pStyle w:val="Lijstalinea"/>
        <w:numPr>
          <w:ilvl w:val="0"/>
          <w:numId w:val="2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misdaad</w:t>
      </w:r>
    </w:p>
    <w:p w14:paraId="17FA2DAD" w14:textId="77777777" w:rsidR="00777573" w:rsidRPr="002131B3" w:rsidRDefault="00777573" w:rsidP="004D7E61">
      <w:pPr>
        <w:pStyle w:val="Lijstalinea"/>
        <w:numPr>
          <w:ilvl w:val="0"/>
          <w:numId w:val="2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overlast van vandalen</w:t>
      </w:r>
    </w:p>
    <w:p w14:paraId="73B703E3" w14:textId="77777777" w:rsidR="00777573" w:rsidRPr="002131B3" w:rsidRDefault="00777573" w:rsidP="004D7E61">
      <w:pPr>
        <w:pStyle w:val="Lijstalinea"/>
        <w:numPr>
          <w:ilvl w:val="0"/>
          <w:numId w:val="2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samenwerking tussen groepen</w:t>
      </w:r>
    </w:p>
    <w:p w14:paraId="4F1D0497" w14:textId="77777777" w:rsidR="00777573" w:rsidRPr="002131B3" w:rsidRDefault="00777573" w:rsidP="004D7E61">
      <w:pPr>
        <w:pStyle w:val="Lijstalinea"/>
        <w:numPr>
          <w:ilvl w:val="0"/>
          <w:numId w:val="2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gescheiden leven van groepen</w:t>
      </w:r>
    </w:p>
    <w:p w14:paraId="2745E8B4" w14:textId="77777777" w:rsidR="00777573" w:rsidRPr="002131B3" w:rsidRDefault="00777573" w:rsidP="004D7E61">
      <w:pPr>
        <w:pStyle w:val="Lijstalinea"/>
        <w:numPr>
          <w:ilvl w:val="0"/>
          <w:numId w:val="2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3FFCFEAF"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21. Het ontwerp ziet er in de </w:t>
      </w:r>
      <w:r w:rsidRPr="002131B3">
        <w:rPr>
          <w:rFonts w:ascii="Times New Roman" w:hAnsi="Times New Roman" w:cs="Times New Roman"/>
          <w:b/>
          <w:color w:val="000000"/>
          <w:sz w:val="24"/>
          <w:szCs w:val="24"/>
        </w:rPr>
        <w:t>maquette</w:t>
      </w:r>
      <w:r w:rsidRPr="002131B3">
        <w:rPr>
          <w:rFonts w:ascii="Times New Roman" w:hAnsi="Times New Roman" w:cs="Times New Roman"/>
          <w:color w:val="000000"/>
          <w:sz w:val="24"/>
          <w:szCs w:val="24"/>
        </w:rPr>
        <w:t xml:space="preserve"> prachtig uit.</w:t>
      </w:r>
    </w:p>
    <w:p w14:paraId="67C34960" w14:textId="77777777" w:rsidR="00777573" w:rsidRPr="002131B3" w:rsidRDefault="00777573" w:rsidP="004D7E61">
      <w:pPr>
        <w:pStyle w:val="Lijstalinea"/>
        <w:numPr>
          <w:ilvl w:val="0"/>
          <w:numId w:val="3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proefexemplaar</w:t>
      </w:r>
    </w:p>
    <w:p w14:paraId="49E2E4DB" w14:textId="77777777" w:rsidR="00777573" w:rsidRPr="002131B3" w:rsidRDefault="00777573" w:rsidP="004D7E61">
      <w:pPr>
        <w:pStyle w:val="Lijstalinea"/>
        <w:numPr>
          <w:ilvl w:val="0"/>
          <w:numId w:val="3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schaalmodel</w:t>
      </w:r>
    </w:p>
    <w:p w14:paraId="20727E80" w14:textId="77777777" w:rsidR="00777573" w:rsidRPr="002131B3" w:rsidRDefault="00777573" w:rsidP="004D7E61">
      <w:pPr>
        <w:pStyle w:val="Lijstalinea"/>
        <w:numPr>
          <w:ilvl w:val="0"/>
          <w:numId w:val="3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plattegrond</w:t>
      </w:r>
    </w:p>
    <w:p w14:paraId="636BBF47" w14:textId="77777777" w:rsidR="00777573" w:rsidRPr="002131B3" w:rsidRDefault="00777573" w:rsidP="004D7E61">
      <w:pPr>
        <w:pStyle w:val="Lijstalinea"/>
        <w:numPr>
          <w:ilvl w:val="0"/>
          <w:numId w:val="3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tekeningen</w:t>
      </w:r>
    </w:p>
    <w:p w14:paraId="3795EB46" w14:textId="77777777" w:rsidR="00777573" w:rsidRPr="002131B3" w:rsidRDefault="00777573" w:rsidP="004D7E61">
      <w:pPr>
        <w:pStyle w:val="Lijstalinea"/>
        <w:numPr>
          <w:ilvl w:val="0"/>
          <w:numId w:val="3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D6FA62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22. Zijn komst in dit bedrijf heeft </w:t>
      </w:r>
      <w:r w:rsidRPr="002131B3">
        <w:rPr>
          <w:rFonts w:ascii="Times New Roman" w:hAnsi="Times New Roman" w:cs="Times New Roman"/>
          <w:b/>
          <w:color w:val="000000"/>
          <w:sz w:val="24"/>
          <w:szCs w:val="24"/>
        </w:rPr>
        <w:t>consequenties</w:t>
      </w:r>
      <w:r w:rsidRPr="002131B3">
        <w:rPr>
          <w:rFonts w:ascii="Times New Roman" w:hAnsi="Times New Roman" w:cs="Times New Roman"/>
          <w:color w:val="000000"/>
          <w:sz w:val="24"/>
          <w:szCs w:val="24"/>
        </w:rPr>
        <w:t>.</w:t>
      </w:r>
    </w:p>
    <w:p w14:paraId="0F46428C" w14:textId="77777777" w:rsidR="00777573" w:rsidRPr="002131B3" w:rsidRDefault="00777573" w:rsidP="004D7E61">
      <w:pPr>
        <w:pStyle w:val="Lijstalinea"/>
        <w:numPr>
          <w:ilvl w:val="0"/>
          <w:numId w:val="3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oorzaken</w:t>
      </w:r>
    </w:p>
    <w:p w14:paraId="1573AB8F" w14:textId="77777777" w:rsidR="00777573" w:rsidRPr="002131B3" w:rsidRDefault="00777573" w:rsidP="004D7E61">
      <w:pPr>
        <w:pStyle w:val="Lijstalinea"/>
        <w:numPr>
          <w:ilvl w:val="0"/>
          <w:numId w:val="3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voordelen</w:t>
      </w:r>
    </w:p>
    <w:p w14:paraId="1189575B" w14:textId="77777777" w:rsidR="00777573" w:rsidRPr="002131B3" w:rsidRDefault="00777573" w:rsidP="004D7E61">
      <w:pPr>
        <w:pStyle w:val="Lijstalinea"/>
        <w:numPr>
          <w:ilvl w:val="0"/>
          <w:numId w:val="3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nadelen</w:t>
      </w:r>
    </w:p>
    <w:p w14:paraId="5CE8FFB2" w14:textId="77777777" w:rsidR="00777573" w:rsidRPr="002131B3" w:rsidRDefault="00777573" w:rsidP="004D7E61">
      <w:pPr>
        <w:pStyle w:val="Lijstalinea"/>
        <w:numPr>
          <w:ilvl w:val="0"/>
          <w:numId w:val="3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gevolgen</w:t>
      </w:r>
    </w:p>
    <w:p w14:paraId="71A62DFF" w14:textId="77777777" w:rsidR="00777573" w:rsidRPr="002131B3" w:rsidRDefault="00777573" w:rsidP="004D7E61">
      <w:pPr>
        <w:pStyle w:val="Lijstalinea"/>
        <w:numPr>
          <w:ilvl w:val="0"/>
          <w:numId w:val="3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F3F83C7"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23. Zij is </w:t>
      </w:r>
      <w:r w:rsidRPr="002131B3">
        <w:rPr>
          <w:rFonts w:ascii="Times New Roman" w:hAnsi="Times New Roman" w:cs="Times New Roman"/>
          <w:b/>
          <w:color w:val="000000"/>
          <w:sz w:val="24"/>
          <w:szCs w:val="24"/>
        </w:rPr>
        <w:t>megalomaan</w:t>
      </w:r>
      <w:r w:rsidRPr="002131B3">
        <w:rPr>
          <w:rFonts w:ascii="Times New Roman" w:hAnsi="Times New Roman" w:cs="Times New Roman"/>
          <w:color w:val="000000"/>
          <w:sz w:val="24"/>
          <w:szCs w:val="24"/>
        </w:rPr>
        <w:t>.</w:t>
      </w:r>
    </w:p>
    <w:p w14:paraId="12AF31C0" w14:textId="77777777" w:rsidR="00777573" w:rsidRPr="002131B3" w:rsidRDefault="00777573" w:rsidP="004D7E61">
      <w:pPr>
        <w:pStyle w:val="Lijstalinea"/>
        <w:numPr>
          <w:ilvl w:val="0"/>
          <w:numId w:val="3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heeft grootheidswaan</w:t>
      </w:r>
    </w:p>
    <w:p w14:paraId="66145F06" w14:textId="77777777" w:rsidR="00777573" w:rsidRPr="002131B3" w:rsidRDefault="00777573" w:rsidP="004D7E61">
      <w:pPr>
        <w:pStyle w:val="Lijstalinea"/>
        <w:numPr>
          <w:ilvl w:val="0"/>
          <w:numId w:val="3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is onzeker</w:t>
      </w:r>
    </w:p>
    <w:p w14:paraId="368E65F0" w14:textId="77777777" w:rsidR="00777573" w:rsidRPr="002131B3" w:rsidRDefault="00777573" w:rsidP="004D7E61">
      <w:pPr>
        <w:pStyle w:val="Lijstalinea"/>
        <w:numPr>
          <w:ilvl w:val="0"/>
          <w:numId w:val="3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is somber</w:t>
      </w:r>
    </w:p>
    <w:p w14:paraId="0FE96C3A" w14:textId="77777777" w:rsidR="00777573" w:rsidRPr="002131B3" w:rsidRDefault="00777573" w:rsidP="004D7E61">
      <w:pPr>
        <w:pStyle w:val="Lijstalinea"/>
        <w:numPr>
          <w:ilvl w:val="0"/>
          <w:numId w:val="3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is hyperactief</w:t>
      </w:r>
    </w:p>
    <w:p w14:paraId="08E99DDA" w14:textId="77777777" w:rsidR="00777573" w:rsidRPr="002131B3" w:rsidRDefault="00777573" w:rsidP="004D7E61">
      <w:pPr>
        <w:pStyle w:val="Lijstalinea"/>
        <w:numPr>
          <w:ilvl w:val="0"/>
          <w:numId w:val="3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5597131"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24. Maria antwoordde </w:t>
      </w:r>
      <w:r w:rsidRPr="002131B3">
        <w:rPr>
          <w:rFonts w:ascii="Times New Roman" w:hAnsi="Times New Roman" w:cs="Times New Roman"/>
          <w:b/>
          <w:color w:val="000000"/>
          <w:sz w:val="24"/>
          <w:szCs w:val="24"/>
        </w:rPr>
        <w:t>gedecideerd</w:t>
      </w:r>
      <w:r w:rsidRPr="002131B3">
        <w:rPr>
          <w:rFonts w:ascii="Times New Roman" w:hAnsi="Times New Roman" w:cs="Times New Roman"/>
          <w:color w:val="000000"/>
          <w:sz w:val="24"/>
          <w:szCs w:val="24"/>
        </w:rPr>
        <w:t>.</w:t>
      </w:r>
    </w:p>
    <w:p w14:paraId="535812BB" w14:textId="77777777" w:rsidR="00777573" w:rsidRPr="002131B3" w:rsidRDefault="00777573" w:rsidP="004D7E61">
      <w:pPr>
        <w:pStyle w:val="Lijstalinea"/>
        <w:numPr>
          <w:ilvl w:val="0"/>
          <w:numId w:val="3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vastberaden</w:t>
      </w:r>
    </w:p>
    <w:p w14:paraId="74D37708" w14:textId="77777777" w:rsidR="00777573" w:rsidRPr="002131B3" w:rsidRDefault="00777573" w:rsidP="004D7E61">
      <w:pPr>
        <w:pStyle w:val="Lijstalinea"/>
        <w:numPr>
          <w:ilvl w:val="0"/>
          <w:numId w:val="3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traag</w:t>
      </w:r>
    </w:p>
    <w:p w14:paraId="6F8A6BB5" w14:textId="77777777" w:rsidR="00777573" w:rsidRPr="002131B3" w:rsidRDefault="00777573" w:rsidP="004D7E61">
      <w:pPr>
        <w:pStyle w:val="Lijstalinea"/>
        <w:numPr>
          <w:ilvl w:val="0"/>
          <w:numId w:val="3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onverstaanbaar</w:t>
      </w:r>
    </w:p>
    <w:p w14:paraId="2C52FE0F" w14:textId="77777777" w:rsidR="00777573" w:rsidRPr="002131B3" w:rsidRDefault="00777573" w:rsidP="004D7E61">
      <w:pPr>
        <w:pStyle w:val="Lijstalinea"/>
        <w:numPr>
          <w:ilvl w:val="0"/>
          <w:numId w:val="3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positief</w:t>
      </w:r>
    </w:p>
    <w:p w14:paraId="06E9504E" w14:textId="77777777" w:rsidR="00777573" w:rsidRPr="007A3361" w:rsidRDefault="00777573" w:rsidP="004D7E61">
      <w:pPr>
        <w:pStyle w:val="Lijstalinea"/>
        <w:numPr>
          <w:ilvl w:val="0"/>
          <w:numId w:val="3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ik weet het niet</w:t>
      </w:r>
    </w:p>
    <w:p w14:paraId="3FBA856C"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25. Hij </w:t>
      </w:r>
      <w:r w:rsidRPr="002131B3">
        <w:rPr>
          <w:rFonts w:ascii="Times New Roman" w:hAnsi="Times New Roman" w:cs="Times New Roman"/>
          <w:b/>
          <w:color w:val="000000"/>
          <w:sz w:val="24"/>
          <w:szCs w:val="24"/>
        </w:rPr>
        <w:t>distantieert</w:t>
      </w:r>
      <w:r w:rsidRPr="002131B3">
        <w:rPr>
          <w:rFonts w:ascii="Times New Roman" w:hAnsi="Times New Roman" w:cs="Times New Roman"/>
          <w:color w:val="000000"/>
          <w:sz w:val="24"/>
          <w:szCs w:val="24"/>
        </w:rPr>
        <w:t xml:space="preserve"> zich van de problemen.</w:t>
      </w:r>
    </w:p>
    <w:p w14:paraId="719D45D7" w14:textId="77777777" w:rsidR="00777573" w:rsidRPr="002131B3" w:rsidRDefault="00777573" w:rsidP="004D7E61">
      <w:pPr>
        <w:pStyle w:val="Lijstalinea"/>
        <w:numPr>
          <w:ilvl w:val="0"/>
          <w:numId w:val="3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neemt afstand van</w:t>
      </w:r>
    </w:p>
    <w:p w14:paraId="398D3F7E" w14:textId="77777777" w:rsidR="00777573" w:rsidRPr="002131B3" w:rsidRDefault="00777573" w:rsidP="004D7E61">
      <w:pPr>
        <w:pStyle w:val="Lijstalinea"/>
        <w:numPr>
          <w:ilvl w:val="0"/>
          <w:numId w:val="3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is niet geïnteresseerd in</w:t>
      </w:r>
    </w:p>
    <w:p w14:paraId="7AC99E4F" w14:textId="77777777" w:rsidR="00777573" w:rsidRPr="002131B3" w:rsidRDefault="00777573" w:rsidP="004D7E61">
      <w:pPr>
        <w:pStyle w:val="Lijstalinea"/>
        <w:numPr>
          <w:ilvl w:val="0"/>
          <w:numId w:val="3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 gaat gemakzuchtig om met</w:t>
      </w:r>
    </w:p>
    <w:p w14:paraId="23CB3F3A" w14:textId="77777777" w:rsidR="00777573" w:rsidRPr="002131B3" w:rsidRDefault="00777573" w:rsidP="004D7E61">
      <w:pPr>
        <w:pStyle w:val="Lijstalinea"/>
        <w:numPr>
          <w:ilvl w:val="0"/>
          <w:numId w:val="3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bedenkt een oplossing voor</w:t>
      </w:r>
    </w:p>
    <w:p w14:paraId="474557BB" w14:textId="77777777" w:rsidR="00777573" w:rsidRPr="002131B3" w:rsidRDefault="00777573" w:rsidP="004D7E61">
      <w:pPr>
        <w:pStyle w:val="Lijstalinea"/>
        <w:numPr>
          <w:ilvl w:val="0"/>
          <w:numId w:val="3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3255EE88" w14:textId="77777777" w:rsidR="00777573" w:rsidRPr="002131B3" w:rsidRDefault="00777573" w:rsidP="00777573">
      <w:pPr>
        <w:rPr>
          <w:rFonts w:ascii="Times New Roman" w:hAnsi="Times New Roman" w:cs="Times New Roman"/>
          <w:color w:val="000000"/>
          <w:sz w:val="24"/>
          <w:szCs w:val="24"/>
        </w:rPr>
      </w:pPr>
      <w:r w:rsidRPr="008E450F">
        <w:rPr>
          <w:rStyle w:val="Kop2Char"/>
        </w:rPr>
        <w:t>Bijlage V</w:t>
      </w:r>
      <w:r>
        <w:br/>
      </w:r>
      <w:r>
        <w:br/>
      </w:r>
      <w:r w:rsidRPr="002131B3">
        <w:rPr>
          <w:rFonts w:ascii="Times New Roman" w:hAnsi="Times New Roman" w:cs="Times New Roman"/>
          <w:color w:val="000000"/>
          <w:sz w:val="24"/>
          <w:szCs w:val="24"/>
        </w:rPr>
        <w:t>Nummer deelnemer…………</w:t>
      </w:r>
    </w:p>
    <w:p w14:paraId="25ACB30C"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Geachte deelnemer,</w:t>
      </w:r>
      <w:r w:rsidRPr="002131B3">
        <w:rPr>
          <w:rFonts w:ascii="Times New Roman" w:hAnsi="Times New Roman" w:cs="Times New Roman"/>
          <w:color w:val="000000"/>
          <w:sz w:val="24"/>
          <w:szCs w:val="24"/>
        </w:rPr>
        <w:br/>
        <w:t>Op de achterkant vindt u een tekst over pensioenen. In deze tekst is een aantal woorden weggelaten. Probeer bij elk ‘gat’ in de tekst te bedenken welk woord is weggelaten en vul dat in op de stippellijn. Hartelijk dank!</w:t>
      </w:r>
    </w:p>
    <w:p w14:paraId="6D5D8C74" w14:textId="77777777" w:rsidR="00777573" w:rsidRDefault="00777573" w:rsidP="007775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8E227B7"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Pensioen</w:t>
      </w:r>
    </w:p>
    <w:p w14:paraId="571A6EC5"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Om de pensioenen betaalbaar te houden wil het kabinet het pensioenstelsel grondig veranderen. Zo gaat de leeftijd voor de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....................stapsgewijs omhoog naar 67 jaar in 2021 en worden de regels voor verzekeraars 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strenger.</w:t>
      </w:r>
      <w:r w:rsidRPr="002131B3">
        <w:rPr>
          <w:rFonts w:ascii="Times New Roman" w:hAnsi="Times New Roman" w:cs="Times New Roman"/>
          <w:color w:val="000000"/>
          <w:sz w:val="24"/>
          <w:szCs w:val="24"/>
        </w:rPr>
        <w:br/>
      </w:r>
      <w:r w:rsidRPr="002131B3">
        <w:rPr>
          <w:rFonts w:ascii="Times New Roman" w:hAnsi="Times New Roman" w:cs="Times New Roman"/>
          <w:color w:val="000000"/>
          <w:sz w:val="24"/>
          <w:szCs w:val="24"/>
        </w:rPr>
        <w:br/>
        <w:t>Ouderdomspensioen verschaft een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.....voor de tijd dat men niet meer werkt op latere leeftijd. Verder is er een mogelijkheid voor pensioen voor als men bijvoorbeeld door ziekte ............................................................................is geworden. Tot slot is er een pensioen mogelijk als uitkering voor de partner bij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Dat zijn de pensioenvormen die deel uitmaken van een doorsnee .........................................................</w:t>
      </w:r>
    </w:p>
    <w:p w14:paraId="2C186CDC"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In Nederland onderscheiden we voor het pensioen drie .........................................</w:t>
      </w:r>
      <w:r>
        <w:rPr>
          <w:rFonts w:ascii="Times New Roman" w:hAnsi="Times New Roman" w:cs="Times New Roman"/>
          <w:color w:val="000000"/>
          <w:sz w:val="24"/>
          <w:szCs w:val="24"/>
        </w:rPr>
        <w:t xml:space="preserve">....... </w:t>
      </w:r>
      <w:r w:rsidRPr="002131B3">
        <w:rPr>
          <w:rFonts w:ascii="Times New Roman" w:hAnsi="Times New Roman" w:cs="Times New Roman"/>
          <w:color w:val="000000"/>
          <w:sz w:val="24"/>
          <w:szCs w:val="24"/>
        </w:rPr>
        <w:t>Als u met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xml:space="preserve">gaat, krijgt u een basisinkomen </w:t>
      </w:r>
      <w:proofErr w:type="spellStart"/>
      <w:r w:rsidRPr="002131B3">
        <w:rPr>
          <w:rFonts w:ascii="Times New Roman" w:hAnsi="Times New Roman" w:cs="Times New Roman"/>
          <w:color w:val="000000"/>
          <w:sz w:val="24"/>
          <w:szCs w:val="24"/>
        </w:rPr>
        <w:t>vande</w:t>
      </w:r>
      <w:proofErr w:type="spellEnd"/>
      <w:r w:rsidRPr="002131B3">
        <w:rPr>
          <w:rFonts w:ascii="Times New Roman" w:hAnsi="Times New Roman" w:cs="Times New Roman"/>
          <w:color w:val="000000"/>
          <w:sz w:val="24"/>
          <w:szCs w:val="24"/>
        </w:rPr>
        <w:t xml:space="preserve"> ...................................................................., dat noemen we de AOW. Daarnaast bouwt u meestal een aanvullend pensioen op bij uw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U kunt ook zelf een particuliere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..................afsluiten. Meestal draagt u bij aan uw pensioen tussen uw 21e en uw 65e. Uw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en u dragen allebei pensioenpremie af. Hoeveel pensioenpremie ingelegd wordt, hangt af van uw persoonlijke leefsituatie en van uw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Bij de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van die premie blijft een deel van uw salaris buiten beschouwing. Premie heffen over dat deel is niet nodig, omdat u al ...................................................... ontvangt. Pensioenfondsen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131B3">
        <w:rPr>
          <w:rFonts w:ascii="Times New Roman" w:hAnsi="Times New Roman" w:cs="Times New Roman"/>
          <w:color w:val="000000"/>
          <w:sz w:val="24"/>
          <w:szCs w:val="24"/>
        </w:rPr>
        <w:t>de premies om later aanvullend pensioen uit te kunnen betalen.</w:t>
      </w:r>
    </w:p>
    <w:p w14:paraId="4014FFF9"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Tot slot is het mogelijk om vrijwillig extra pensioen te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Dit kan door middel van inkomsten uit eigen vermogen, levensverzekeringen, koopsommen 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Dat is vooral van belang wanneer u een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......heeft, omdat u bijvoorbeeld eerder wil stoppen met werken. U kunt uw pensioen bij uw pensioenfonds of pensioenverzekeraar niet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maar voor kleine bedragen (tot € 451,22)</w:t>
      </w:r>
      <w:r>
        <w:rPr>
          <w:rFonts w:ascii="Times New Roman" w:hAnsi="Times New Roman" w:cs="Times New Roman"/>
          <w:color w:val="000000"/>
          <w:sz w:val="24"/>
          <w:szCs w:val="24"/>
        </w:rPr>
        <w:t xml:space="preserve"> </w:t>
      </w:r>
      <w:r w:rsidRPr="002131B3">
        <w:rPr>
          <w:rFonts w:ascii="Times New Roman" w:hAnsi="Times New Roman" w:cs="Times New Roman"/>
          <w:color w:val="000000"/>
          <w:sz w:val="24"/>
          <w:szCs w:val="24"/>
        </w:rPr>
        <w:t>geldt een uitzondering.</w:t>
      </w:r>
    </w:p>
    <w:p w14:paraId="00ACDB50"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Door de economische crisis is een deel van de ............................................................................ in financiële moeilijkheden gekomen. De overheid eist van de fondsen dat zij voldoende ................................................................ hebben, zodat zij ook in de toekomst aan hun verplichtingen kunnen blijven voldoen. Als fondsen daar niet in slagen, verhogen zij soms de ............................................................................. Maar een fonds kan ook besluiten om geen rekening te houden met de jaarlijkse ..............................................., en dus niet te indexeren. Soms moeten zij de ............................................................................ zelfs verlagen.</w:t>
      </w:r>
    </w:p>
    <w:p w14:paraId="0266361A" w14:textId="77777777" w:rsidR="00777573" w:rsidRDefault="00777573" w:rsidP="00777573">
      <w:pPr>
        <w:rPr>
          <w:rFonts w:ascii="Times New Roman" w:eastAsiaTheme="majorEastAsia" w:hAnsi="Times New Roman" w:cs="Times New Roman"/>
          <w:b/>
          <w:bCs/>
          <w:color w:val="A5A5A5" w:themeColor="accent3"/>
          <w:sz w:val="24"/>
          <w:szCs w:val="24"/>
        </w:rPr>
      </w:pPr>
      <w:r>
        <w:rPr>
          <w:rFonts w:ascii="Times New Roman" w:hAnsi="Times New Roman" w:cs="Times New Roman"/>
          <w:sz w:val="24"/>
          <w:szCs w:val="24"/>
        </w:rPr>
        <w:br w:type="page"/>
      </w:r>
    </w:p>
    <w:p w14:paraId="5C87D4DE" w14:textId="77777777" w:rsidR="00537CB6" w:rsidRPr="002131B3" w:rsidRDefault="00537CB6" w:rsidP="00537CB6">
      <w:pPr>
        <w:rPr>
          <w:rFonts w:ascii="Times New Roman" w:hAnsi="Times New Roman" w:cs="Times New Roman"/>
          <w:color w:val="000000"/>
          <w:sz w:val="24"/>
          <w:szCs w:val="24"/>
        </w:rPr>
      </w:pPr>
      <w:r w:rsidRPr="008E450F">
        <w:rPr>
          <w:rStyle w:val="Kop2Char"/>
        </w:rPr>
        <w:lastRenderedPageBreak/>
        <w:t>Bijlage VI</w:t>
      </w:r>
      <w:r>
        <w:br/>
      </w:r>
      <w:r>
        <w:br/>
      </w:r>
      <w:r w:rsidRPr="002131B3">
        <w:rPr>
          <w:rFonts w:ascii="Times New Roman" w:hAnsi="Times New Roman" w:cs="Times New Roman"/>
          <w:color w:val="000000"/>
          <w:sz w:val="24"/>
          <w:szCs w:val="24"/>
        </w:rPr>
        <w:t>Nummer deelnemer…………</w:t>
      </w:r>
    </w:p>
    <w:p w14:paraId="61FE26E8" w14:textId="77777777" w:rsidR="00537CB6" w:rsidRDefault="00537CB6" w:rsidP="00537CB6">
      <w:pPr>
        <w:rPr>
          <w:rFonts w:ascii="Times New Roman" w:hAnsi="Times New Roman" w:cs="Times New Roman"/>
          <w:color w:val="000000"/>
          <w:sz w:val="24"/>
          <w:szCs w:val="24"/>
        </w:rPr>
      </w:pPr>
      <w:r w:rsidRPr="002131B3">
        <w:rPr>
          <w:rFonts w:ascii="Times New Roman" w:hAnsi="Times New Roman" w:cs="Times New Roman"/>
          <w:color w:val="000000"/>
          <w:sz w:val="24"/>
          <w:szCs w:val="24"/>
        </w:rPr>
        <w:t>Geachte deelnemer,</w:t>
      </w:r>
      <w:r w:rsidRPr="002131B3">
        <w:rPr>
          <w:rFonts w:ascii="Times New Roman" w:hAnsi="Times New Roman" w:cs="Times New Roman"/>
          <w:color w:val="000000"/>
          <w:sz w:val="24"/>
          <w:szCs w:val="24"/>
        </w:rPr>
        <w:br/>
        <w:t>Op de achterkant vindt u een tekst over donorregistratie. In deze tekst is een aantal woorden weggelaten. Probeer bij elk ‘gat’ in de tekst te bedenken welk woord is weggelaten en vul dat in op de stippellijn.</w:t>
      </w:r>
      <w:r w:rsidRPr="002131B3">
        <w:rPr>
          <w:rFonts w:ascii="Times New Roman" w:hAnsi="Times New Roman" w:cs="Times New Roman"/>
          <w:color w:val="000000"/>
          <w:sz w:val="24"/>
          <w:szCs w:val="24"/>
        </w:rPr>
        <w:br/>
        <w:t>Hartelijk dank!</w:t>
      </w:r>
      <w:r w:rsidRPr="002131B3">
        <w:rPr>
          <w:rFonts w:ascii="Times New Roman" w:hAnsi="Times New Roman" w:cs="Times New Roman"/>
          <w:color w:val="000000"/>
          <w:sz w:val="24"/>
          <w:szCs w:val="24"/>
        </w:rPr>
        <w:br/>
      </w:r>
      <w:r w:rsidRPr="002131B3">
        <w:rPr>
          <w:rFonts w:ascii="Times New Roman" w:hAnsi="Times New Roman" w:cs="Times New Roman"/>
          <w:color w:val="000000"/>
          <w:sz w:val="24"/>
          <w:szCs w:val="24"/>
        </w:rPr>
        <w:br/>
      </w:r>
    </w:p>
    <w:p w14:paraId="6E277F73" w14:textId="77777777" w:rsidR="00537CB6" w:rsidRDefault="00537CB6" w:rsidP="00537CB6">
      <w:r>
        <w:br w:type="page"/>
      </w:r>
    </w:p>
    <w:p w14:paraId="7C515190" w14:textId="77777777" w:rsidR="00537CB6" w:rsidRPr="002131B3" w:rsidRDefault="00537CB6" w:rsidP="00537CB6">
      <w:p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Donorregistratie</w:t>
      </w:r>
    </w:p>
    <w:p w14:paraId="56B30C01" w14:textId="77777777" w:rsidR="00537CB6" w:rsidRPr="002131B3" w:rsidRDefault="00537CB6" w:rsidP="00537CB6">
      <w:pPr>
        <w:rPr>
          <w:rFonts w:ascii="Times New Roman" w:hAnsi="Times New Roman" w:cs="Times New Roman"/>
          <w:color w:val="000000"/>
          <w:sz w:val="24"/>
          <w:szCs w:val="24"/>
        </w:rPr>
      </w:pPr>
      <w:r w:rsidRPr="002131B3">
        <w:rPr>
          <w:rFonts w:ascii="Times New Roman" w:hAnsi="Times New Roman" w:cs="Times New Roman"/>
          <w:color w:val="000000"/>
          <w:sz w:val="24"/>
          <w:szCs w:val="24"/>
        </w:rPr>
        <w:t>In het Donorregister kunt u laten vastleggen of u uw organen na uw overlijden wel of niet</w:t>
      </w:r>
      <w:r w:rsidRPr="002131B3">
        <w:rPr>
          <w:rFonts w:ascii="Times New Roman" w:hAnsi="Times New Roman" w:cs="Times New Roman"/>
          <w:color w:val="000000"/>
          <w:sz w:val="24"/>
          <w:szCs w:val="24"/>
        </w:rPr>
        <w:br/>
        <w:t>beschikbaar stelt voor transplantatie. ............................................................................ kunt er ook voor kiezen uw nabestaanden of één ............................................................................ persoon te laten beslissen na uw ............................................................................. U kunt uw beslissing ............................................................................ vastleggen door het invullen en versturen van het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Dit kan online of per post.</w:t>
      </w:r>
    </w:p>
    <w:p w14:paraId="2DE06498" w14:textId="77777777" w:rsidR="00537CB6" w:rsidRPr="002131B3" w:rsidRDefault="00537CB6" w:rsidP="00537CB6">
      <w:p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laten registreren van uw keuze in het Donorregister geeft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en zekerheid voor iedereen die bij orgaan e</w:t>
      </w:r>
      <w:r>
        <w:rPr>
          <w:rFonts w:ascii="Times New Roman" w:hAnsi="Times New Roman" w:cs="Times New Roman"/>
          <w:color w:val="000000"/>
          <w:sz w:val="24"/>
          <w:szCs w:val="24"/>
        </w:rPr>
        <w:t>n ..........</w:t>
      </w:r>
      <w:r w:rsidRPr="002131B3">
        <w:rPr>
          <w:rFonts w:ascii="Times New Roman" w:hAnsi="Times New Roman" w:cs="Times New Roman"/>
          <w:color w:val="000000"/>
          <w:sz w:val="24"/>
          <w:szCs w:val="24"/>
        </w:rPr>
        <w:t>......................................... betrokken is, zoals potentiële donoren, uw naasten, maar ook artsen en verpleegkundigen.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in het Donorregister is niet verplicht. .......................... uw keuze niet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staat, betekent dit dat uw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na uw overlijden moeten beslisse</w:t>
      </w:r>
      <w:r>
        <w:rPr>
          <w:rFonts w:ascii="Times New Roman" w:hAnsi="Times New Roman" w:cs="Times New Roman"/>
          <w:color w:val="000000"/>
          <w:sz w:val="24"/>
          <w:szCs w:val="24"/>
        </w:rPr>
        <w:t>n of u ...............</w:t>
      </w:r>
      <w:r w:rsidRPr="002131B3">
        <w:rPr>
          <w:rFonts w:ascii="Times New Roman" w:hAnsi="Times New Roman" w:cs="Times New Roman"/>
          <w:color w:val="000000"/>
          <w:sz w:val="24"/>
          <w:szCs w:val="24"/>
        </w:rPr>
        <w:t>................................ bent of niet.</w:t>
      </w:r>
    </w:p>
    <w:p w14:paraId="147FFA15" w14:textId="77777777" w:rsidR="00537CB6" w:rsidRPr="00537CB6" w:rsidRDefault="00537CB6" w:rsidP="00537CB6">
      <w:pPr>
        <w:rPr>
          <w:rFonts w:ascii="Times New Roman" w:hAnsi="Times New Roman" w:cs="Times New Roman"/>
          <w:color w:val="000000"/>
          <w:sz w:val="24"/>
          <w:szCs w:val="24"/>
        </w:rPr>
      </w:pPr>
      <w:r w:rsidRPr="002131B3">
        <w:rPr>
          <w:rFonts w:ascii="Times New Roman" w:hAnsi="Times New Roman" w:cs="Times New Roman"/>
          <w:color w:val="000000"/>
          <w:sz w:val="24"/>
          <w:szCs w:val="24"/>
        </w:rPr>
        <w:t>Niet iedereen kan zich inschrijven in het Donorregister: u moet ..................</w:t>
      </w:r>
      <w:r>
        <w:rPr>
          <w:rFonts w:ascii="Times New Roman" w:hAnsi="Times New Roman" w:cs="Times New Roman"/>
          <w:color w:val="000000"/>
          <w:sz w:val="24"/>
          <w:szCs w:val="24"/>
        </w:rPr>
        <w:t>...................</w:t>
      </w:r>
      <w:r w:rsidRPr="002131B3">
        <w:rPr>
          <w:rFonts w:ascii="Times New Roman" w:hAnsi="Times New Roman" w:cs="Times New Roman"/>
          <w:color w:val="000000"/>
          <w:sz w:val="24"/>
          <w:szCs w:val="24"/>
        </w:rPr>
        <w:t xml:space="preserve">.......... twaalf jaar zijn; u moet ingeschreven staan bij een Nederlandse gemeente. Op dit moment staan ruim vijf miljoen ............................................................................ in het Donorregister vastgelegd. De meeste </w:t>
      </w:r>
      <w:proofErr w:type="spellStart"/>
      <w:r w:rsidRPr="002131B3">
        <w:rPr>
          <w:rFonts w:ascii="Times New Roman" w:hAnsi="Times New Roman" w:cs="Times New Roman"/>
          <w:color w:val="000000"/>
          <w:sz w:val="24"/>
          <w:szCs w:val="24"/>
        </w:rPr>
        <w:t>geregistreerden</w:t>
      </w:r>
      <w:proofErr w:type="spellEnd"/>
      <w:r w:rsidRPr="002131B3">
        <w:rPr>
          <w:rFonts w:ascii="Times New Roman" w:hAnsi="Times New Roman" w:cs="Times New Roman"/>
          <w:color w:val="000000"/>
          <w:sz w:val="24"/>
          <w:szCs w:val="24"/>
        </w:rPr>
        <w:t xml:space="preserve"> geven toestemming voor ............................................................................, al dan niet met uitsluitingen. Als u uw keuze heeft laten vastleggen, kunt u deze ..................................... wijzigen. Daarvoor moet u een </w:t>
      </w:r>
      <w:r w:rsidRPr="00537CB6">
        <w:rPr>
          <w:rFonts w:ascii="Times New Roman" w:hAnsi="Times New Roman" w:cs="Times New Roman"/>
          <w:color w:val="000000"/>
          <w:sz w:val="24"/>
          <w:szCs w:val="24"/>
        </w:rPr>
        <w:t>............................................................................ donorformulier invullen.</w:t>
      </w:r>
    </w:p>
    <w:p w14:paraId="7C7A7567" w14:textId="0CA9A976" w:rsidR="00777573" w:rsidRDefault="00537CB6" w:rsidP="00537CB6">
      <w:pPr>
        <w:pStyle w:val="Kop2"/>
      </w:pPr>
      <w:r w:rsidRPr="00537CB6">
        <w:rPr>
          <w:rFonts w:cs="Times New Roman"/>
          <w:b w:val="0"/>
          <w:color w:val="000000"/>
          <w:sz w:val="24"/>
          <w:szCs w:val="24"/>
        </w:rPr>
        <w:t>Minderjarigen kunnen vanaf ................................................................ twaalfde hun wens in het Donorregister laten ....................................................... . Ouders of voogden hoeven hiervoor ............................................................................ toestemming te verlenen. Als ............................................................................ instemmen met donatie en voor hun zestiende overlijden, kunnen ouders of voogden ................................................................. weigeren. Ouders of ...................................................... kunnen géén toestemming verlenen voor donatie als de minderjarige ............................................................. heeft laten vastleggen juist geen donor te willen zijn. Vanaf zestien jaar heeft iemand volledige beslissingsbevoegdheid en ....................................................... de eigen wilsverklaring</w:t>
      </w:r>
      <w:r w:rsidR="00777573">
        <w:br/>
      </w:r>
    </w:p>
    <w:p w14:paraId="5AD934C2" w14:textId="767E0802" w:rsidR="00777573" w:rsidRPr="002131B3" w:rsidRDefault="00537CB6" w:rsidP="00777573">
      <w:pP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Style w:val="Kop2Char"/>
        </w:rPr>
        <w:lastRenderedPageBreak/>
        <w:t>Bijlage V</w:t>
      </w:r>
      <w:r w:rsidRPr="00537CB6">
        <w:rPr>
          <w:rStyle w:val="Kop2Char"/>
        </w:rPr>
        <w:t>II</w:t>
      </w:r>
      <w:r w:rsidRPr="00537CB6">
        <w:rPr>
          <w:rStyle w:val="Kop2Char"/>
        </w:rPr>
        <w:br/>
      </w:r>
      <w:r>
        <w:rPr>
          <w:rFonts w:ascii="Times New Roman" w:hAnsi="Times New Roman" w:cs="Times New Roman"/>
          <w:color w:val="000000"/>
          <w:sz w:val="24"/>
          <w:szCs w:val="24"/>
        </w:rPr>
        <w:br/>
      </w:r>
      <w:r w:rsidR="00777573" w:rsidRPr="002131B3">
        <w:rPr>
          <w:rFonts w:ascii="Times New Roman" w:hAnsi="Times New Roman" w:cs="Times New Roman"/>
          <w:color w:val="000000"/>
          <w:sz w:val="24"/>
          <w:szCs w:val="24"/>
        </w:rPr>
        <w:t>Nummer deelnemer…………</w:t>
      </w:r>
    </w:p>
    <w:p w14:paraId="59C9CA65"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Geachte deelnemer, </w:t>
      </w:r>
      <w:r w:rsidRPr="002131B3">
        <w:rPr>
          <w:rFonts w:ascii="Times New Roman" w:hAnsi="Times New Roman" w:cs="Times New Roman"/>
          <w:color w:val="000000"/>
          <w:sz w:val="24"/>
          <w:szCs w:val="24"/>
        </w:rPr>
        <w:br/>
        <w:t>Op de volgende pagina’s vindt u een vragenlijst met 20 vragen. Bij elke vraag mag u één juist antwoord omcirkelen. Als u het antwoord op een vraag niet weet, gokt u dan alstublieft niet, maar omcirkel dan antwoord d.</w:t>
      </w:r>
      <w:r w:rsidRPr="002131B3">
        <w:rPr>
          <w:rFonts w:ascii="Times New Roman" w:hAnsi="Times New Roman" w:cs="Times New Roman"/>
          <w:color w:val="000000"/>
          <w:sz w:val="24"/>
          <w:szCs w:val="24"/>
        </w:rPr>
        <w:br/>
        <w:t>Hartelijk dank!</w:t>
      </w:r>
    </w:p>
    <w:p w14:paraId="2D666F51" w14:textId="77777777" w:rsidR="00777573" w:rsidRDefault="00777573" w:rsidP="007775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DC93C1C"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lastRenderedPageBreak/>
        <w:t>A</w:t>
      </w:r>
      <w:r w:rsidRPr="007A3361">
        <w:rPr>
          <w:rFonts w:ascii="Times New Roman" w:hAnsi="Times New Roman" w:cs="Times New Roman"/>
          <w:b/>
          <w:color w:val="000000"/>
          <w:sz w:val="24"/>
          <w:szCs w:val="24"/>
        </w:rPr>
        <w:tab/>
        <w:t xml:space="preserve"> Wat is pensioen en wat is een pensioenregeling?</w:t>
      </w:r>
    </w:p>
    <w:p w14:paraId="3C13D52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 Op welke drie manieren kunt u een inkomen voor de oude dag opbouwen?</w:t>
      </w:r>
    </w:p>
    <w:p w14:paraId="5FE581AD" w14:textId="77777777" w:rsidR="00777573" w:rsidRPr="002131B3" w:rsidRDefault="00777573" w:rsidP="004D7E61">
      <w:pPr>
        <w:pStyle w:val="Lijstalinea"/>
        <w:numPr>
          <w:ilvl w:val="0"/>
          <w:numId w:val="3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AOW, pensioen voor zelfstandige ondernemers, eigen vermogen</w:t>
      </w:r>
    </w:p>
    <w:p w14:paraId="02ACA663" w14:textId="77777777" w:rsidR="00777573" w:rsidRPr="002131B3" w:rsidRDefault="00777573" w:rsidP="004D7E61">
      <w:pPr>
        <w:pStyle w:val="Lijstalinea"/>
        <w:numPr>
          <w:ilvl w:val="0"/>
          <w:numId w:val="3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AOW, aanvullend pensioen vanuit de werkgever, eigen vermogen</w:t>
      </w:r>
    </w:p>
    <w:p w14:paraId="3477E3F4" w14:textId="77777777" w:rsidR="00777573" w:rsidRPr="002131B3" w:rsidRDefault="00777573" w:rsidP="004D7E61">
      <w:pPr>
        <w:pStyle w:val="Lijstalinea"/>
        <w:numPr>
          <w:ilvl w:val="0"/>
          <w:numId w:val="3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Pensioen vanuit de werkgever, pensioen voor zelfstandige ondernemers, pensioen van een buitenlands pensioenfonds</w:t>
      </w:r>
    </w:p>
    <w:p w14:paraId="7670E620" w14:textId="77777777" w:rsidR="00777573" w:rsidRPr="002131B3" w:rsidRDefault="00777573" w:rsidP="004D7E61">
      <w:pPr>
        <w:pStyle w:val="Lijstalinea"/>
        <w:numPr>
          <w:ilvl w:val="0"/>
          <w:numId w:val="3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64394C57"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2. Anneke heeft in de pensioenregeling van het bedrijf waar ze werkt een zogenoemde uitkeringsovereenkomst. Hiernaast bestaat ook een zogenoemde premieovereenkomst. Wat is het verschil tussen deze twee?</w:t>
      </w:r>
    </w:p>
    <w:p w14:paraId="0532830C" w14:textId="77777777" w:rsidR="00777573" w:rsidRPr="002131B3" w:rsidRDefault="00777573" w:rsidP="004D7E61">
      <w:pPr>
        <w:pStyle w:val="Lijstalinea"/>
        <w:numPr>
          <w:ilvl w:val="0"/>
          <w:numId w:val="3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Bij een premieovereenkomst wordt het aanvullende pensioen opgebouwd, bij een uitkeringsovereenkomst wordt een aanvullende uitkering bij werkeloosheid opgebouwd</w:t>
      </w:r>
    </w:p>
    <w:p w14:paraId="7DDA03E0" w14:textId="77777777" w:rsidR="00777573" w:rsidRPr="002131B3" w:rsidRDefault="00777573" w:rsidP="004D7E61">
      <w:pPr>
        <w:pStyle w:val="Lijstalinea"/>
        <w:numPr>
          <w:ilvl w:val="0"/>
          <w:numId w:val="3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Bij een premieovereenkomst hangt de hoogte van het pensioen af van de ingelegde premie, bij een uitkeringsovereenkomst hangt de hoogte van het pensioen af van het gemiddelde uitgekeerde salaris</w:t>
      </w:r>
    </w:p>
    <w:p w14:paraId="2FD3A223" w14:textId="77777777" w:rsidR="00777573" w:rsidRPr="002131B3" w:rsidRDefault="00777573" w:rsidP="004D7E61">
      <w:pPr>
        <w:pStyle w:val="Lijstalinea"/>
        <w:numPr>
          <w:ilvl w:val="0"/>
          <w:numId w:val="3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Bij een uitkeringsovereenkomst staat de pensioenuitkering waarnaar wordt gestreefd vast, bij een premieovereenkomst staat de hoogte van de in te leggen premie vast</w:t>
      </w:r>
    </w:p>
    <w:p w14:paraId="64FFD2A2" w14:textId="77777777" w:rsidR="00777573" w:rsidRPr="002131B3" w:rsidRDefault="00777573" w:rsidP="004D7E61">
      <w:pPr>
        <w:pStyle w:val="Lijstalinea"/>
        <w:numPr>
          <w:ilvl w:val="0"/>
          <w:numId w:val="3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5407A5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3. Theo bouwt bij het bedrijf waar hij werkt pensioen op volgens het middelloonsysteem. Wat houdt dat in?</w:t>
      </w:r>
    </w:p>
    <w:p w14:paraId="55A29EF1" w14:textId="77777777" w:rsidR="00777573" w:rsidRPr="002131B3" w:rsidRDefault="00777573" w:rsidP="004D7E61">
      <w:pPr>
        <w:pStyle w:val="Lijstalinea"/>
        <w:numPr>
          <w:ilvl w:val="0"/>
          <w:numId w:val="3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pensioen wordt gebaseerd op het gemiddelde loon dat hij in zijn loopbaan heeft verdiend</w:t>
      </w:r>
    </w:p>
    <w:p w14:paraId="5AB871FE" w14:textId="77777777" w:rsidR="00777573" w:rsidRPr="002131B3" w:rsidRDefault="00777573" w:rsidP="004D7E61">
      <w:pPr>
        <w:pStyle w:val="Lijstalinea"/>
        <w:numPr>
          <w:ilvl w:val="0"/>
          <w:numId w:val="3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pensioen wordt gebaseerd op het loon dat hij in het midden van zijn loopbaan heeft verdiend</w:t>
      </w:r>
    </w:p>
    <w:p w14:paraId="70FA136F" w14:textId="77777777" w:rsidR="00777573" w:rsidRPr="002131B3" w:rsidRDefault="00777573" w:rsidP="004D7E61">
      <w:pPr>
        <w:pStyle w:val="Lijstalinea"/>
        <w:numPr>
          <w:ilvl w:val="0"/>
          <w:numId w:val="3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pensioen wordt gebaseerd op het loon dat de gemiddelde werknemer in dezelfde functie verdient</w:t>
      </w:r>
    </w:p>
    <w:p w14:paraId="44C87452" w14:textId="77777777" w:rsidR="00777573" w:rsidRPr="002131B3" w:rsidRDefault="00777573" w:rsidP="004D7E61">
      <w:pPr>
        <w:pStyle w:val="Lijstalinea"/>
        <w:numPr>
          <w:ilvl w:val="0"/>
          <w:numId w:val="3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59235650"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4. Waarom beleggen pensioenfondsen geld in aandelen?</w:t>
      </w:r>
    </w:p>
    <w:p w14:paraId="3BB323D0" w14:textId="77777777" w:rsidR="00777573" w:rsidRPr="002131B3" w:rsidRDefault="00777573" w:rsidP="004D7E61">
      <w:pPr>
        <w:pStyle w:val="Lijstalinea"/>
        <w:numPr>
          <w:ilvl w:val="0"/>
          <w:numId w:val="3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Pensioenfondsen beleggen geld in aandelen om een zo hoog mogelijk rendement te behalen, zodat zij pensioenuitkeringen kunnen laten meestijgen met de inflatie</w:t>
      </w:r>
    </w:p>
    <w:p w14:paraId="6271B9DA" w14:textId="77777777" w:rsidR="00777573" w:rsidRPr="002131B3" w:rsidRDefault="00777573" w:rsidP="004D7E61">
      <w:pPr>
        <w:pStyle w:val="Lijstalinea"/>
        <w:numPr>
          <w:ilvl w:val="0"/>
          <w:numId w:val="3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Pensioenfondsen beleggen geld in aandelen om hun medewerkers en overige onkosten van te kunnen betalen, omdat de premie die een werknemer inlegt alleen voldoende is om zijn eigen pensioen van te bekostigen</w:t>
      </w:r>
    </w:p>
    <w:p w14:paraId="3FF3D17D" w14:textId="77777777" w:rsidR="00777573" w:rsidRPr="002131B3" w:rsidRDefault="00777573" w:rsidP="004D7E61">
      <w:pPr>
        <w:pStyle w:val="Lijstalinea"/>
        <w:numPr>
          <w:ilvl w:val="0"/>
          <w:numId w:val="3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Pensioenfondsen beleggen geld in aandelen om hun vermogen te verspreiden, zodat ze minder risico lopen om al hun geld ineens te verliezen</w:t>
      </w:r>
    </w:p>
    <w:p w14:paraId="07B87477" w14:textId="77777777" w:rsidR="00777573" w:rsidRPr="002131B3" w:rsidRDefault="00777573" w:rsidP="004D7E61">
      <w:pPr>
        <w:pStyle w:val="Lijstalinea"/>
        <w:numPr>
          <w:ilvl w:val="0"/>
          <w:numId w:val="3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A58BAB8"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5. Welke factoren zijn van invloed op de hoogte van uw pensioen?</w:t>
      </w:r>
    </w:p>
    <w:p w14:paraId="48FFF53E" w14:textId="77777777" w:rsidR="00777573" w:rsidRPr="002131B3" w:rsidRDefault="00777573" w:rsidP="004D7E61">
      <w:pPr>
        <w:pStyle w:val="Lijstalinea"/>
        <w:numPr>
          <w:ilvl w:val="0"/>
          <w:numId w:val="3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Het salaris dat u per uur verdient, of u wel/niet AOW ontvangt, het aantal jaren dat u tot aan uw pensioen gewerkt heeft</w:t>
      </w:r>
    </w:p>
    <w:p w14:paraId="1E70218B" w14:textId="77777777" w:rsidR="00777573" w:rsidRPr="002131B3" w:rsidRDefault="00777573" w:rsidP="004D7E61">
      <w:pPr>
        <w:pStyle w:val="Lijstalinea"/>
        <w:numPr>
          <w:ilvl w:val="0"/>
          <w:numId w:val="3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aantal uren dat u per week werkt, of u wel/niet AOW ontvangt, het aantal jaren dat u tot aan uw pensioen gewerkt heeft</w:t>
      </w:r>
    </w:p>
    <w:p w14:paraId="4EC3990D" w14:textId="77777777" w:rsidR="00777573" w:rsidRPr="002131B3" w:rsidRDefault="00777573" w:rsidP="004D7E61">
      <w:pPr>
        <w:pStyle w:val="Lijstalinea"/>
        <w:numPr>
          <w:ilvl w:val="0"/>
          <w:numId w:val="3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aantal uren dat u per week werkt, het salaris dat u per uur verdient, het aantal jaren dat u tot aan uw pensioen gewerkt heeft</w:t>
      </w:r>
    </w:p>
    <w:p w14:paraId="40D37378" w14:textId="77777777" w:rsidR="00777573" w:rsidRPr="002131B3" w:rsidRDefault="00777573" w:rsidP="004D7E61">
      <w:pPr>
        <w:pStyle w:val="Lijstalinea"/>
        <w:numPr>
          <w:ilvl w:val="0"/>
          <w:numId w:val="3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B01A414"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6. Wie zijn deelnemers aan een pensioenregeling?</w:t>
      </w:r>
    </w:p>
    <w:p w14:paraId="590052CE" w14:textId="77777777" w:rsidR="00777573" w:rsidRPr="002131B3" w:rsidRDefault="00777573" w:rsidP="004D7E61">
      <w:pPr>
        <w:pStyle w:val="Lijstalinea"/>
        <w:numPr>
          <w:ilvl w:val="0"/>
          <w:numId w:val="4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Werknemers bij werkgevers die deelnemen aan een pensioenregeling</w:t>
      </w:r>
    </w:p>
    <w:p w14:paraId="7C7583DF" w14:textId="77777777" w:rsidR="00777573" w:rsidRPr="002131B3" w:rsidRDefault="00777573" w:rsidP="004D7E61">
      <w:pPr>
        <w:pStyle w:val="Lijstalinea"/>
        <w:numPr>
          <w:ilvl w:val="0"/>
          <w:numId w:val="4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Ex-werknemers die inmiddels pensioen krijgen</w:t>
      </w:r>
    </w:p>
    <w:p w14:paraId="4350F673" w14:textId="77777777" w:rsidR="00777573" w:rsidRPr="002131B3" w:rsidRDefault="00777573" w:rsidP="004D7E61">
      <w:pPr>
        <w:pStyle w:val="Lijstalinea"/>
        <w:numPr>
          <w:ilvl w:val="0"/>
          <w:numId w:val="4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Eventuele partners en kinderen waarvoor werknemers pensioen opbouwen</w:t>
      </w:r>
    </w:p>
    <w:p w14:paraId="140B7E1C" w14:textId="77777777" w:rsidR="00777573" w:rsidRPr="002131B3" w:rsidRDefault="00777573" w:rsidP="004D7E61">
      <w:pPr>
        <w:pStyle w:val="Lijstalinea"/>
        <w:numPr>
          <w:ilvl w:val="0"/>
          <w:numId w:val="4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17F1B3F8"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 xml:space="preserve">B </w:t>
      </w:r>
      <w:r w:rsidRPr="007A3361">
        <w:rPr>
          <w:rFonts w:ascii="Times New Roman" w:hAnsi="Times New Roman" w:cs="Times New Roman"/>
          <w:b/>
          <w:color w:val="000000"/>
          <w:sz w:val="24"/>
          <w:szCs w:val="24"/>
        </w:rPr>
        <w:tab/>
        <w:t>Wie heeft recht op AOW en pensioen?</w:t>
      </w:r>
    </w:p>
    <w:p w14:paraId="2E91E29F"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7. Michel bereikt de wettelijke AOW-leeftijd. Hij heeft de Franse nationaliteit, maar woont al ongeveer 25 jaar in Nederland. Hoe zit het met de AOW die Michel van de Nederlandse overheid ontvangt?</w:t>
      </w:r>
    </w:p>
    <w:p w14:paraId="2DAFCA13" w14:textId="77777777" w:rsidR="00777573" w:rsidRPr="002131B3" w:rsidRDefault="00777573" w:rsidP="004D7E61">
      <w:pPr>
        <w:pStyle w:val="Lijstalinea"/>
        <w:numPr>
          <w:ilvl w:val="0"/>
          <w:numId w:val="4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Michel krijgt geen AOW</w:t>
      </w:r>
    </w:p>
    <w:p w14:paraId="4BE80C59" w14:textId="77777777" w:rsidR="00777573" w:rsidRPr="002131B3" w:rsidRDefault="00777573" w:rsidP="004D7E61">
      <w:pPr>
        <w:pStyle w:val="Lijstalinea"/>
        <w:numPr>
          <w:ilvl w:val="0"/>
          <w:numId w:val="4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Michel krijgt alleen AOW voor de jaren die hij in Nederland heeft gewerkt</w:t>
      </w:r>
    </w:p>
    <w:p w14:paraId="202E9D2F" w14:textId="77777777" w:rsidR="00777573" w:rsidRPr="002131B3" w:rsidRDefault="00777573" w:rsidP="004D7E61">
      <w:pPr>
        <w:pStyle w:val="Lijstalinea"/>
        <w:numPr>
          <w:ilvl w:val="0"/>
          <w:numId w:val="4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Michel krijgt alleen AOW voor de jaren die hij in Nederland heeft gewoond</w:t>
      </w:r>
    </w:p>
    <w:p w14:paraId="3750C84D" w14:textId="77777777" w:rsidR="00777573" w:rsidRPr="002131B3" w:rsidRDefault="00777573" w:rsidP="004D7E61">
      <w:pPr>
        <w:pStyle w:val="Lijstalinea"/>
        <w:numPr>
          <w:ilvl w:val="0"/>
          <w:numId w:val="4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3120FC9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8. Hanna wint op haar 64e de jackpot in de Staatsloterij, waardoor ze ineens multimiljonair is. Heeft zij nog steeds recht op AOW wanneer zij de wettelijke AOW-leeftijd bereikt?</w:t>
      </w:r>
    </w:p>
    <w:p w14:paraId="5987767C" w14:textId="77777777" w:rsidR="00777573" w:rsidRPr="002131B3" w:rsidRDefault="00777573" w:rsidP="004D7E61">
      <w:pPr>
        <w:pStyle w:val="Lijstalinea"/>
        <w:numPr>
          <w:ilvl w:val="0"/>
          <w:numId w:val="4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haar eigen vermogen is te hoog geworden om nog AOW te ontvangen</w:t>
      </w:r>
    </w:p>
    <w:p w14:paraId="3CD96B62" w14:textId="77777777" w:rsidR="00777573" w:rsidRPr="002131B3" w:rsidRDefault="00777573" w:rsidP="004D7E61">
      <w:pPr>
        <w:pStyle w:val="Lijstalinea"/>
        <w:numPr>
          <w:ilvl w:val="0"/>
          <w:numId w:val="4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de AOW is een volksverzekering: iedereen die in Nederland woont of werkt bouwt AOW op</w:t>
      </w:r>
    </w:p>
    <w:p w14:paraId="7BF95D7F" w14:textId="77777777" w:rsidR="00777573" w:rsidRPr="002131B3" w:rsidRDefault="00777573" w:rsidP="004D7E61">
      <w:pPr>
        <w:pStyle w:val="Lijstalinea"/>
        <w:numPr>
          <w:ilvl w:val="0"/>
          <w:numId w:val="4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de AOW betreft een vast percentage van het eigen vermogen: Hanna krijgt nu zelfs meer AOW</w:t>
      </w:r>
    </w:p>
    <w:p w14:paraId="2884DB9B" w14:textId="77777777" w:rsidR="00777573" w:rsidRPr="002131B3" w:rsidRDefault="00777573" w:rsidP="004D7E61">
      <w:pPr>
        <w:pStyle w:val="Lijstalinea"/>
        <w:numPr>
          <w:ilvl w:val="0"/>
          <w:numId w:val="4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0BE99690"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C</w:t>
      </w:r>
      <w:r w:rsidRPr="007A3361">
        <w:rPr>
          <w:rFonts w:ascii="Times New Roman" w:hAnsi="Times New Roman" w:cs="Times New Roman"/>
          <w:b/>
          <w:color w:val="000000"/>
          <w:sz w:val="24"/>
          <w:szCs w:val="24"/>
        </w:rPr>
        <w:tab/>
        <w:t xml:space="preserve"> De hoogte van pensioen en AOW</w:t>
      </w:r>
    </w:p>
    <w:p w14:paraId="1B41D035"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9. Als u bijverdient tijdens uw pensioen, worden de inkomsten dan afgetrokken van het pensioen?</w:t>
      </w:r>
    </w:p>
    <w:p w14:paraId="46DD3614" w14:textId="77777777" w:rsidR="00777573" w:rsidRPr="002131B3" w:rsidRDefault="00777573" w:rsidP="004D7E61">
      <w:pPr>
        <w:pStyle w:val="Lijstalinea"/>
        <w:numPr>
          <w:ilvl w:val="0"/>
          <w:numId w:val="4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want deze inkomsten worden verrekend met de AOW die u ontvangt</w:t>
      </w:r>
    </w:p>
    <w:p w14:paraId="2F707947" w14:textId="77777777" w:rsidR="00777573" w:rsidRPr="002131B3" w:rsidRDefault="00777573" w:rsidP="004D7E61">
      <w:pPr>
        <w:pStyle w:val="Lijstalinea"/>
        <w:numPr>
          <w:ilvl w:val="0"/>
          <w:numId w:val="4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Misschien, want is afhankelijk van hoeveel geld u bijverdient en op welke manier u dit geld verdient </w:t>
      </w:r>
    </w:p>
    <w:p w14:paraId="08E974BC" w14:textId="77777777" w:rsidR="00777573" w:rsidRPr="002131B3" w:rsidRDefault="00777573" w:rsidP="004D7E61">
      <w:pPr>
        <w:pStyle w:val="Lijstalinea"/>
        <w:numPr>
          <w:ilvl w:val="0"/>
          <w:numId w:val="4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want het pensioen heeft u al tijdens uw loopbaan opgebouwd en staat daarom vast</w:t>
      </w:r>
    </w:p>
    <w:p w14:paraId="7F2FFEE6" w14:textId="77777777" w:rsidR="00777573" w:rsidRPr="002131B3" w:rsidRDefault="00777573" w:rsidP="004D7E61">
      <w:pPr>
        <w:pStyle w:val="Lijstalinea"/>
        <w:numPr>
          <w:ilvl w:val="0"/>
          <w:numId w:val="4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6F52BD01"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10. Krijgt iemand met een hoog pensioen minder AOW?</w:t>
      </w:r>
    </w:p>
    <w:p w14:paraId="5429CE84" w14:textId="77777777" w:rsidR="00777573" w:rsidRPr="002131B3" w:rsidRDefault="00777573" w:rsidP="004D7E61">
      <w:pPr>
        <w:pStyle w:val="Lijstalinea"/>
        <w:numPr>
          <w:ilvl w:val="0"/>
          <w:numId w:val="4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de hoogte van de AOW is niet gerelateerd aan de hoogte van het pensioen</w:t>
      </w:r>
    </w:p>
    <w:p w14:paraId="62E4813B" w14:textId="77777777" w:rsidR="00777573" w:rsidRPr="002131B3" w:rsidRDefault="00777573" w:rsidP="004D7E61">
      <w:pPr>
        <w:pStyle w:val="Lijstalinea"/>
        <w:numPr>
          <w:ilvl w:val="0"/>
          <w:numId w:val="4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de AOW betreft een vast percentage van het pensioen: iemand met een hoog pensioen krijgt meer AOW dan iemand met een laag pensioen</w:t>
      </w:r>
    </w:p>
    <w:p w14:paraId="733EA81F" w14:textId="77777777" w:rsidR="00777573" w:rsidRPr="002131B3" w:rsidRDefault="00777573" w:rsidP="004D7E61">
      <w:pPr>
        <w:pStyle w:val="Lijstalinea"/>
        <w:numPr>
          <w:ilvl w:val="0"/>
          <w:numId w:val="4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 Ja, wie een pensioen heeft van boven de 100.000 euro per jaar wordt met ingang van 2014 gekort op de AOW</w:t>
      </w:r>
    </w:p>
    <w:p w14:paraId="45C4987C" w14:textId="77777777" w:rsidR="00777573" w:rsidRPr="002131B3" w:rsidRDefault="00777573" w:rsidP="004D7E61">
      <w:pPr>
        <w:pStyle w:val="Lijstalinea"/>
        <w:numPr>
          <w:ilvl w:val="0"/>
          <w:numId w:val="4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 Ik weet het niet</w:t>
      </w:r>
    </w:p>
    <w:p w14:paraId="221AA431"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D</w:t>
      </w:r>
      <w:r w:rsidRPr="007A3361">
        <w:rPr>
          <w:rFonts w:ascii="Times New Roman" w:hAnsi="Times New Roman" w:cs="Times New Roman"/>
          <w:b/>
          <w:color w:val="000000"/>
          <w:sz w:val="24"/>
          <w:szCs w:val="24"/>
        </w:rPr>
        <w:tab/>
        <w:t xml:space="preserve"> Levensmomenten die pensioen raken</w:t>
      </w:r>
    </w:p>
    <w:p w14:paraId="7319A8C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11. Welke veranderingen in uw leven zijn van invloed op uw toekomstige pensioen?</w:t>
      </w:r>
    </w:p>
    <w:p w14:paraId="3A6D480B" w14:textId="77777777" w:rsidR="00777573" w:rsidRPr="002131B3" w:rsidRDefault="00777573" w:rsidP="004D7E61">
      <w:pPr>
        <w:pStyle w:val="Lijstalinea"/>
        <w:numPr>
          <w:ilvl w:val="0"/>
          <w:numId w:val="4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Uw partner stopt met werken, u krijgt kinderen, u maakt promotie</w:t>
      </w:r>
    </w:p>
    <w:p w14:paraId="0D718ED0" w14:textId="77777777" w:rsidR="00777573" w:rsidRPr="002131B3" w:rsidRDefault="00777573" w:rsidP="004D7E61">
      <w:pPr>
        <w:pStyle w:val="Lijstalinea"/>
        <w:numPr>
          <w:ilvl w:val="0"/>
          <w:numId w:val="4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Uw partner stopt met werken, u maakt promotie, u gaat minder werken</w:t>
      </w:r>
    </w:p>
    <w:p w14:paraId="5880799C" w14:textId="77777777" w:rsidR="00777573" w:rsidRPr="002131B3" w:rsidRDefault="00777573" w:rsidP="004D7E61">
      <w:pPr>
        <w:pStyle w:val="Lijstalinea"/>
        <w:numPr>
          <w:ilvl w:val="0"/>
          <w:numId w:val="4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U krijgt kinderen, u maakt promotie, u gaat minder werken</w:t>
      </w:r>
    </w:p>
    <w:p w14:paraId="53C62A6A" w14:textId="77777777" w:rsidR="00777573" w:rsidRPr="002131B3" w:rsidRDefault="00777573" w:rsidP="004D7E61">
      <w:pPr>
        <w:pStyle w:val="Lijstalinea"/>
        <w:numPr>
          <w:ilvl w:val="0"/>
          <w:numId w:val="45"/>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74560F0E"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12. Wat is waardeoverdracht?</w:t>
      </w:r>
    </w:p>
    <w:p w14:paraId="248C712B" w14:textId="77777777" w:rsidR="00777573" w:rsidRPr="002131B3" w:rsidRDefault="00777573" w:rsidP="004D7E61">
      <w:pPr>
        <w:pStyle w:val="Lijstalinea"/>
        <w:numPr>
          <w:ilvl w:val="0"/>
          <w:numId w:val="4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overdragen van uw pensioenrechten aan uw nabestaanden</w:t>
      </w:r>
    </w:p>
    <w:p w14:paraId="3ADE3372" w14:textId="77777777" w:rsidR="00777573" w:rsidRPr="002131B3" w:rsidRDefault="00777573" w:rsidP="004D7E61">
      <w:pPr>
        <w:pStyle w:val="Lijstalinea"/>
        <w:numPr>
          <w:ilvl w:val="0"/>
          <w:numId w:val="4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Het meenemen van pensioenrechten bij wisseling van werkgever</w:t>
      </w:r>
    </w:p>
    <w:p w14:paraId="7968786C" w14:textId="77777777" w:rsidR="00777573" w:rsidRPr="002131B3" w:rsidRDefault="00777573" w:rsidP="004D7E61">
      <w:pPr>
        <w:pStyle w:val="Lijstalinea"/>
        <w:numPr>
          <w:ilvl w:val="0"/>
          <w:numId w:val="4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Het omzetten van het partnerpensioen dat u heeft opgebouwd voor uw partner in een </w:t>
      </w:r>
      <w:proofErr w:type="spellStart"/>
      <w:r w:rsidRPr="002131B3">
        <w:rPr>
          <w:rFonts w:ascii="Times New Roman" w:hAnsi="Times New Roman" w:cs="Times New Roman"/>
          <w:color w:val="000000"/>
          <w:sz w:val="24"/>
          <w:szCs w:val="24"/>
        </w:rPr>
        <w:t>pensioensverhoging</w:t>
      </w:r>
      <w:proofErr w:type="spellEnd"/>
    </w:p>
    <w:p w14:paraId="37E0C989" w14:textId="77777777" w:rsidR="00777573" w:rsidRPr="002131B3" w:rsidRDefault="00777573" w:rsidP="004D7E61">
      <w:pPr>
        <w:pStyle w:val="Lijstalinea"/>
        <w:numPr>
          <w:ilvl w:val="0"/>
          <w:numId w:val="46"/>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45A061D0"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13. Wanneer ontstaat een AOW-gat?</w:t>
      </w:r>
    </w:p>
    <w:p w14:paraId="34D5489F" w14:textId="77777777" w:rsidR="00777573" w:rsidRPr="002131B3" w:rsidRDefault="00777573" w:rsidP="004D7E61">
      <w:pPr>
        <w:pStyle w:val="Lijstalinea"/>
        <w:numPr>
          <w:ilvl w:val="0"/>
          <w:numId w:val="4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Als het inkomen van een partner jonger dan 65 jaar afgetrokken wordt van de AOW</w:t>
      </w:r>
    </w:p>
    <w:p w14:paraId="754FD05A" w14:textId="77777777" w:rsidR="00777573" w:rsidRPr="002131B3" w:rsidRDefault="00777573" w:rsidP="004D7E61">
      <w:pPr>
        <w:pStyle w:val="Lijstalinea"/>
        <w:numPr>
          <w:ilvl w:val="0"/>
          <w:numId w:val="4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Als de partnertoeslag voor AOW’ers met een partner jonger dan 65 komt te vervallen</w:t>
      </w:r>
    </w:p>
    <w:p w14:paraId="11F90FAC" w14:textId="77777777" w:rsidR="00777573" w:rsidRPr="002131B3" w:rsidRDefault="00777573" w:rsidP="004D7E61">
      <w:pPr>
        <w:pStyle w:val="Lijstalinea"/>
        <w:numPr>
          <w:ilvl w:val="0"/>
          <w:numId w:val="4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Als de prepensioenregeling eindigt op 65 jaar, terwijl de AOW dan nog niet ingaat</w:t>
      </w:r>
    </w:p>
    <w:p w14:paraId="1ADB0072" w14:textId="77777777" w:rsidR="00777573" w:rsidRPr="002131B3" w:rsidRDefault="00777573" w:rsidP="004D7E61">
      <w:pPr>
        <w:pStyle w:val="Lijstalinea"/>
        <w:numPr>
          <w:ilvl w:val="0"/>
          <w:numId w:val="47"/>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5EACC96A"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 xml:space="preserve">E </w:t>
      </w:r>
      <w:r w:rsidRPr="007A3361">
        <w:rPr>
          <w:rFonts w:ascii="Times New Roman" w:hAnsi="Times New Roman" w:cs="Times New Roman"/>
          <w:b/>
          <w:color w:val="000000"/>
          <w:sz w:val="24"/>
          <w:szCs w:val="24"/>
        </w:rPr>
        <w:tab/>
        <w:t>Partnerpensioen</w:t>
      </w:r>
    </w:p>
    <w:p w14:paraId="25B7C399"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14. Voor wie is er, behalve uw partner, nog meer pensioen geregeld als u komt te overlijden?</w:t>
      </w:r>
    </w:p>
    <w:p w14:paraId="15D78121" w14:textId="77777777" w:rsidR="00777573" w:rsidRPr="002131B3" w:rsidRDefault="00777573" w:rsidP="004D7E61">
      <w:pPr>
        <w:pStyle w:val="Lijstalinea"/>
        <w:numPr>
          <w:ilvl w:val="0"/>
          <w:numId w:val="4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Uw (studerende of invalide) kinderen jonger dan 27 of 30 jaar</w:t>
      </w:r>
    </w:p>
    <w:p w14:paraId="0781797A" w14:textId="77777777" w:rsidR="00777573" w:rsidRPr="002131B3" w:rsidRDefault="00777573" w:rsidP="004D7E61">
      <w:pPr>
        <w:pStyle w:val="Lijstalinea"/>
        <w:numPr>
          <w:ilvl w:val="0"/>
          <w:numId w:val="4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Dit is afhankelijk van de afspraken die u heeft gemaakt met uw werkgever</w:t>
      </w:r>
    </w:p>
    <w:p w14:paraId="0D1DF06D" w14:textId="77777777" w:rsidR="00777573" w:rsidRPr="002131B3" w:rsidRDefault="00777573" w:rsidP="004D7E61">
      <w:pPr>
        <w:pStyle w:val="Lijstalinea"/>
        <w:numPr>
          <w:ilvl w:val="0"/>
          <w:numId w:val="4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Wanneer u komt te overlijden is alleen het pensioen van u en uw partner geregeld</w:t>
      </w:r>
    </w:p>
    <w:p w14:paraId="509D346D" w14:textId="77777777" w:rsidR="00777573" w:rsidRPr="002131B3" w:rsidRDefault="00777573" w:rsidP="004D7E61">
      <w:pPr>
        <w:pStyle w:val="Lijstalinea"/>
        <w:numPr>
          <w:ilvl w:val="0"/>
          <w:numId w:val="48"/>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39F12798"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15. Connie is gescheiden. Heeft zij recht op een partnerpensioen als haar ex-partner overlijdt?</w:t>
      </w:r>
    </w:p>
    <w:p w14:paraId="7388BE91" w14:textId="77777777" w:rsidR="00777573" w:rsidRPr="002131B3" w:rsidRDefault="00777573" w:rsidP="004D7E61">
      <w:pPr>
        <w:pStyle w:val="Lijstalinea"/>
        <w:numPr>
          <w:ilvl w:val="0"/>
          <w:numId w:val="4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partnerpensioen geldt alleen voor de echtgenoot op het moment van overlijden</w:t>
      </w:r>
    </w:p>
    <w:p w14:paraId="6003C466" w14:textId="77777777" w:rsidR="00777573" w:rsidRPr="002131B3" w:rsidRDefault="00777573" w:rsidP="004D7E61">
      <w:pPr>
        <w:pStyle w:val="Lijstalinea"/>
        <w:numPr>
          <w:ilvl w:val="0"/>
          <w:numId w:val="4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Alleen wanneer zij niet opnieuw getrouwd is, want dan ontvangt zij al partnerpensioen van haar nieuwe partner</w:t>
      </w:r>
    </w:p>
    <w:p w14:paraId="0B92637C" w14:textId="77777777" w:rsidR="00777573" w:rsidRPr="002131B3" w:rsidRDefault="00777573" w:rsidP="004D7E61">
      <w:pPr>
        <w:pStyle w:val="Lijstalinea"/>
        <w:numPr>
          <w:ilvl w:val="0"/>
          <w:numId w:val="4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behalve als het partnerpensioen op risicobasis was verzekerd</w:t>
      </w:r>
    </w:p>
    <w:p w14:paraId="09FF4B24" w14:textId="77777777" w:rsidR="00777573" w:rsidRPr="002131B3" w:rsidRDefault="00777573" w:rsidP="004D7E61">
      <w:pPr>
        <w:pStyle w:val="Lijstalinea"/>
        <w:numPr>
          <w:ilvl w:val="0"/>
          <w:numId w:val="49"/>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21F2554F"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lastRenderedPageBreak/>
        <w:t>16. Theo is vijf jaar geleden gescheiden. Heeft hij recht op een deel van het pensioen van zijn ex-partner?</w:t>
      </w:r>
    </w:p>
    <w:p w14:paraId="68BF7823" w14:textId="77777777" w:rsidR="00777573" w:rsidRPr="002131B3" w:rsidRDefault="00777573" w:rsidP="004D7E61">
      <w:pPr>
        <w:pStyle w:val="Lijstalinea"/>
        <w:numPr>
          <w:ilvl w:val="0"/>
          <w:numId w:val="5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partnerpensioen geldt alleen voor de huidige partner</w:t>
      </w:r>
    </w:p>
    <w:p w14:paraId="1470B8A6" w14:textId="77777777" w:rsidR="00777573" w:rsidRPr="002131B3" w:rsidRDefault="00777573" w:rsidP="004D7E61">
      <w:pPr>
        <w:pStyle w:val="Lijstalinea"/>
        <w:numPr>
          <w:ilvl w:val="0"/>
          <w:numId w:val="5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Alleen als dat bij de scheiding bepaald is</w:t>
      </w:r>
    </w:p>
    <w:p w14:paraId="43687B4A" w14:textId="77777777" w:rsidR="00777573" w:rsidRPr="002131B3" w:rsidRDefault="00777573" w:rsidP="004D7E61">
      <w:pPr>
        <w:pStyle w:val="Lijstalinea"/>
        <w:numPr>
          <w:ilvl w:val="0"/>
          <w:numId w:val="5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Als hij niets anders heeft afgesproken, heeft hij recht op de helft van het ouderdomspensioen dat zijn ex tijdens hun huwelijk heeft opgebouwd</w:t>
      </w:r>
    </w:p>
    <w:p w14:paraId="1A4EAE8F" w14:textId="77777777" w:rsidR="00777573" w:rsidRPr="002131B3" w:rsidRDefault="00777573" w:rsidP="004D7E61">
      <w:pPr>
        <w:pStyle w:val="Lijstalinea"/>
        <w:numPr>
          <w:ilvl w:val="0"/>
          <w:numId w:val="50"/>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578B7445"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 xml:space="preserve">F </w:t>
      </w:r>
      <w:r w:rsidRPr="007A3361">
        <w:rPr>
          <w:rFonts w:ascii="Times New Roman" w:hAnsi="Times New Roman" w:cs="Times New Roman"/>
          <w:b/>
          <w:color w:val="000000"/>
          <w:sz w:val="24"/>
          <w:szCs w:val="24"/>
        </w:rPr>
        <w:tab/>
        <w:t>Keuzemogelijkheden bij pensionering</w:t>
      </w:r>
    </w:p>
    <w:p w14:paraId="1BF8707B"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17. Stel, u bent getrouwd en u wilt het pensioen dat u heeft opgebouwd voor uw partner inruilen voor eigen pensioen. Kan dat?</w:t>
      </w:r>
    </w:p>
    <w:p w14:paraId="24FFEA5D" w14:textId="77777777" w:rsidR="00777573" w:rsidRPr="002131B3" w:rsidRDefault="00777573" w:rsidP="004D7E61">
      <w:pPr>
        <w:pStyle w:val="Lijstalinea"/>
        <w:numPr>
          <w:ilvl w:val="0"/>
          <w:numId w:val="5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dat mag, als uw partner daarvoor toestemming geeft</w:t>
      </w:r>
    </w:p>
    <w:p w14:paraId="08CEB6CC" w14:textId="77777777" w:rsidR="00777573" w:rsidRPr="002131B3" w:rsidRDefault="00777573" w:rsidP="004D7E61">
      <w:pPr>
        <w:pStyle w:val="Lijstalinea"/>
        <w:numPr>
          <w:ilvl w:val="0"/>
          <w:numId w:val="5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dat mag niet, tenzij dat uitdrukkelijk in de pensioenovereenkomst geregeld is</w:t>
      </w:r>
    </w:p>
    <w:p w14:paraId="7D476EBF" w14:textId="77777777" w:rsidR="00777573" w:rsidRPr="002131B3" w:rsidRDefault="00777573" w:rsidP="004D7E61">
      <w:pPr>
        <w:pStyle w:val="Lijstalinea"/>
        <w:numPr>
          <w:ilvl w:val="0"/>
          <w:numId w:val="5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dat mag niet, u mag nooit partnerpensioen inruilen tegen eigen pensioen</w:t>
      </w:r>
    </w:p>
    <w:p w14:paraId="38708FE5" w14:textId="77777777" w:rsidR="00777573" w:rsidRPr="002131B3" w:rsidRDefault="00777573" w:rsidP="004D7E61">
      <w:pPr>
        <w:pStyle w:val="Lijstalinea"/>
        <w:numPr>
          <w:ilvl w:val="0"/>
          <w:numId w:val="51"/>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 xml:space="preserve"> Ik weet het niet</w:t>
      </w:r>
    </w:p>
    <w:p w14:paraId="514D1D6E"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18. Kunt u ervoor kiezen om uw pensioen te laten variëren in hoogte?</w:t>
      </w:r>
    </w:p>
    <w:p w14:paraId="166EEB9E" w14:textId="77777777" w:rsidR="00777573" w:rsidRPr="002131B3" w:rsidRDefault="00777573" w:rsidP="004D7E61">
      <w:pPr>
        <w:pStyle w:val="Lijstalinea"/>
        <w:numPr>
          <w:ilvl w:val="0"/>
          <w:numId w:val="5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de hoogte van het pensioen staat vast</w:t>
      </w:r>
    </w:p>
    <w:p w14:paraId="3851BA08" w14:textId="77777777" w:rsidR="00777573" w:rsidRPr="002131B3" w:rsidRDefault="00777573" w:rsidP="004D7E61">
      <w:pPr>
        <w:pStyle w:val="Lijstalinea"/>
        <w:numPr>
          <w:ilvl w:val="0"/>
          <w:numId w:val="5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u kunt na uw pensionering uw gehele opgebouwde pensioen in één keer opnemen, of u kunt kiezen voor een maandelijkse uitkering</w:t>
      </w:r>
    </w:p>
    <w:p w14:paraId="325A9023" w14:textId="77777777" w:rsidR="00777573" w:rsidRPr="002131B3" w:rsidRDefault="00777573" w:rsidP="004D7E61">
      <w:pPr>
        <w:pStyle w:val="Lijstalinea"/>
        <w:numPr>
          <w:ilvl w:val="0"/>
          <w:numId w:val="5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u kunt in uw eerste pensioenjaren voor een lagere uitkering kiezen om deze daarna te laten stijgen, of andersom</w:t>
      </w:r>
    </w:p>
    <w:p w14:paraId="57585047" w14:textId="77777777" w:rsidR="00777573" w:rsidRPr="002131B3" w:rsidRDefault="00777573" w:rsidP="004D7E61">
      <w:pPr>
        <w:pStyle w:val="Lijstalinea"/>
        <w:numPr>
          <w:ilvl w:val="0"/>
          <w:numId w:val="52"/>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720C8B28" w14:textId="77777777" w:rsidR="00777573" w:rsidRPr="007A3361" w:rsidRDefault="00777573" w:rsidP="00777573">
      <w:pPr>
        <w:rPr>
          <w:rFonts w:ascii="Times New Roman" w:hAnsi="Times New Roman" w:cs="Times New Roman"/>
          <w:b/>
          <w:color w:val="000000"/>
          <w:sz w:val="24"/>
          <w:szCs w:val="24"/>
        </w:rPr>
      </w:pPr>
      <w:r w:rsidRPr="007A3361">
        <w:rPr>
          <w:rFonts w:ascii="Times New Roman" w:hAnsi="Times New Roman" w:cs="Times New Roman"/>
          <w:b/>
          <w:color w:val="000000"/>
          <w:sz w:val="24"/>
          <w:szCs w:val="24"/>
        </w:rPr>
        <w:t>G</w:t>
      </w:r>
      <w:r w:rsidRPr="007A3361">
        <w:rPr>
          <w:rFonts w:ascii="Times New Roman" w:hAnsi="Times New Roman" w:cs="Times New Roman"/>
          <w:b/>
          <w:color w:val="000000"/>
          <w:sz w:val="24"/>
          <w:szCs w:val="24"/>
        </w:rPr>
        <w:tab/>
        <w:t xml:space="preserve"> Pensioen en crisis</w:t>
      </w:r>
    </w:p>
    <w:p w14:paraId="664375CA"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19. Welke maatregelen kunnen pensioenfondsen nemen als ze niet meer kunnen uitkeren?</w:t>
      </w:r>
    </w:p>
    <w:p w14:paraId="450AB4C1" w14:textId="77777777" w:rsidR="00777573" w:rsidRPr="002131B3" w:rsidRDefault="00777573" w:rsidP="004D7E61">
      <w:pPr>
        <w:pStyle w:val="Lijstalinea"/>
        <w:numPr>
          <w:ilvl w:val="0"/>
          <w:numId w:val="5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Premies verhogen, pensioenuitkeringen niet meer indexeren, korten op pensioenuitkeringen</w:t>
      </w:r>
    </w:p>
    <w:p w14:paraId="46C518F2" w14:textId="77777777" w:rsidR="00777573" w:rsidRPr="002131B3" w:rsidRDefault="00777573" w:rsidP="004D7E61">
      <w:pPr>
        <w:pStyle w:val="Lijstalinea"/>
        <w:numPr>
          <w:ilvl w:val="0"/>
          <w:numId w:val="5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Premies verhogen, een extra bijdrage vragen van werkgevers, korten op pensioenuitkeringen</w:t>
      </w:r>
    </w:p>
    <w:p w14:paraId="125AC4AC" w14:textId="77777777" w:rsidR="00777573" w:rsidRPr="002131B3" w:rsidRDefault="00777573" w:rsidP="004D7E61">
      <w:pPr>
        <w:pStyle w:val="Lijstalinea"/>
        <w:numPr>
          <w:ilvl w:val="0"/>
          <w:numId w:val="5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Pensioenuitkeringen niet meer indexeren, een extra bijdrage vragen van werkgevers, korten op pensioenuitkeringen</w:t>
      </w:r>
    </w:p>
    <w:p w14:paraId="3F37BC46" w14:textId="77777777" w:rsidR="00777573" w:rsidRPr="002131B3" w:rsidRDefault="00777573" w:rsidP="004D7E61">
      <w:pPr>
        <w:pStyle w:val="Lijstalinea"/>
        <w:numPr>
          <w:ilvl w:val="0"/>
          <w:numId w:val="53"/>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p>
    <w:p w14:paraId="583E8F56" w14:textId="77777777" w:rsidR="00777573" w:rsidRPr="002131B3" w:rsidRDefault="00777573" w:rsidP="00777573">
      <w:pPr>
        <w:rPr>
          <w:rFonts w:ascii="Times New Roman" w:hAnsi="Times New Roman" w:cs="Times New Roman"/>
          <w:color w:val="000000"/>
          <w:sz w:val="24"/>
          <w:szCs w:val="24"/>
        </w:rPr>
      </w:pPr>
      <w:r w:rsidRPr="002131B3">
        <w:rPr>
          <w:rFonts w:ascii="Times New Roman" w:hAnsi="Times New Roman" w:cs="Times New Roman"/>
          <w:color w:val="000000"/>
          <w:sz w:val="24"/>
          <w:szCs w:val="24"/>
        </w:rPr>
        <w:t>20. Kan mijn pensioenfonds net als een bank in problemen komen omdat mensen hun geld weghalen?</w:t>
      </w:r>
    </w:p>
    <w:p w14:paraId="730DC223" w14:textId="77777777" w:rsidR="00777573" w:rsidRPr="002131B3" w:rsidRDefault="00777573" w:rsidP="004D7E61">
      <w:pPr>
        <w:pStyle w:val="Lijstalinea"/>
        <w:numPr>
          <w:ilvl w:val="0"/>
          <w:numId w:val="5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mensen hebben altijd toegang tot hun ingelegde geld</w:t>
      </w:r>
    </w:p>
    <w:p w14:paraId="71DDA821" w14:textId="77777777" w:rsidR="00777573" w:rsidRPr="002131B3" w:rsidRDefault="00777573" w:rsidP="004D7E61">
      <w:pPr>
        <w:pStyle w:val="Lijstalinea"/>
        <w:numPr>
          <w:ilvl w:val="0"/>
          <w:numId w:val="5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Ja, als een pensioenfonds ondergebracht is bij een bank</w:t>
      </w:r>
    </w:p>
    <w:p w14:paraId="5F87FE16" w14:textId="77777777" w:rsidR="00777573" w:rsidRPr="002131B3" w:rsidRDefault="00777573" w:rsidP="004D7E61">
      <w:pPr>
        <w:pStyle w:val="Lijstalinea"/>
        <w:numPr>
          <w:ilvl w:val="0"/>
          <w:numId w:val="5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Nee, bij een pensioenfonds kunt u uw geld helemaal niet weghalen</w:t>
      </w:r>
    </w:p>
    <w:p w14:paraId="7F2B74D2" w14:textId="77777777" w:rsidR="00777573" w:rsidRPr="007A3361" w:rsidRDefault="00777573" w:rsidP="004D7E61">
      <w:pPr>
        <w:pStyle w:val="Lijstalinea"/>
        <w:numPr>
          <w:ilvl w:val="0"/>
          <w:numId w:val="54"/>
        </w:numPr>
        <w:rPr>
          <w:rFonts w:ascii="Times New Roman" w:hAnsi="Times New Roman" w:cs="Times New Roman"/>
          <w:color w:val="000000"/>
          <w:sz w:val="24"/>
          <w:szCs w:val="24"/>
        </w:rPr>
      </w:pPr>
      <w:r w:rsidRPr="002131B3">
        <w:rPr>
          <w:rFonts w:ascii="Times New Roman" w:hAnsi="Times New Roman" w:cs="Times New Roman"/>
          <w:color w:val="000000"/>
          <w:sz w:val="24"/>
          <w:szCs w:val="24"/>
        </w:rPr>
        <w:t>Ik weet het niet</w:t>
      </w:r>
      <w:r w:rsidRPr="007A3361">
        <w:rPr>
          <w:rFonts w:ascii="Times New Roman" w:hAnsi="Times New Roman" w:cs="Times New Roman"/>
          <w:b/>
          <w:bCs/>
          <w:color w:val="4A87E9"/>
          <w:sz w:val="24"/>
          <w:szCs w:val="24"/>
        </w:rPr>
        <w:br w:type="page"/>
      </w:r>
    </w:p>
    <w:p w14:paraId="17141868" w14:textId="3D886F28" w:rsidR="00777573" w:rsidRDefault="00537CB6" w:rsidP="00777573">
      <w:pPr>
        <w:pStyle w:val="Kop2"/>
      </w:pPr>
      <w:r>
        <w:rPr>
          <w:noProof/>
          <w:lang w:eastAsia="nl-NL"/>
        </w:rPr>
        <w:lastRenderedPageBreak/>
        <w:drawing>
          <wp:anchor distT="0" distB="0" distL="114300" distR="114300" simplePos="0" relativeHeight="251661312" behindDoc="0" locked="0" layoutInCell="1" allowOverlap="1" wp14:anchorId="08CBFF60" wp14:editId="0AAC4668">
            <wp:simplePos x="0" y="0"/>
            <wp:positionH relativeFrom="column">
              <wp:posOffset>-308772</wp:posOffset>
            </wp:positionH>
            <wp:positionV relativeFrom="paragraph">
              <wp:posOffset>333700</wp:posOffset>
            </wp:positionV>
            <wp:extent cx="6339840" cy="8526780"/>
            <wp:effectExtent l="0" t="0" r="3810" b="7620"/>
            <wp:wrapThrough wrapText="bothSides">
              <wp:wrapPolygon edited="0">
                <wp:start x="0" y="0"/>
                <wp:lineTo x="0" y="21571"/>
                <wp:lineTo x="21548" y="21571"/>
                <wp:lineTo x="21548"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840" cy="8526780"/>
                    </a:xfrm>
                    <a:prstGeom prst="rect">
                      <a:avLst/>
                    </a:prstGeom>
                    <a:noFill/>
                  </pic:spPr>
                </pic:pic>
              </a:graphicData>
            </a:graphic>
            <wp14:sizeRelH relativeFrom="page">
              <wp14:pctWidth>0</wp14:pctWidth>
            </wp14:sizeRelH>
            <wp14:sizeRelV relativeFrom="page">
              <wp14:pctHeight>0</wp14:pctHeight>
            </wp14:sizeRelV>
          </wp:anchor>
        </w:drawing>
      </w:r>
      <w:r w:rsidR="00777573">
        <w:t>Bijlage VI</w:t>
      </w:r>
      <w:r>
        <w:t>I</w:t>
      </w:r>
      <w:r>
        <w:br/>
      </w:r>
      <w:r>
        <w:rPr>
          <w:noProof/>
          <w:lang w:eastAsia="nl-NL"/>
        </w:rPr>
        <w:lastRenderedPageBreak/>
        <w:drawing>
          <wp:anchor distT="0" distB="0" distL="114300" distR="114300" simplePos="0" relativeHeight="251663360" behindDoc="0" locked="0" layoutInCell="1" allowOverlap="1" wp14:anchorId="361D13D8" wp14:editId="5B3D881D">
            <wp:simplePos x="0" y="0"/>
            <wp:positionH relativeFrom="column">
              <wp:posOffset>1180214</wp:posOffset>
            </wp:positionH>
            <wp:positionV relativeFrom="paragraph">
              <wp:posOffset>310</wp:posOffset>
            </wp:positionV>
            <wp:extent cx="3039745" cy="8888730"/>
            <wp:effectExtent l="0" t="0" r="8255" b="762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9745" cy="8888730"/>
                    </a:xfrm>
                    <a:prstGeom prst="rect">
                      <a:avLst/>
                    </a:prstGeom>
                    <a:noFill/>
                  </pic:spPr>
                </pic:pic>
              </a:graphicData>
            </a:graphic>
            <wp14:sizeRelH relativeFrom="page">
              <wp14:pctWidth>0</wp14:pctWidth>
            </wp14:sizeRelH>
            <wp14:sizeRelV relativeFrom="page">
              <wp14:pctHeight>0</wp14:pctHeight>
            </wp14:sizeRelV>
          </wp:anchor>
        </w:drawing>
      </w:r>
    </w:p>
    <w:p w14:paraId="7058AD6E" w14:textId="5B4B3455" w:rsidR="00777573" w:rsidRPr="00537CB6" w:rsidRDefault="00777573" w:rsidP="00537CB6">
      <w:pPr>
        <w:pStyle w:val="Kop2"/>
      </w:pPr>
      <w:r>
        <w:lastRenderedPageBreak/>
        <w:br/>
      </w:r>
      <w:r w:rsidRPr="002131B3">
        <w:br/>
      </w:r>
      <w:r w:rsidR="00537CB6">
        <w:t>Bijlage IX</w:t>
      </w:r>
    </w:p>
    <w:p w14:paraId="1947CB02" w14:textId="1C9BD0C2" w:rsidR="00AC2429" w:rsidRPr="00393E39" w:rsidRDefault="00537CB6" w:rsidP="00AC2429">
      <w:pPr>
        <w:pStyle w:val="Kop3"/>
      </w:pPr>
      <w:r>
        <w:t>Hi</w:t>
      </w:r>
      <w:r w:rsidR="00AC2429" w:rsidRPr="00393E39">
        <w:t>stogram woordenschat</w:t>
      </w:r>
      <w:r w:rsidR="00AC2429">
        <w:t>test</w:t>
      </w:r>
    </w:p>
    <w:p w14:paraId="7243D7A0" w14:textId="77777777" w:rsidR="00AC2429" w:rsidRDefault="00AC2429" w:rsidP="00AC2429">
      <w:pPr>
        <w:keepNext/>
        <w:spacing w:line="360" w:lineRule="auto"/>
      </w:pPr>
      <w:r>
        <w:rPr>
          <w:rFonts w:ascii="Times New Roman" w:hAnsi="Times New Roman" w:cs="Times New Roman"/>
          <w:noProof/>
          <w:sz w:val="24"/>
          <w:szCs w:val="24"/>
          <w:lang w:eastAsia="nl-NL"/>
        </w:rPr>
        <w:drawing>
          <wp:inline distT="0" distB="0" distL="0" distR="0" wp14:anchorId="2F955547" wp14:editId="0EF557E4">
            <wp:extent cx="3090750" cy="2470068"/>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816" cy="2495695"/>
                    </a:xfrm>
                    <a:prstGeom prst="rect">
                      <a:avLst/>
                    </a:prstGeom>
                    <a:noFill/>
                    <a:ln>
                      <a:noFill/>
                    </a:ln>
                  </pic:spPr>
                </pic:pic>
              </a:graphicData>
            </a:graphic>
          </wp:inline>
        </w:drawing>
      </w:r>
    </w:p>
    <w:p w14:paraId="2FB41567" w14:textId="77777777" w:rsidR="00AC2429" w:rsidRDefault="00AC2429" w:rsidP="00AC2429">
      <w:pPr>
        <w:pStyle w:val="Kop3"/>
      </w:pPr>
      <w:r>
        <w:t>Histogram cloze-test ‘pensioen’</w:t>
      </w:r>
    </w:p>
    <w:p w14:paraId="2AA5E90F" w14:textId="77777777" w:rsidR="00AC2429" w:rsidRDefault="00AC2429" w:rsidP="00AC2429">
      <w:pPr>
        <w:keepNext/>
        <w:tabs>
          <w:tab w:val="left" w:pos="3969"/>
        </w:tabs>
        <w:spacing w:line="360" w:lineRule="auto"/>
      </w:pPr>
      <w:r>
        <w:rPr>
          <w:rFonts w:ascii="Times New Roman" w:hAnsi="Times New Roman" w:cs="Times New Roman"/>
          <w:noProof/>
          <w:sz w:val="24"/>
          <w:szCs w:val="24"/>
          <w:lang w:eastAsia="nl-NL"/>
        </w:rPr>
        <w:drawing>
          <wp:inline distT="0" distB="0" distL="0" distR="0" wp14:anchorId="75398A29" wp14:editId="3B7639E9">
            <wp:extent cx="3031313" cy="242256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098" cy="2459956"/>
                    </a:xfrm>
                    <a:prstGeom prst="rect">
                      <a:avLst/>
                    </a:prstGeom>
                    <a:noFill/>
                    <a:ln>
                      <a:noFill/>
                    </a:ln>
                  </pic:spPr>
                </pic:pic>
              </a:graphicData>
            </a:graphic>
          </wp:inline>
        </w:drawing>
      </w:r>
    </w:p>
    <w:p w14:paraId="74C4A898" w14:textId="77777777" w:rsidR="008E450F" w:rsidRDefault="008E450F" w:rsidP="00AC2429">
      <w:pPr>
        <w:pStyle w:val="Kop3"/>
      </w:pPr>
    </w:p>
    <w:p w14:paraId="3784C0A9" w14:textId="77777777" w:rsidR="008E450F" w:rsidRDefault="008E450F" w:rsidP="00AC2429">
      <w:pPr>
        <w:pStyle w:val="Kop3"/>
      </w:pPr>
    </w:p>
    <w:p w14:paraId="7ADFED88" w14:textId="77777777" w:rsidR="008E450F" w:rsidRDefault="008E450F" w:rsidP="00AC2429">
      <w:pPr>
        <w:pStyle w:val="Kop3"/>
      </w:pPr>
    </w:p>
    <w:p w14:paraId="7BA867F3" w14:textId="77777777" w:rsidR="008E450F" w:rsidRDefault="008E450F" w:rsidP="00AC2429">
      <w:pPr>
        <w:pStyle w:val="Kop3"/>
      </w:pPr>
    </w:p>
    <w:p w14:paraId="06A8C4B3" w14:textId="77777777" w:rsidR="008E450F" w:rsidRDefault="008E450F" w:rsidP="00AC2429">
      <w:pPr>
        <w:pStyle w:val="Kop3"/>
      </w:pPr>
    </w:p>
    <w:p w14:paraId="138EBE67" w14:textId="77777777" w:rsidR="008E450F" w:rsidRDefault="008E450F" w:rsidP="00AC2429">
      <w:pPr>
        <w:pStyle w:val="Kop3"/>
      </w:pPr>
    </w:p>
    <w:p w14:paraId="662B31CF" w14:textId="77777777" w:rsidR="008E450F" w:rsidRDefault="008E450F" w:rsidP="00AC2429">
      <w:pPr>
        <w:pStyle w:val="Kop3"/>
      </w:pPr>
    </w:p>
    <w:p w14:paraId="2222BB7A" w14:textId="77777777" w:rsidR="008E450F" w:rsidRDefault="008E450F" w:rsidP="00AC2429">
      <w:pPr>
        <w:pStyle w:val="Kop3"/>
      </w:pPr>
    </w:p>
    <w:p w14:paraId="297EF2AA" w14:textId="77777777" w:rsidR="008E450F" w:rsidRDefault="008E450F" w:rsidP="00AC2429">
      <w:pPr>
        <w:pStyle w:val="Kop3"/>
      </w:pPr>
    </w:p>
    <w:p w14:paraId="06303835" w14:textId="77777777" w:rsidR="008E450F" w:rsidRDefault="008E450F" w:rsidP="00AC2429">
      <w:pPr>
        <w:pStyle w:val="Kop3"/>
      </w:pPr>
    </w:p>
    <w:p w14:paraId="39EAB9B8" w14:textId="77777777" w:rsidR="00AC2429" w:rsidRDefault="00AC2429" w:rsidP="00AC2429">
      <w:pPr>
        <w:pStyle w:val="Kop3"/>
      </w:pPr>
      <w:r>
        <w:lastRenderedPageBreak/>
        <w:t>Histogram cloze-test ‘donorregistratie’</w:t>
      </w:r>
    </w:p>
    <w:p w14:paraId="7CE39671" w14:textId="77777777" w:rsidR="00AC2429" w:rsidRPr="00393E39" w:rsidRDefault="00AC2429" w:rsidP="00AC2429">
      <w:r>
        <w:rPr>
          <w:rFonts w:ascii="Times New Roman" w:hAnsi="Times New Roman" w:cs="Times New Roman"/>
          <w:noProof/>
          <w:sz w:val="24"/>
          <w:szCs w:val="24"/>
          <w:lang w:eastAsia="nl-NL"/>
        </w:rPr>
        <w:drawing>
          <wp:inline distT="0" distB="0" distL="0" distR="0" wp14:anchorId="41987297" wp14:editId="127D8785">
            <wp:extent cx="2800210" cy="2237874"/>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8837" cy="2252761"/>
                    </a:xfrm>
                    <a:prstGeom prst="rect">
                      <a:avLst/>
                    </a:prstGeom>
                    <a:noFill/>
                    <a:ln>
                      <a:noFill/>
                    </a:ln>
                  </pic:spPr>
                </pic:pic>
              </a:graphicData>
            </a:graphic>
          </wp:inline>
        </w:drawing>
      </w:r>
    </w:p>
    <w:p w14:paraId="420F5BA5" w14:textId="77777777" w:rsidR="00AC2429" w:rsidRDefault="00AC2429" w:rsidP="00AC2429">
      <w:pPr>
        <w:pStyle w:val="Kop3"/>
      </w:pPr>
      <w:r>
        <w:t>Histogram pensioenkennistest</w:t>
      </w:r>
    </w:p>
    <w:p w14:paraId="623BA6AD" w14:textId="77777777" w:rsidR="00AC2429" w:rsidRPr="00393E39" w:rsidRDefault="00AC2429" w:rsidP="00AC2429">
      <w:pPr>
        <w:tabs>
          <w:tab w:val="left" w:pos="3402"/>
          <w:tab w:val="left" w:pos="3686"/>
        </w:tabs>
      </w:pPr>
      <w:r>
        <w:rPr>
          <w:rFonts w:ascii="Times New Roman" w:hAnsi="Times New Roman" w:cs="Times New Roman"/>
          <w:noProof/>
          <w:sz w:val="24"/>
          <w:szCs w:val="24"/>
          <w:lang w:eastAsia="nl-NL"/>
        </w:rPr>
        <w:drawing>
          <wp:inline distT="0" distB="0" distL="0" distR="0" wp14:anchorId="56726D4B" wp14:editId="7ED7A85D">
            <wp:extent cx="2823281" cy="225631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4601" cy="2297326"/>
                    </a:xfrm>
                    <a:prstGeom prst="rect">
                      <a:avLst/>
                    </a:prstGeom>
                    <a:noFill/>
                    <a:ln>
                      <a:noFill/>
                    </a:ln>
                  </pic:spPr>
                </pic:pic>
              </a:graphicData>
            </a:graphic>
          </wp:inline>
        </w:drawing>
      </w:r>
    </w:p>
    <w:p w14:paraId="25761D9B" w14:textId="77777777" w:rsidR="00AC2429" w:rsidRDefault="00AC2429" w:rsidP="00AC2429">
      <w:pPr>
        <w:pStyle w:val="Kop3"/>
      </w:pPr>
      <w:r>
        <w:t>Histogrammen begripstest</w:t>
      </w:r>
    </w:p>
    <w:p w14:paraId="3F5A8638" w14:textId="77777777" w:rsidR="00AC2429" w:rsidRDefault="00AC2429" w:rsidP="00AC2429">
      <w:pPr>
        <w:pStyle w:val="Kop3"/>
      </w:pPr>
      <w:r>
        <w:t>Pdf-vind</w:t>
      </w:r>
      <w:r>
        <w:br/>
      </w:r>
      <w:r>
        <w:rPr>
          <w:rFonts w:cs="Times New Roman"/>
          <w:noProof/>
          <w:lang w:eastAsia="nl-NL"/>
        </w:rPr>
        <w:drawing>
          <wp:inline distT="0" distB="0" distL="0" distR="0" wp14:anchorId="3262FAFC" wp14:editId="1A43717D">
            <wp:extent cx="2793562" cy="2232561"/>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556" cy="2245343"/>
                    </a:xfrm>
                    <a:prstGeom prst="rect">
                      <a:avLst/>
                    </a:prstGeom>
                    <a:noFill/>
                    <a:ln>
                      <a:noFill/>
                    </a:ln>
                  </pic:spPr>
                </pic:pic>
              </a:graphicData>
            </a:graphic>
          </wp:inline>
        </w:drawing>
      </w:r>
    </w:p>
    <w:p w14:paraId="0EDBF40E" w14:textId="77777777" w:rsidR="00AC2429" w:rsidRDefault="00AC2429" w:rsidP="00AC2429">
      <w:pPr>
        <w:autoSpaceDE w:val="0"/>
        <w:autoSpaceDN w:val="0"/>
        <w:adjustRightInd w:val="0"/>
        <w:spacing w:after="0" w:line="240" w:lineRule="auto"/>
        <w:rPr>
          <w:rFonts w:ascii="Times New Roman" w:hAnsi="Times New Roman" w:cs="Times New Roman"/>
          <w:sz w:val="24"/>
          <w:szCs w:val="24"/>
        </w:rPr>
      </w:pPr>
    </w:p>
    <w:p w14:paraId="272E6B2B" w14:textId="77777777" w:rsidR="00AC2429" w:rsidRDefault="00AC2429" w:rsidP="00AC2429">
      <w:pPr>
        <w:pStyle w:val="Kop3"/>
        <w:rPr>
          <w:rFonts w:cs="Times New Roman"/>
        </w:rPr>
      </w:pPr>
      <w:r>
        <w:lastRenderedPageBreak/>
        <w:t>Pdf-succes</w:t>
      </w:r>
    </w:p>
    <w:p w14:paraId="0F59A0CC" w14:textId="28E268FE" w:rsidR="00AC2429" w:rsidRDefault="00AC2429" w:rsidP="008E450F">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8657704" wp14:editId="5793AD8B">
            <wp:extent cx="2850078" cy="2277727"/>
            <wp:effectExtent l="0" t="0" r="762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317" cy="2307488"/>
                    </a:xfrm>
                    <a:prstGeom prst="rect">
                      <a:avLst/>
                    </a:prstGeom>
                    <a:noFill/>
                    <a:ln>
                      <a:noFill/>
                    </a:ln>
                  </pic:spPr>
                </pic:pic>
              </a:graphicData>
            </a:graphic>
          </wp:inline>
        </w:drawing>
      </w:r>
    </w:p>
    <w:p w14:paraId="7C7A7D7C" w14:textId="77777777" w:rsidR="00AC2429" w:rsidRDefault="00AC2429" w:rsidP="00AC2429">
      <w:pPr>
        <w:pStyle w:val="Kop3"/>
      </w:pPr>
      <w:r>
        <w:t>Klik-vind</w:t>
      </w:r>
    </w:p>
    <w:p w14:paraId="022CF3EA" w14:textId="77777777" w:rsidR="00AC2429" w:rsidRDefault="00AC2429" w:rsidP="00AC2429">
      <w:pPr>
        <w:tabs>
          <w:tab w:val="left" w:pos="340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57758636" wp14:editId="52AAA1DA">
            <wp:extent cx="2873758" cy="2296653"/>
            <wp:effectExtent l="0" t="0" r="3175"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620" cy="2306133"/>
                    </a:xfrm>
                    <a:prstGeom prst="rect">
                      <a:avLst/>
                    </a:prstGeom>
                    <a:noFill/>
                    <a:ln>
                      <a:noFill/>
                    </a:ln>
                  </pic:spPr>
                </pic:pic>
              </a:graphicData>
            </a:graphic>
          </wp:inline>
        </w:drawing>
      </w:r>
    </w:p>
    <w:p w14:paraId="119600D9" w14:textId="77777777" w:rsidR="00AC2429" w:rsidRDefault="00AC2429" w:rsidP="00AC2429">
      <w:pPr>
        <w:pStyle w:val="Kop3"/>
      </w:pPr>
      <w:r>
        <w:t>Klik-succes</w:t>
      </w:r>
    </w:p>
    <w:p w14:paraId="42AB3816" w14:textId="77777777" w:rsidR="00AC2429" w:rsidRDefault="00AC2429" w:rsidP="00AC2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7101909" wp14:editId="3F9D5D3D">
            <wp:extent cx="2838202" cy="2268236"/>
            <wp:effectExtent l="0" t="0" r="63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2173" cy="2287393"/>
                    </a:xfrm>
                    <a:prstGeom prst="rect">
                      <a:avLst/>
                    </a:prstGeom>
                    <a:noFill/>
                    <a:ln>
                      <a:noFill/>
                    </a:ln>
                  </pic:spPr>
                </pic:pic>
              </a:graphicData>
            </a:graphic>
          </wp:inline>
        </w:drawing>
      </w:r>
    </w:p>
    <w:p w14:paraId="3D9377C3" w14:textId="77777777" w:rsidR="00AC2429" w:rsidRDefault="00AC2429" w:rsidP="00AC2429">
      <w:pPr>
        <w:autoSpaceDE w:val="0"/>
        <w:autoSpaceDN w:val="0"/>
        <w:adjustRightInd w:val="0"/>
        <w:spacing w:after="0" w:line="240" w:lineRule="auto"/>
        <w:rPr>
          <w:rFonts w:ascii="Times New Roman" w:hAnsi="Times New Roman" w:cs="Times New Roman"/>
          <w:sz w:val="24"/>
          <w:szCs w:val="24"/>
        </w:rPr>
      </w:pPr>
    </w:p>
    <w:p w14:paraId="5D665086" w14:textId="77777777" w:rsidR="00AC2429" w:rsidRDefault="00AC2429" w:rsidP="00AC2429">
      <w:pPr>
        <w:pStyle w:val="Kop3"/>
      </w:pPr>
      <w:r>
        <w:lastRenderedPageBreak/>
        <w:t>Histogram leesvaardigheid</w:t>
      </w:r>
    </w:p>
    <w:p w14:paraId="392C18F8" w14:textId="77777777" w:rsidR="00AC2429" w:rsidRDefault="00AC2429" w:rsidP="00AC24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130EC774" wp14:editId="39065BE6">
            <wp:extent cx="2897577" cy="2315688"/>
            <wp:effectExtent l="0" t="0" r="0" b="889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0469" cy="2317999"/>
                    </a:xfrm>
                    <a:prstGeom prst="rect">
                      <a:avLst/>
                    </a:prstGeom>
                    <a:noFill/>
                    <a:ln>
                      <a:noFill/>
                    </a:ln>
                  </pic:spPr>
                </pic:pic>
              </a:graphicData>
            </a:graphic>
          </wp:inline>
        </w:drawing>
      </w:r>
    </w:p>
    <w:p w14:paraId="017AE14F" w14:textId="77777777" w:rsidR="00A96463" w:rsidRPr="00A96463" w:rsidRDefault="00A96463" w:rsidP="00A96463">
      <w:pPr>
        <w:autoSpaceDE w:val="0"/>
        <w:autoSpaceDN w:val="0"/>
        <w:adjustRightInd w:val="0"/>
        <w:spacing w:after="0" w:line="400" w:lineRule="atLeast"/>
        <w:rPr>
          <w:rFonts w:ascii="Times New Roman" w:hAnsi="Times New Roman" w:cs="Times New Roman"/>
          <w:sz w:val="24"/>
          <w:szCs w:val="24"/>
        </w:rPr>
      </w:pPr>
    </w:p>
    <w:p w14:paraId="6222406E" w14:textId="77777777" w:rsidR="005225EA" w:rsidRDefault="005225EA" w:rsidP="005225EA">
      <w:pPr>
        <w:pStyle w:val="Geenafstand"/>
        <w:spacing w:line="360" w:lineRule="auto"/>
      </w:pPr>
    </w:p>
    <w:p w14:paraId="570EA6A9" w14:textId="77777777" w:rsidR="002C5276" w:rsidRPr="002C5276" w:rsidRDefault="002C5276" w:rsidP="002C5276">
      <w:pPr>
        <w:autoSpaceDE w:val="0"/>
        <w:autoSpaceDN w:val="0"/>
        <w:adjustRightInd w:val="0"/>
        <w:spacing w:after="0" w:line="240" w:lineRule="auto"/>
        <w:rPr>
          <w:rFonts w:ascii="Times New Roman" w:hAnsi="Times New Roman" w:cs="Times New Roman"/>
          <w:sz w:val="24"/>
          <w:szCs w:val="24"/>
        </w:rPr>
      </w:pPr>
    </w:p>
    <w:p w14:paraId="681C7982" w14:textId="77777777" w:rsidR="002C5276" w:rsidRPr="002C5276" w:rsidRDefault="002C5276" w:rsidP="002C5276">
      <w:pPr>
        <w:autoSpaceDE w:val="0"/>
        <w:autoSpaceDN w:val="0"/>
        <w:adjustRightInd w:val="0"/>
        <w:spacing w:after="0" w:line="400" w:lineRule="atLeast"/>
        <w:rPr>
          <w:rFonts w:ascii="Times New Roman" w:hAnsi="Times New Roman" w:cs="Times New Roman"/>
          <w:sz w:val="24"/>
          <w:szCs w:val="24"/>
        </w:rPr>
      </w:pPr>
    </w:p>
    <w:p w14:paraId="276E6172" w14:textId="77777777" w:rsidR="002C5276" w:rsidRPr="005225EA" w:rsidRDefault="002C5276" w:rsidP="005225EA">
      <w:pPr>
        <w:pStyle w:val="Geenafstand"/>
        <w:spacing w:line="360" w:lineRule="auto"/>
      </w:pPr>
    </w:p>
    <w:sectPr w:rsidR="002C5276" w:rsidRPr="005225EA" w:rsidSect="00A32D1B">
      <w:footerReference w:type="default" r:id="rId20"/>
      <w:pgSz w:w="11906" w:h="16838"/>
      <w:pgMar w:top="1417" w:right="1417"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76CAA" w14:textId="77777777" w:rsidR="00242655" w:rsidRDefault="00242655" w:rsidP="00934507">
      <w:pPr>
        <w:spacing w:after="0" w:line="240" w:lineRule="auto"/>
      </w:pPr>
      <w:r>
        <w:separator/>
      </w:r>
    </w:p>
  </w:endnote>
  <w:endnote w:type="continuationSeparator" w:id="0">
    <w:p w14:paraId="5004436A" w14:textId="77777777" w:rsidR="00242655" w:rsidRDefault="00242655" w:rsidP="0093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458051"/>
      <w:docPartObj>
        <w:docPartGallery w:val="Page Numbers (Bottom of Page)"/>
        <w:docPartUnique/>
      </w:docPartObj>
    </w:sdtPr>
    <w:sdtEndPr/>
    <w:sdtContent>
      <w:p w14:paraId="2BA099A7" w14:textId="0FBFB2F2" w:rsidR="00777573" w:rsidRDefault="00777573">
        <w:pPr>
          <w:pStyle w:val="Voettekst"/>
          <w:jc w:val="right"/>
        </w:pPr>
        <w:r>
          <w:fldChar w:fldCharType="begin"/>
        </w:r>
        <w:r>
          <w:instrText>PAGE   \* MERGEFORMAT</w:instrText>
        </w:r>
        <w:r>
          <w:fldChar w:fldCharType="separate"/>
        </w:r>
        <w:r w:rsidR="00244310">
          <w:rPr>
            <w:noProof/>
          </w:rPr>
          <w:t>28</w:t>
        </w:r>
        <w:r>
          <w:fldChar w:fldCharType="end"/>
        </w:r>
      </w:p>
    </w:sdtContent>
  </w:sdt>
  <w:p w14:paraId="646C6619" w14:textId="77777777" w:rsidR="00777573" w:rsidRDefault="007775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A847" w14:textId="77777777" w:rsidR="00242655" w:rsidRDefault="00242655" w:rsidP="00934507">
      <w:pPr>
        <w:spacing w:after="0" w:line="240" w:lineRule="auto"/>
      </w:pPr>
      <w:r>
        <w:separator/>
      </w:r>
    </w:p>
  </w:footnote>
  <w:footnote w:type="continuationSeparator" w:id="0">
    <w:p w14:paraId="673891FC" w14:textId="77777777" w:rsidR="00242655" w:rsidRDefault="00242655" w:rsidP="00934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DD5"/>
    <w:multiLevelType w:val="hybridMultilevel"/>
    <w:tmpl w:val="8E303A4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0EA2F90"/>
    <w:multiLevelType w:val="hybridMultilevel"/>
    <w:tmpl w:val="78C0CA0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7E10119"/>
    <w:multiLevelType w:val="hybridMultilevel"/>
    <w:tmpl w:val="A9D60D8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8710D65"/>
    <w:multiLevelType w:val="hybridMultilevel"/>
    <w:tmpl w:val="890065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09DA13E6"/>
    <w:multiLevelType w:val="hybridMultilevel"/>
    <w:tmpl w:val="5BD6A9C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AC14B69"/>
    <w:multiLevelType w:val="hybridMultilevel"/>
    <w:tmpl w:val="A934B95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0EC711F5"/>
    <w:multiLevelType w:val="hybridMultilevel"/>
    <w:tmpl w:val="AEBE62D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04A2335"/>
    <w:multiLevelType w:val="hybridMultilevel"/>
    <w:tmpl w:val="CCD6C5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2B84C47"/>
    <w:multiLevelType w:val="hybridMultilevel"/>
    <w:tmpl w:val="56FC8B4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135266D6"/>
    <w:multiLevelType w:val="hybridMultilevel"/>
    <w:tmpl w:val="75CED55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84A15E1"/>
    <w:multiLevelType w:val="hybridMultilevel"/>
    <w:tmpl w:val="18EEB992"/>
    <w:lvl w:ilvl="0" w:tplc="C9EC213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96617C5"/>
    <w:multiLevelType w:val="hybridMultilevel"/>
    <w:tmpl w:val="D65405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19C254A3"/>
    <w:multiLevelType w:val="hybridMultilevel"/>
    <w:tmpl w:val="A42A82B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CA8175A"/>
    <w:multiLevelType w:val="hybridMultilevel"/>
    <w:tmpl w:val="35125ABE"/>
    <w:lvl w:ilvl="0" w:tplc="80C689F2">
      <w:start w:val="1"/>
      <w:numFmt w:val="decimal"/>
      <w:pStyle w:val="Kop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F4723"/>
    <w:multiLevelType w:val="hybridMultilevel"/>
    <w:tmpl w:val="A36CF68E"/>
    <w:lvl w:ilvl="0" w:tplc="C9EC213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26B11C9F"/>
    <w:multiLevelType w:val="hybridMultilevel"/>
    <w:tmpl w:val="92CE840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27C31953"/>
    <w:multiLevelType w:val="hybridMultilevel"/>
    <w:tmpl w:val="E63C0D2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29DB65D1"/>
    <w:multiLevelType w:val="hybridMultilevel"/>
    <w:tmpl w:val="9A7AB97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30207957"/>
    <w:multiLevelType w:val="hybridMultilevel"/>
    <w:tmpl w:val="67B4D8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381246D6"/>
    <w:multiLevelType w:val="hybridMultilevel"/>
    <w:tmpl w:val="B0C060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D9712C1"/>
    <w:multiLevelType w:val="hybridMultilevel"/>
    <w:tmpl w:val="3EC4572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42434CF1"/>
    <w:multiLevelType w:val="hybridMultilevel"/>
    <w:tmpl w:val="842ABA8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4532570B"/>
    <w:multiLevelType w:val="hybridMultilevel"/>
    <w:tmpl w:val="02E09736"/>
    <w:lvl w:ilvl="0" w:tplc="C9EC213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6877DD2"/>
    <w:multiLevelType w:val="hybridMultilevel"/>
    <w:tmpl w:val="677213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47E14F83"/>
    <w:multiLevelType w:val="hybridMultilevel"/>
    <w:tmpl w:val="250C87E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488735BA"/>
    <w:multiLevelType w:val="hybridMultilevel"/>
    <w:tmpl w:val="65AAB94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nsid w:val="4B7B684F"/>
    <w:multiLevelType w:val="hybridMultilevel"/>
    <w:tmpl w:val="D298C43E"/>
    <w:lvl w:ilvl="0" w:tplc="C9EC213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4E915236"/>
    <w:multiLevelType w:val="hybridMultilevel"/>
    <w:tmpl w:val="CB2CCE6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nsid w:val="4FEF37D9"/>
    <w:multiLevelType w:val="hybridMultilevel"/>
    <w:tmpl w:val="DA50E2B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nsid w:val="525C6618"/>
    <w:multiLevelType w:val="hybridMultilevel"/>
    <w:tmpl w:val="66FE8C5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nsid w:val="54575147"/>
    <w:multiLevelType w:val="hybridMultilevel"/>
    <w:tmpl w:val="8D56B0E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nsid w:val="54841A65"/>
    <w:multiLevelType w:val="multilevel"/>
    <w:tmpl w:val="B832CD3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57CC72E0"/>
    <w:multiLevelType w:val="hybridMultilevel"/>
    <w:tmpl w:val="4A1439D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nsid w:val="5844736D"/>
    <w:multiLevelType w:val="hybridMultilevel"/>
    <w:tmpl w:val="AF0E20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nsid w:val="5AF36C79"/>
    <w:multiLevelType w:val="hybridMultilevel"/>
    <w:tmpl w:val="3F4826D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5B1B7383"/>
    <w:multiLevelType w:val="hybridMultilevel"/>
    <w:tmpl w:val="4B1A81D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6">
    <w:nsid w:val="5E49670D"/>
    <w:multiLevelType w:val="multilevel"/>
    <w:tmpl w:val="672EAB6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FEB14D4"/>
    <w:multiLevelType w:val="hybridMultilevel"/>
    <w:tmpl w:val="1470945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nsid w:val="60BD7306"/>
    <w:multiLevelType w:val="hybridMultilevel"/>
    <w:tmpl w:val="CF00EF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nsid w:val="63B313A1"/>
    <w:multiLevelType w:val="hybridMultilevel"/>
    <w:tmpl w:val="B8AAED0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nsid w:val="682F14B6"/>
    <w:multiLevelType w:val="hybridMultilevel"/>
    <w:tmpl w:val="8924B2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nsid w:val="6AF7487C"/>
    <w:multiLevelType w:val="hybridMultilevel"/>
    <w:tmpl w:val="A72A8B5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nsid w:val="6D2B6BC9"/>
    <w:multiLevelType w:val="hybridMultilevel"/>
    <w:tmpl w:val="0B562FA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nsid w:val="6E2A06D3"/>
    <w:multiLevelType w:val="hybridMultilevel"/>
    <w:tmpl w:val="7FCE8B7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nsid w:val="71203A4B"/>
    <w:multiLevelType w:val="hybridMultilevel"/>
    <w:tmpl w:val="FD2AE02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nsid w:val="73DD3527"/>
    <w:multiLevelType w:val="hybridMultilevel"/>
    <w:tmpl w:val="F21CB4C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6">
    <w:nsid w:val="751E4310"/>
    <w:multiLevelType w:val="hybridMultilevel"/>
    <w:tmpl w:val="239C69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7">
    <w:nsid w:val="78CD2564"/>
    <w:multiLevelType w:val="hybridMultilevel"/>
    <w:tmpl w:val="AE48AE1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nsid w:val="7B5D6941"/>
    <w:multiLevelType w:val="hybridMultilevel"/>
    <w:tmpl w:val="CA26C458"/>
    <w:lvl w:ilvl="0" w:tplc="F0F474B6">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nsid w:val="7CE77E5E"/>
    <w:multiLevelType w:val="hybridMultilevel"/>
    <w:tmpl w:val="F7A2CB0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0">
    <w:nsid w:val="7D2C439E"/>
    <w:multiLevelType w:val="hybridMultilevel"/>
    <w:tmpl w:val="9CB41472"/>
    <w:lvl w:ilvl="0" w:tplc="C9EC213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1">
    <w:nsid w:val="7E276201"/>
    <w:multiLevelType w:val="hybridMultilevel"/>
    <w:tmpl w:val="B99893F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2">
    <w:nsid w:val="7E2A5E65"/>
    <w:multiLevelType w:val="hybridMultilevel"/>
    <w:tmpl w:val="FED60B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3">
    <w:nsid w:val="7F47090C"/>
    <w:multiLevelType w:val="hybridMultilevel"/>
    <w:tmpl w:val="93629EF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3"/>
  </w:num>
  <w:num w:numId="2">
    <w:abstractNumId w:val="31"/>
  </w:num>
  <w:num w:numId="3">
    <w:abstractNumId w:val="36"/>
  </w:num>
  <w:num w:numId="4">
    <w:abstractNumId w:val="48"/>
  </w:num>
  <w:num w:numId="5">
    <w:abstractNumId w:val="26"/>
  </w:num>
  <w:num w:numId="6">
    <w:abstractNumId w:val="22"/>
  </w:num>
  <w:num w:numId="7">
    <w:abstractNumId w:val="14"/>
  </w:num>
  <w:num w:numId="8">
    <w:abstractNumId w:val="50"/>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7"/>
    <w:rsid w:val="00015879"/>
    <w:rsid w:val="000168D0"/>
    <w:rsid w:val="00020097"/>
    <w:rsid w:val="00030813"/>
    <w:rsid w:val="000334A7"/>
    <w:rsid w:val="000474BF"/>
    <w:rsid w:val="00053523"/>
    <w:rsid w:val="00056A95"/>
    <w:rsid w:val="00072216"/>
    <w:rsid w:val="00082FA3"/>
    <w:rsid w:val="00094AF7"/>
    <w:rsid w:val="000A1C97"/>
    <w:rsid w:val="000A2EA9"/>
    <w:rsid w:val="000B25E3"/>
    <w:rsid w:val="000B6F72"/>
    <w:rsid w:val="000E1B0E"/>
    <w:rsid w:val="000E4886"/>
    <w:rsid w:val="000F1267"/>
    <w:rsid w:val="000F5863"/>
    <w:rsid w:val="00100435"/>
    <w:rsid w:val="00110378"/>
    <w:rsid w:val="00113120"/>
    <w:rsid w:val="001325A8"/>
    <w:rsid w:val="00134F10"/>
    <w:rsid w:val="00137D19"/>
    <w:rsid w:val="001444A4"/>
    <w:rsid w:val="0014589B"/>
    <w:rsid w:val="00145AB9"/>
    <w:rsid w:val="00146286"/>
    <w:rsid w:val="00152A3A"/>
    <w:rsid w:val="00155221"/>
    <w:rsid w:val="001650B3"/>
    <w:rsid w:val="0017556A"/>
    <w:rsid w:val="001903AC"/>
    <w:rsid w:val="00195B9C"/>
    <w:rsid w:val="001A0842"/>
    <w:rsid w:val="001B15AF"/>
    <w:rsid w:val="001B746D"/>
    <w:rsid w:val="001C2BBD"/>
    <w:rsid w:val="001D0E7B"/>
    <w:rsid w:val="001D1AE1"/>
    <w:rsid w:val="001D1E47"/>
    <w:rsid w:val="001E73DA"/>
    <w:rsid w:val="001F1BF7"/>
    <w:rsid w:val="002004EA"/>
    <w:rsid w:val="002021E3"/>
    <w:rsid w:val="00206208"/>
    <w:rsid w:val="00207717"/>
    <w:rsid w:val="0022148C"/>
    <w:rsid w:val="002269D9"/>
    <w:rsid w:val="002332AC"/>
    <w:rsid w:val="0023444F"/>
    <w:rsid w:val="00242655"/>
    <w:rsid w:val="00244310"/>
    <w:rsid w:val="00246300"/>
    <w:rsid w:val="0024641B"/>
    <w:rsid w:val="00255181"/>
    <w:rsid w:val="002722A8"/>
    <w:rsid w:val="002752B2"/>
    <w:rsid w:val="00290C46"/>
    <w:rsid w:val="002C06B6"/>
    <w:rsid w:val="002C5276"/>
    <w:rsid w:val="002C5DAB"/>
    <w:rsid w:val="002C7BB4"/>
    <w:rsid w:val="002E1354"/>
    <w:rsid w:val="002E1D4C"/>
    <w:rsid w:val="00302234"/>
    <w:rsid w:val="00306298"/>
    <w:rsid w:val="0031160C"/>
    <w:rsid w:val="00325285"/>
    <w:rsid w:val="00335CD8"/>
    <w:rsid w:val="00342503"/>
    <w:rsid w:val="00354240"/>
    <w:rsid w:val="00362CF7"/>
    <w:rsid w:val="00362FA8"/>
    <w:rsid w:val="00366418"/>
    <w:rsid w:val="00367464"/>
    <w:rsid w:val="00373F0A"/>
    <w:rsid w:val="00374D11"/>
    <w:rsid w:val="003836A5"/>
    <w:rsid w:val="00385CF2"/>
    <w:rsid w:val="003A5681"/>
    <w:rsid w:val="003A5FF7"/>
    <w:rsid w:val="003B547A"/>
    <w:rsid w:val="003B653D"/>
    <w:rsid w:val="003C6553"/>
    <w:rsid w:val="003E08D4"/>
    <w:rsid w:val="003E5127"/>
    <w:rsid w:val="00407832"/>
    <w:rsid w:val="00414AC2"/>
    <w:rsid w:val="00426E51"/>
    <w:rsid w:val="004375A1"/>
    <w:rsid w:val="00437601"/>
    <w:rsid w:val="00445AD4"/>
    <w:rsid w:val="00450106"/>
    <w:rsid w:val="00463DE3"/>
    <w:rsid w:val="00464B5C"/>
    <w:rsid w:val="00466D1D"/>
    <w:rsid w:val="00467747"/>
    <w:rsid w:val="00470952"/>
    <w:rsid w:val="004B1569"/>
    <w:rsid w:val="004C19D5"/>
    <w:rsid w:val="004C53D1"/>
    <w:rsid w:val="004C5F5A"/>
    <w:rsid w:val="004D24B2"/>
    <w:rsid w:val="004D61CD"/>
    <w:rsid w:val="004D7E61"/>
    <w:rsid w:val="004F3CBF"/>
    <w:rsid w:val="00500F00"/>
    <w:rsid w:val="00501668"/>
    <w:rsid w:val="00501681"/>
    <w:rsid w:val="005019D7"/>
    <w:rsid w:val="00505673"/>
    <w:rsid w:val="00521EFF"/>
    <w:rsid w:val="005225EA"/>
    <w:rsid w:val="00523797"/>
    <w:rsid w:val="005277BC"/>
    <w:rsid w:val="00527C0D"/>
    <w:rsid w:val="00537CB6"/>
    <w:rsid w:val="00546048"/>
    <w:rsid w:val="005460B7"/>
    <w:rsid w:val="00552952"/>
    <w:rsid w:val="00555592"/>
    <w:rsid w:val="00557B44"/>
    <w:rsid w:val="00582FA0"/>
    <w:rsid w:val="005911D0"/>
    <w:rsid w:val="0059238C"/>
    <w:rsid w:val="00592E08"/>
    <w:rsid w:val="0059509A"/>
    <w:rsid w:val="00595BDC"/>
    <w:rsid w:val="005B15E4"/>
    <w:rsid w:val="005B1A8E"/>
    <w:rsid w:val="005C1278"/>
    <w:rsid w:val="005D472E"/>
    <w:rsid w:val="005E0AA9"/>
    <w:rsid w:val="005E5BE9"/>
    <w:rsid w:val="005E679B"/>
    <w:rsid w:val="005F5434"/>
    <w:rsid w:val="00620319"/>
    <w:rsid w:val="00621BF8"/>
    <w:rsid w:val="00627492"/>
    <w:rsid w:val="0064775A"/>
    <w:rsid w:val="0065168D"/>
    <w:rsid w:val="00651CF9"/>
    <w:rsid w:val="00654FC3"/>
    <w:rsid w:val="00676962"/>
    <w:rsid w:val="00681980"/>
    <w:rsid w:val="00691579"/>
    <w:rsid w:val="006920F5"/>
    <w:rsid w:val="00694456"/>
    <w:rsid w:val="006944D1"/>
    <w:rsid w:val="00696C1D"/>
    <w:rsid w:val="00696C82"/>
    <w:rsid w:val="006A2D1B"/>
    <w:rsid w:val="006A5923"/>
    <w:rsid w:val="006A7783"/>
    <w:rsid w:val="006B0552"/>
    <w:rsid w:val="006D500A"/>
    <w:rsid w:val="006D6A94"/>
    <w:rsid w:val="006E24E0"/>
    <w:rsid w:val="00701E53"/>
    <w:rsid w:val="00726814"/>
    <w:rsid w:val="0073138B"/>
    <w:rsid w:val="00740D64"/>
    <w:rsid w:val="007532CF"/>
    <w:rsid w:val="00756595"/>
    <w:rsid w:val="00763557"/>
    <w:rsid w:val="0077601B"/>
    <w:rsid w:val="00777573"/>
    <w:rsid w:val="00795C94"/>
    <w:rsid w:val="007A74E6"/>
    <w:rsid w:val="007B5578"/>
    <w:rsid w:val="007B581A"/>
    <w:rsid w:val="007C31A0"/>
    <w:rsid w:val="007C5C38"/>
    <w:rsid w:val="007D19EB"/>
    <w:rsid w:val="007D5F76"/>
    <w:rsid w:val="007D6A66"/>
    <w:rsid w:val="00800723"/>
    <w:rsid w:val="00810FB6"/>
    <w:rsid w:val="008128FE"/>
    <w:rsid w:val="0082074E"/>
    <w:rsid w:val="0083345F"/>
    <w:rsid w:val="00833E92"/>
    <w:rsid w:val="0084383F"/>
    <w:rsid w:val="00845347"/>
    <w:rsid w:val="0084670F"/>
    <w:rsid w:val="00863298"/>
    <w:rsid w:val="00870341"/>
    <w:rsid w:val="00877C05"/>
    <w:rsid w:val="008A1DE5"/>
    <w:rsid w:val="008A23DB"/>
    <w:rsid w:val="008A38F2"/>
    <w:rsid w:val="008A713B"/>
    <w:rsid w:val="008C16C1"/>
    <w:rsid w:val="008C515B"/>
    <w:rsid w:val="008C7549"/>
    <w:rsid w:val="008C7F67"/>
    <w:rsid w:val="008D5A24"/>
    <w:rsid w:val="008E210A"/>
    <w:rsid w:val="008E26EE"/>
    <w:rsid w:val="008E450F"/>
    <w:rsid w:val="008F2D06"/>
    <w:rsid w:val="008F60EA"/>
    <w:rsid w:val="009049EB"/>
    <w:rsid w:val="00911191"/>
    <w:rsid w:val="0091317A"/>
    <w:rsid w:val="00922EF7"/>
    <w:rsid w:val="00927E54"/>
    <w:rsid w:val="00931C10"/>
    <w:rsid w:val="00934507"/>
    <w:rsid w:val="00936FD0"/>
    <w:rsid w:val="00960247"/>
    <w:rsid w:val="009616CF"/>
    <w:rsid w:val="00965D27"/>
    <w:rsid w:val="00967E3D"/>
    <w:rsid w:val="009700D8"/>
    <w:rsid w:val="00974663"/>
    <w:rsid w:val="009757E5"/>
    <w:rsid w:val="0099495C"/>
    <w:rsid w:val="009A5AC2"/>
    <w:rsid w:val="009B3657"/>
    <w:rsid w:val="009B7A81"/>
    <w:rsid w:val="009C2389"/>
    <w:rsid w:val="009C413D"/>
    <w:rsid w:val="009C656F"/>
    <w:rsid w:val="009D51A1"/>
    <w:rsid w:val="00A00F12"/>
    <w:rsid w:val="00A04ADF"/>
    <w:rsid w:val="00A0645A"/>
    <w:rsid w:val="00A11AFC"/>
    <w:rsid w:val="00A32D1B"/>
    <w:rsid w:val="00A34D91"/>
    <w:rsid w:val="00A36F5D"/>
    <w:rsid w:val="00A36FB9"/>
    <w:rsid w:val="00A37234"/>
    <w:rsid w:val="00A5348B"/>
    <w:rsid w:val="00A55A01"/>
    <w:rsid w:val="00A604E9"/>
    <w:rsid w:val="00A60907"/>
    <w:rsid w:val="00A66E7D"/>
    <w:rsid w:val="00A87678"/>
    <w:rsid w:val="00A96463"/>
    <w:rsid w:val="00AA17AB"/>
    <w:rsid w:val="00AB3297"/>
    <w:rsid w:val="00AB50D3"/>
    <w:rsid w:val="00AC2429"/>
    <w:rsid w:val="00AC2BBA"/>
    <w:rsid w:val="00AC41F8"/>
    <w:rsid w:val="00AC5C1E"/>
    <w:rsid w:val="00AE3D43"/>
    <w:rsid w:val="00B01254"/>
    <w:rsid w:val="00B05243"/>
    <w:rsid w:val="00B07382"/>
    <w:rsid w:val="00B102A7"/>
    <w:rsid w:val="00B335AE"/>
    <w:rsid w:val="00B35417"/>
    <w:rsid w:val="00B37369"/>
    <w:rsid w:val="00B43AD3"/>
    <w:rsid w:val="00B729EB"/>
    <w:rsid w:val="00B72C24"/>
    <w:rsid w:val="00B832EF"/>
    <w:rsid w:val="00B970BB"/>
    <w:rsid w:val="00BA0F99"/>
    <w:rsid w:val="00BB487D"/>
    <w:rsid w:val="00BB6CF9"/>
    <w:rsid w:val="00BC21CC"/>
    <w:rsid w:val="00BC2272"/>
    <w:rsid w:val="00BC5162"/>
    <w:rsid w:val="00BC7EA5"/>
    <w:rsid w:val="00BD5B87"/>
    <w:rsid w:val="00BE02AD"/>
    <w:rsid w:val="00BE46AD"/>
    <w:rsid w:val="00C15803"/>
    <w:rsid w:val="00C15932"/>
    <w:rsid w:val="00C30861"/>
    <w:rsid w:val="00C33682"/>
    <w:rsid w:val="00C34266"/>
    <w:rsid w:val="00C41055"/>
    <w:rsid w:val="00C4245F"/>
    <w:rsid w:val="00C42620"/>
    <w:rsid w:val="00C50D18"/>
    <w:rsid w:val="00C55155"/>
    <w:rsid w:val="00C57B0E"/>
    <w:rsid w:val="00C62D31"/>
    <w:rsid w:val="00C65A7B"/>
    <w:rsid w:val="00C74DF4"/>
    <w:rsid w:val="00CC1FE6"/>
    <w:rsid w:val="00CD0505"/>
    <w:rsid w:val="00CD4425"/>
    <w:rsid w:val="00CD6017"/>
    <w:rsid w:val="00CF6790"/>
    <w:rsid w:val="00D020E2"/>
    <w:rsid w:val="00D12A70"/>
    <w:rsid w:val="00D12F67"/>
    <w:rsid w:val="00D14707"/>
    <w:rsid w:val="00D24BF9"/>
    <w:rsid w:val="00D37E3D"/>
    <w:rsid w:val="00D4542E"/>
    <w:rsid w:val="00D536E5"/>
    <w:rsid w:val="00D73532"/>
    <w:rsid w:val="00D813E3"/>
    <w:rsid w:val="00D81A98"/>
    <w:rsid w:val="00D873AD"/>
    <w:rsid w:val="00D913A0"/>
    <w:rsid w:val="00D92160"/>
    <w:rsid w:val="00D93E39"/>
    <w:rsid w:val="00D96FEF"/>
    <w:rsid w:val="00DA167B"/>
    <w:rsid w:val="00DB2C99"/>
    <w:rsid w:val="00DD154C"/>
    <w:rsid w:val="00DD4A53"/>
    <w:rsid w:val="00DF3FFE"/>
    <w:rsid w:val="00E077C8"/>
    <w:rsid w:val="00E07803"/>
    <w:rsid w:val="00E10DED"/>
    <w:rsid w:val="00E1677C"/>
    <w:rsid w:val="00E174F7"/>
    <w:rsid w:val="00E23918"/>
    <w:rsid w:val="00E319ED"/>
    <w:rsid w:val="00E5021F"/>
    <w:rsid w:val="00E5519A"/>
    <w:rsid w:val="00E70CA9"/>
    <w:rsid w:val="00E76377"/>
    <w:rsid w:val="00E87FE9"/>
    <w:rsid w:val="00EB5FA7"/>
    <w:rsid w:val="00EB6164"/>
    <w:rsid w:val="00EC306D"/>
    <w:rsid w:val="00EC7021"/>
    <w:rsid w:val="00ED2BCC"/>
    <w:rsid w:val="00EE178D"/>
    <w:rsid w:val="00EF1AE4"/>
    <w:rsid w:val="00F171B1"/>
    <w:rsid w:val="00F22676"/>
    <w:rsid w:val="00F33550"/>
    <w:rsid w:val="00F34555"/>
    <w:rsid w:val="00F4102E"/>
    <w:rsid w:val="00F4641A"/>
    <w:rsid w:val="00F47E9E"/>
    <w:rsid w:val="00F7187F"/>
    <w:rsid w:val="00F72446"/>
    <w:rsid w:val="00F815BF"/>
    <w:rsid w:val="00F817C8"/>
    <w:rsid w:val="00F83474"/>
    <w:rsid w:val="00F856E8"/>
    <w:rsid w:val="00F86D5B"/>
    <w:rsid w:val="00F91ED7"/>
    <w:rsid w:val="00FA1FA8"/>
    <w:rsid w:val="00FB6EED"/>
    <w:rsid w:val="00FD1F2F"/>
    <w:rsid w:val="00FD23FB"/>
    <w:rsid w:val="00FE02EE"/>
    <w:rsid w:val="00FE0945"/>
    <w:rsid w:val="00FE779F"/>
    <w:rsid w:val="00FF4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05F4"/>
  <w15:chartTrackingRefBased/>
  <w15:docId w15:val="{8D45E24C-BDB2-435F-AE72-DDECD3D3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A32D1B"/>
    <w:pPr>
      <w:keepNext/>
      <w:keepLines/>
      <w:numPr>
        <w:numId w:val="1"/>
      </w:numPr>
      <w:spacing w:before="240" w:after="0"/>
      <w:outlineLvl w:val="0"/>
    </w:pPr>
    <w:rPr>
      <w:rFonts w:ascii="Times New Roman" w:eastAsiaTheme="majorEastAsia" w:hAnsi="Times New Roman" w:cs="Times New Roman"/>
      <w:b/>
      <w:color w:val="2E74B5" w:themeColor="accent1" w:themeShade="BF"/>
      <w:sz w:val="32"/>
      <w:szCs w:val="24"/>
      <w:lang w:val="en-US"/>
    </w:rPr>
  </w:style>
  <w:style w:type="paragraph" w:styleId="Kop2">
    <w:name w:val="heading 2"/>
    <w:basedOn w:val="Standaard"/>
    <w:next w:val="Standaard"/>
    <w:link w:val="Kop2Char"/>
    <w:autoRedefine/>
    <w:uiPriority w:val="9"/>
    <w:unhideWhenUsed/>
    <w:qFormat/>
    <w:rsid w:val="00777573"/>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paragraph" w:styleId="Kop3">
    <w:name w:val="heading 3"/>
    <w:basedOn w:val="Standaard"/>
    <w:next w:val="Standaard"/>
    <w:link w:val="Kop3Char"/>
    <w:uiPriority w:val="9"/>
    <w:unhideWhenUsed/>
    <w:qFormat/>
    <w:rsid w:val="00691579"/>
    <w:pPr>
      <w:keepNext/>
      <w:keepLines/>
      <w:spacing w:before="40" w:after="0"/>
      <w:outlineLvl w:val="2"/>
    </w:pPr>
    <w:rPr>
      <w:rFonts w:ascii="Times New Roman" w:eastAsiaTheme="majorEastAsia" w:hAnsi="Times New Roman" w:cstheme="majorBidi"/>
      <w:b/>
      <w:color w:val="2E74B5" w:themeColor="accent1" w:themeShade="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0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152A3A"/>
    <w:pPr>
      <w:spacing w:after="0" w:line="240" w:lineRule="auto"/>
    </w:pPr>
    <w:rPr>
      <w:rFonts w:ascii="Times New Roman" w:hAnsi="Times New Roman"/>
      <w:sz w:val="24"/>
    </w:rPr>
  </w:style>
  <w:style w:type="paragraph" w:customStyle="1" w:styleId="DecimalAligned">
    <w:name w:val="Decimal Aligned"/>
    <w:basedOn w:val="Standaard"/>
    <w:uiPriority w:val="40"/>
    <w:qFormat/>
    <w:rsid w:val="00E87FE9"/>
    <w:pPr>
      <w:tabs>
        <w:tab w:val="decimal" w:pos="360"/>
      </w:tabs>
    </w:pPr>
    <w:rPr>
      <w:rFonts w:eastAsiaTheme="minorEastAsia" w:cs="Times New Roman"/>
      <w:lang w:eastAsia="nl-NL"/>
    </w:rPr>
  </w:style>
  <w:style w:type="paragraph" w:styleId="Voetnoottekst">
    <w:name w:val="footnote text"/>
    <w:basedOn w:val="Standaard"/>
    <w:link w:val="VoetnoottekstChar"/>
    <w:uiPriority w:val="99"/>
    <w:unhideWhenUsed/>
    <w:rsid w:val="00E87FE9"/>
    <w:pPr>
      <w:spacing w:after="0"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E87FE9"/>
    <w:rPr>
      <w:rFonts w:eastAsiaTheme="minorEastAsia" w:cs="Times New Roman"/>
      <w:sz w:val="20"/>
      <w:szCs w:val="20"/>
      <w:lang w:eastAsia="nl-NL"/>
    </w:rPr>
  </w:style>
  <w:style w:type="character" w:styleId="Subtielebenadrukking">
    <w:name w:val="Subtle Emphasis"/>
    <w:basedOn w:val="Standaardalinea-lettertype"/>
    <w:uiPriority w:val="19"/>
    <w:qFormat/>
    <w:rsid w:val="00E87FE9"/>
    <w:rPr>
      <w:i/>
      <w:iCs/>
    </w:rPr>
  </w:style>
  <w:style w:type="table" w:styleId="Lichtearcering-accent1">
    <w:name w:val="Light Shading Accent 1"/>
    <w:basedOn w:val="Standaardtabel"/>
    <w:uiPriority w:val="60"/>
    <w:rsid w:val="00E87FE9"/>
    <w:pPr>
      <w:spacing w:after="0" w:line="240" w:lineRule="auto"/>
    </w:pPr>
    <w:rPr>
      <w:rFonts w:eastAsiaTheme="minorEastAsia"/>
      <w:color w:val="2E74B5" w:themeColor="accent1" w:themeShade="BF"/>
      <w:lang w:eastAsia="nl-NL"/>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ijschrift">
    <w:name w:val="caption"/>
    <w:basedOn w:val="Standaard"/>
    <w:next w:val="Standaard"/>
    <w:link w:val="BijschriftChar"/>
    <w:uiPriority w:val="35"/>
    <w:unhideWhenUsed/>
    <w:qFormat/>
    <w:rsid w:val="00EC7021"/>
    <w:pPr>
      <w:spacing w:line="240" w:lineRule="auto"/>
    </w:pPr>
    <w:rPr>
      <w:rFonts w:ascii="Times New Roman" w:hAnsi="Times New Roman"/>
      <w:i/>
      <w:iCs/>
      <w:sz w:val="20"/>
      <w:szCs w:val="18"/>
    </w:rPr>
  </w:style>
  <w:style w:type="paragraph" w:customStyle="1" w:styleId="Stijl1">
    <w:name w:val="Stijl1"/>
    <w:basedOn w:val="Bijschrift"/>
    <w:link w:val="Stijl1Char"/>
    <w:qFormat/>
    <w:rsid w:val="00582FA0"/>
    <w:rPr>
      <w:rFonts w:cs="Times New Roman"/>
      <w:i w:val="0"/>
    </w:rPr>
  </w:style>
  <w:style w:type="character" w:customStyle="1" w:styleId="Kop1Char">
    <w:name w:val="Kop 1 Char"/>
    <w:basedOn w:val="Standaardalinea-lettertype"/>
    <w:link w:val="Kop1"/>
    <w:uiPriority w:val="9"/>
    <w:rsid w:val="00A32D1B"/>
    <w:rPr>
      <w:rFonts w:ascii="Times New Roman" w:eastAsiaTheme="majorEastAsia" w:hAnsi="Times New Roman" w:cs="Times New Roman"/>
      <w:b/>
      <w:color w:val="2E74B5" w:themeColor="accent1" w:themeShade="BF"/>
      <w:sz w:val="32"/>
      <w:szCs w:val="24"/>
      <w:lang w:val="en-US"/>
    </w:rPr>
  </w:style>
  <w:style w:type="character" w:customStyle="1" w:styleId="BijschriftChar">
    <w:name w:val="Bijschrift Char"/>
    <w:basedOn w:val="Standaardalinea-lettertype"/>
    <w:link w:val="Bijschrift"/>
    <w:uiPriority w:val="35"/>
    <w:rsid w:val="00EC7021"/>
    <w:rPr>
      <w:rFonts w:ascii="Times New Roman" w:hAnsi="Times New Roman"/>
      <w:i/>
      <w:iCs/>
      <w:sz w:val="20"/>
      <w:szCs w:val="18"/>
    </w:rPr>
  </w:style>
  <w:style w:type="character" w:customStyle="1" w:styleId="Stijl1Char">
    <w:name w:val="Stijl1 Char"/>
    <w:basedOn w:val="BijschriftChar"/>
    <w:link w:val="Stijl1"/>
    <w:rsid w:val="00582FA0"/>
    <w:rPr>
      <w:rFonts w:ascii="Times New Roman" w:hAnsi="Times New Roman" w:cs="Times New Roman"/>
      <w:b w:val="0"/>
      <w:i w:val="0"/>
      <w:iCs/>
      <w:sz w:val="20"/>
      <w:szCs w:val="18"/>
    </w:rPr>
  </w:style>
  <w:style w:type="character" w:customStyle="1" w:styleId="Kop2Char">
    <w:name w:val="Kop 2 Char"/>
    <w:basedOn w:val="Standaardalinea-lettertype"/>
    <w:link w:val="Kop2"/>
    <w:uiPriority w:val="9"/>
    <w:rsid w:val="00777573"/>
    <w:rPr>
      <w:rFonts w:ascii="Times New Roman" w:eastAsiaTheme="majorEastAsia" w:hAnsi="Times New Roman" w:cstheme="majorBidi"/>
      <w:b/>
      <w:color w:val="2E74B5" w:themeColor="accent1" w:themeShade="BF"/>
      <w:sz w:val="28"/>
      <w:szCs w:val="26"/>
    </w:rPr>
  </w:style>
  <w:style w:type="character" w:customStyle="1" w:styleId="Kop3Char">
    <w:name w:val="Kop 3 Char"/>
    <w:basedOn w:val="Standaardalinea-lettertype"/>
    <w:link w:val="Kop3"/>
    <w:uiPriority w:val="9"/>
    <w:rsid w:val="00691579"/>
    <w:rPr>
      <w:rFonts w:ascii="Times New Roman" w:eastAsiaTheme="majorEastAsia" w:hAnsi="Times New Roman" w:cstheme="majorBidi"/>
      <w:b/>
      <w:color w:val="2E74B5" w:themeColor="accent1" w:themeShade="BF"/>
      <w:sz w:val="24"/>
      <w:szCs w:val="24"/>
    </w:rPr>
  </w:style>
  <w:style w:type="character" w:styleId="Tekstvantijdelijkeaanduiding">
    <w:name w:val="Placeholder Text"/>
    <w:basedOn w:val="Standaardalinea-lettertype"/>
    <w:uiPriority w:val="99"/>
    <w:semiHidden/>
    <w:rsid w:val="00934507"/>
    <w:rPr>
      <w:color w:val="808080"/>
    </w:rPr>
  </w:style>
  <w:style w:type="character" w:styleId="Verwijzingopmerking">
    <w:name w:val="annotation reference"/>
    <w:basedOn w:val="Standaardalinea-lettertype"/>
    <w:uiPriority w:val="99"/>
    <w:semiHidden/>
    <w:unhideWhenUsed/>
    <w:rsid w:val="00C41055"/>
    <w:rPr>
      <w:sz w:val="18"/>
      <w:szCs w:val="18"/>
    </w:rPr>
  </w:style>
  <w:style w:type="paragraph" w:styleId="Tekstopmerking">
    <w:name w:val="annotation text"/>
    <w:basedOn w:val="Standaard"/>
    <w:link w:val="TekstopmerkingChar"/>
    <w:uiPriority w:val="99"/>
    <w:semiHidden/>
    <w:unhideWhenUsed/>
    <w:rsid w:val="00C41055"/>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41055"/>
    <w:rPr>
      <w:sz w:val="24"/>
      <w:szCs w:val="24"/>
    </w:rPr>
  </w:style>
  <w:style w:type="paragraph" w:styleId="Ballontekst">
    <w:name w:val="Balloon Text"/>
    <w:basedOn w:val="Standaard"/>
    <w:link w:val="BallontekstChar"/>
    <w:uiPriority w:val="99"/>
    <w:semiHidden/>
    <w:unhideWhenUsed/>
    <w:rsid w:val="00C410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1055"/>
    <w:rPr>
      <w:rFonts w:ascii="Segoe UI" w:hAnsi="Segoe UI" w:cs="Segoe UI"/>
      <w:sz w:val="18"/>
      <w:szCs w:val="18"/>
    </w:rPr>
  </w:style>
  <w:style w:type="paragraph" w:styleId="Lijstalinea">
    <w:name w:val="List Paragraph"/>
    <w:basedOn w:val="Standaard"/>
    <w:uiPriority w:val="34"/>
    <w:qFormat/>
    <w:rsid w:val="00C41055"/>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C41055"/>
    <w:pPr>
      <w:spacing w:after="160"/>
    </w:pPr>
    <w:rPr>
      <w:b/>
      <w:bCs/>
      <w:sz w:val="20"/>
      <w:szCs w:val="20"/>
    </w:rPr>
  </w:style>
  <w:style w:type="character" w:customStyle="1" w:styleId="OnderwerpvanopmerkingChar">
    <w:name w:val="Onderwerp van opmerking Char"/>
    <w:basedOn w:val="TekstopmerkingChar"/>
    <w:link w:val="Onderwerpvanopmerking"/>
    <w:uiPriority w:val="99"/>
    <w:semiHidden/>
    <w:rsid w:val="00C41055"/>
    <w:rPr>
      <w:b/>
      <w:bCs/>
      <w:sz w:val="20"/>
      <w:szCs w:val="20"/>
    </w:rPr>
  </w:style>
  <w:style w:type="character" w:customStyle="1" w:styleId="GeenafstandChar">
    <w:name w:val="Geen afstand Char"/>
    <w:basedOn w:val="Standaardalinea-lettertype"/>
    <w:link w:val="Geenafstand"/>
    <w:uiPriority w:val="1"/>
    <w:rsid w:val="00A0645A"/>
    <w:rPr>
      <w:rFonts w:ascii="Times New Roman" w:hAnsi="Times New Roman"/>
      <w:sz w:val="24"/>
    </w:rPr>
  </w:style>
  <w:style w:type="character" w:styleId="Hyperlink">
    <w:name w:val="Hyperlink"/>
    <w:basedOn w:val="Standaardalinea-lettertype"/>
    <w:uiPriority w:val="99"/>
    <w:unhideWhenUsed/>
    <w:rsid w:val="00595BDC"/>
    <w:rPr>
      <w:color w:val="0563C1" w:themeColor="hyperlink"/>
      <w:u w:val="single"/>
    </w:rPr>
  </w:style>
  <w:style w:type="paragraph" w:styleId="Koptekst">
    <w:name w:val="header"/>
    <w:basedOn w:val="Standaard"/>
    <w:link w:val="KoptekstChar"/>
    <w:uiPriority w:val="99"/>
    <w:unhideWhenUsed/>
    <w:rsid w:val="008E21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10A"/>
  </w:style>
  <w:style w:type="paragraph" w:styleId="Voettekst">
    <w:name w:val="footer"/>
    <w:basedOn w:val="Standaard"/>
    <w:link w:val="VoettekstChar"/>
    <w:uiPriority w:val="99"/>
    <w:unhideWhenUsed/>
    <w:rsid w:val="008E21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10A"/>
  </w:style>
  <w:style w:type="paragraph" w:styleId="Kopvaninhoudsopgave">
    <w:name w:val="TOC Heading"/>
    <w:basedOn w:val="Kop1"/>
    <w:next w:val="Standaard"/>
    <w:uiPriority w:val="39"/>
    <w:unhideWhenUsed/>
    <w:qFormat/>
    <w:rsid w:val="0022148C"/>
    <w:pPr>
      <w:spacing w:line="259" w:lineRule="auto"/>
      <w:outlineLvl w:val="9"/>
    </w:pPr>
    <w:rPr>
      <w:rFonts w:asciiTheme="majorHAnsi" w:hAnsiTheme="majorHAnsi"/>
      <w:b w:val="0"/>
      <w:lang w:eastAsia="nl-NL"/>
    </w:rPr>
  </w:style>
  <w:style w:type="paragraph" w:styleId="Inhopg1">
    <w:name w:val="toc 1"/>
    <w:basedOn w:val="Standaard"/>
    <w:next w:val="Standaard"/>
    <w:autoRedefine/>
    <w:uiPriority w:val="39"/>
    <w:unhideWhenUsed/>
    <w:rsid w:val="0022148C"/>
    <w:pPr>
      <w:spacing w:after="100"/>
    </w:pPr>
  </w:style>
  <w:style w:type="paragraph" w:styleId="Inhopg3">
    <w:name w:val="toc 3"/>
    <w:basedOn w:val="Standaard"/>
    <w:next w:val="Standaard"/>
    <w:autoRedefine/>
    <w:uiPriority w:val="39"/>
    <w:unhideWhenUsed/>
    <w:rsid w:val="0022148C"/>
    <w:pPr>
      <w:spacing w:after="100"/>
      <w:ind w:left="440"/>
    </w:pPr>
  </w:style>
  <w:style w:type="paragraph" w:styleId="Inhopg2">
    <w:name w:val="toc 2"/>
    <w:basedOn w:val="Standaard"/>
    <w:next w:val="Standaard"/>
    <w:autoRedefine/>
    <w:uiPriority w:val="39"/>
    <w:unhideWhenUsed/>
    <w:rsid w:val="00D93E39"/>
    <w:pPr>
      <w:tabs>
        <w:tab w:val="right" w:leader="dot" w:pos="9062"/>
      </w:tabs>
      <w:spacing w:after="100" w:line="360" w:lineRule="auto"/>
      <w:ind w:left="220"/>
    </w:pPr>
  </w:style>
  <w:style w:type="table" w:customStyle="1" w:styleId="Tabelraster1">
    <w:name w:val="Tabelraster1"/>
    <w:basedOn w:val="Standaardtabel"/>
    <w:next w:val="Tabelraster"/>
    <w:uiPriority w:val="39"/>
    <w:rsid w:val="00AC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AC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AC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AC2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5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erzoek-pensioencommunicatie.nl/2-uw-pensioen-bij-abc-pensioenen.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E8EE-E502-43E2-B068-929E6BC9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65</Pages>
  <Words>17005</Words>
  <Characters>93533</Characters>
  <Application>Microsoft Office Word</Application>
  <DocSecurity>0</DocSecurity>
  <Lines>779</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Assink</dc:creator>
  <cp:keywords/>
  <dc:description/>
  <cp:lastModifiedBy>Helen Assink</cp:lastModifiedBy>
  <cp:revision>84</cp:revision>
  <cp:lastPrinted>2014-06-27T06:44:00Z</cp:lastPrinted>
  <dcterms:created xsi:type="dcterms:W3CDTF">2014-06-13T13:06:00Z</dcterms:created>
  <dcterms:modified xsi:type="dcterms:W3CDTF">2014-06-27T06:44:00Z</dcterms:modified>
</cp:coreProperties>
</file>