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5FB" w:rsidRDefault="008945FB"/>
    <w:sdt>
      <w:sdtPr>
        <w:id w:val="-1064017289"/>
        <w:docPartObj>
          <w:docPartGallery w:val="Cover Pages"/>
          <w:docPartUnique/>
        </w:docPartObj>
      </w:sdtPr>
      <w:sdtEndPr>
        <w:rPr>
          <w:noProof/>
          <w:lang w:eastAsia="nl-NL"/>
        </w:rPr>
      </w:sdtEndPr>
      <w:sdtContent>
        <w:p w:rsidR="00C92AA8" w:rsidRDefault="00C92AA8">
          <w:r>
            <w:rPr>
              <w:noProof/>
              <w:lang w:val="nl-NL" w:eastAsia="nl-NL"/>
            </w:rPr>
            <mc:AlternateContent>
              <mc:Choice Requires="wps">
                <w:drawing>
                  <wp:anchor distT="0" distB="0" distL="114300" distR="114300" simplePos="0" relativeHeight="251663360" behindDoc="1" locked="0" layoutInCell="1" allowOverlap="1" wp14:anchorId="38467EF2" wp14:editId="0380E614">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D50B3" w:rsidRDefault="000D50B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0D50B3" w:rsidRDefault="000D50B3"/>
                      </w:txbxContent>
                    </v:textbox>
                    <w10:wrap anchorx="page" anchory="page"/>
                  </v:rect>
                </w:pict>
              </mc:Fallback>
            </mc:AlternateContent>
          </w:r>
          <w:r>
            <w:rPr>
              <w:noProof/>
              <w:lang w:val="nl-NL" w:eastAsia="nl-NL"/>
            </w:rPr>
            <mc:AlternateContent>
              <mc:Choice Requires="wps">
                <w:drawing>
                  <wp:anchor distT="0" distB="0" distL="114300" distR="114300" simplePos="0" relativeHeight="251660288" behindDoc="0" locked="0" layoutInCell="1" allowOverlap="1" wp14:anchorId="030750C8" wp14:editId="4AB2AF0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0B3" w:rsidRDefault="000D50B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0D50B3" w:rsidRDefault="000D50B3">
                          <w:pPr>
                            <w:spacing w:before="240"/>
                            <w:jc w:val="center"/>
                            <w:rPr>
                              <w:color w:val="FFFFFF" w:themeColor="background1"/>
                            </w:rPr>
                          </w:pPr>
                        </w:p>
                      </w:txbxContent>
                    </v:textbox>
                    <w10:wrap anchorx="page" anchory="page"/>
                  </v:rect>
                </w:pict>
              </mc:Fallback>
            </mc:AlternateContent>
          </w:r>
          <w:r>
            <w:rPr>
              <w:noProof/>
              <w:lang w:val="nl-NL" w:eastAsia="nl-NL"/>
            </w:rPr>
            <mc:AlternateContent>
              <mc:Choice Requires="wps">
                <w:drawing>
                  <wp:anchor distT="0" distB="0" distL="114300" distR="114300" simplePos="0" relativeHeight="251659264" behindDoc="0" locked="0" layoutInCell="1" allowOverlap="1" wp14:anchorId="43F12CA8" wp14:editId="164B11B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24130" b="20955"/>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0B3" w:rsidRDefault="000D50B3" w:rsidP="00A12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8"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" fillcolor="white [3212]" strokecolor="#938953 [1614]" strokeweight="1.25pt">
                    <v:textbox>
                      <w:txbxContent>
                        <w:p w:rsidR="000D50B3" w:rsidRDefault="000D50B3" w:rsidP="00A12679">
                          <w:pPr>
                            <w:jc w:val="center"/>
                          </w:pPr>
                        </w:p>
                      </w:txbxContent>
                    </v:textbox>
                    <w10:wrap anchorx="page" anchory="page"/>
                  </v:rect>
                </w:pict>
              </mc:Fallback>
            </mc:AlternateContent>
          </w:r>
          <w:r>
            <w:rPr>
              <w:noProof/>
              <w:lang w:val="nl-NL" w:eastAsia="nl-NL"/>
            </w:rPr>
            <mc:AlternateContent>
              <mc:Choice Requires="wps">
                <w:drawing>
                  <wp:anchor distT="0" distB="0" distL="114300" distR="114300" simplePos="0" relativeHeight="251662336" behindDoc="0" locked="0" layoutInCell="1" allowOverlap="1" wp14:anchorId="58F31D13" wp14:editId="01AF575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317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46B5" w:rsidRDefault="00E046B5" w:rsidP="00E04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9"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" fillcolor="#4f81bd [3204]" stroked="f" strokeweight="2pt">
                    <v:textbox>
                      <w:txbxContent>
                        <w:p w:rsidR="00E046B5" w:rsidRDefault="00E046B5" w:rsidP="00E046B5">
                          <w:pPr>
                            <w:jc w:val="center"/>
                          </w:pPr>
                        </w:p>
                      </w:txbxContent>
                    </v:textbox>
                    <w10:wrap anchorx="page" anchory="page"/>
                  </v:rect>
                </w:pict>
              </mc:Fallback>
            </mc:AlternateContent>
          </w:r>
          <w:r>
            <w:rPr>
              <w:noProof/>
              <w:lang w:val="nl-NL" w:eastAsia="nl-NL"/>
            </w:rPr>
            <mc:AlternateContent>
              <mc:Choice Requires="wps">
                <w:drawing>
                  <wp:anchor distT="0" distB="0" distL="114300" distR="114300" simplePos="0" relativeHeight="251661312" behindDoc="0" locked="0" layoutInCell="1" allowOverlap="1" wp14:anchorId="3EB58A1B" wp14:editId="557FF2D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1F497D" w:themeColor="text2"/>
                                    <w:sz w:val="32"/>
                                    <w:szCs w:val="40"/>
                                    <w:lang w:val="nl-NL"/>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0D50B3" w:rsidRPr="00C92AA8" w:rsidRDefault="00A675DE">
                                    <w:pPr>
                                      <w:rPr>
                                        <w:rFonts w:asciiTheme="majorHAnsi" w:hAnsiTheme="majorHAnsi"/>
                                        <w:noProof/>
                                        <w:color w:val="1F497D" w:themeColor="text2"/>
                                        <w:sz w:val="32"/>
                                        <w:szCs w:val="40"/>
                                        <w:lang w:val="nl-NL"/>
                                      </w:rPr>
                                    </w:pPr>
                                    <w:r w:rsidRPr="00A675DE">
                                      <w:rPr>
                                        <w:rFonts w:asciiTheme="majorHAnsi" w:hAnsiTheme="majorHAnsi"/>
                                        <w:noProof/>
                                        <w:color w:val="1F497D" w:themeColor="text2"/>
                                        <w:sz w:val="32"/>
                                        <w:szCs w:val="40"/>
                                        <w:lang w:val="nl-NL"/>
                                      </w:rPr>
                                      <w:t>Factoren van invloed op het succes van t</w:t>
                                    </w:r>
                                    <w:r w:rsidR="00F27DAB" w:rsidRPr="00A675DE">
                                      <w:rPr>
                                        <w:rFonts w:asciiTheme="majorHAnsi" w:hAnsiTheme="majorHAnsi"/>
                                        <w:noProof/>
                                        <w:color w:val="1F497D" w:themeColor="text2"/>
                                        <w:sz w:val="32"/>
                                        <w:szCs w:val="40"/>
                                        <w:lang w:val="nl-NL"/>
                                      </w:rPr>
                                      <w:t>ranscervicale k</w:t>
                                    </w:r>
                                    <w:r w:rsidR="000D50B3" w:rsidRPr="00A675DE">
                                      <w:rPr>
                                        <w:rFonts w:asciiTheme="majorHAnsi" w:hAnsiTheme="majorHAnsi"/>
                                        <w:noProof/>
                                        <w:color w:val="1F497D" w:themeColor="text2"/>
                                        <w:sz w:val="32"/>
                                        <w:szCs w:val="40"/>
                                        <w:lang w:val="nl-NL"/>
                                      </w:rPr>
                                      <w:t>unstmatige inseminatie bij het schaap</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30"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T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STvq29ys7o1qhuXqzm6xIVbZh1r8xgQNAFht694MgrhZfVRaKkUObX3+w+HrzB&#10;S0mDgUup/XlkRlBSfZdgdD6aTPyEBmUyncVQzK1nf+uRx/pRYaZHWC/Ng+jjXdWLuVH1G3Zj5V+F&#10;i0mOt1PqevHRdWuA3eJitQpBmEnN3EZuNfepPW4e7137xoy+kOLA57PqR5MlH7jpYv1Nq1dHB4YC&#10;cR7nDlWw6BXMc+Dzsnt+YW71EPX+h1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XKIqEz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1F497D" w:themeColor="text2"/>
                              <w:sz w:val="32"/>
                              <w:szCs w:val="40"/>
                              <w:lang w:val="nl-NL"/>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0D50B3" w:rsidRPr="00C92AA8" w:rsidRDefault="00A675DE">
                              <w:pPr>
                                <w:rPr>
                                  <w:rFonts w:asciiTheme="majorHAnsi" w:hAnsiTheme="majorHAnsi"/>
                                  <w:noProof/>
                                  <w:color w:val="1F497D" w:themeColor="text2"/>
                                  <w:sz w:val="32"/>
                                  <w:szCs w:val="40"/>
                                  <w:lang w:val="nl-NL"/>
                                </w:rPr>
                              </w:pPr>
                              <w:r w:rsidRPr="00A675DE">
                                <w:rPr>
                                  <w:rFonts w:asciiTheme="majorHAnsi" w:hAnsiTheme="majorHAnsi"/>
                                  <w:noProof/>
                                  <w:color w:val="1F497D" w:themeColor="text2"/>
                                  <w:sz w:val="32"/>
                                  <w:szCs w:val="40"/>
                                  <w:lang w:val="nl-NL"/>
                                </w:rPr>
                                <w:t>Factoren van invloed op het succes van t</w:t>
                              </w:r>
                              <w:r w:rsidR="00F27DAB" w:rsidRPr="00A675DE">
                                <w:rPr>
                                  <w:rFonts w:asciiTheme="majorHAnsi" w:hAnsiTheme="majorHAnsi"/>
                                  <w:noProof/>
                                  <w:color w:val="1F497D" w:themeColor="text2"/>
                                  <w:sz w:val="32"/>
                                  <w:szCs w:val="40"/>
                                  <w:lang w:val="nl-NL"/>
                                </w:rPr>
                                <w:t>ranscervicale k</w:t>
                              </w:r>
                              <w:r w:rsidR="000D50B3" w:rsidRPr="00A675DE">
                                <w:rPr>
                                  <w:rFonts w:asciiTheme="majorHAnsi" w:hAnsiTheme="majorHAnsi"/>
                                  <w:noProof/>
                                  <w:color w:val="1F497D" w:themeColor="text2"/>
                                  <w:sz w:val="32"/>
                                  <w:szCs w:val="40"/>
                                  <w:lang w:val="nl-NL"/>
                                </w:rPr>
                                <w:t>unstmatige inseminatie bij het schaap</w:t>
                              </w:r>
                            </w:p>
                          </w:sdtContent>
                        </w:sdt>
                      </w:txbxContent>
                    </v:textbox>
                    <w10:wrap type="square" anchorx="page" anchory="page"/>
                  </v:shape>
                </w:pict>
              </mc:Fallback>
            </mc:AlternateContent>
          </w:r>
        </w:p>
        <w:p w:rsidR="00C92AA8" w:rsidRDefault="00A12679">
          <w:pPr>
            <w:tabs>
              <w:tab w:val="clear" w:pos="680"/>
              <w:tab w:val="clear" w:pos="7371"/>
            </w:tabs>
            <w:spacing w:after="200" w:line="276" w:lineRule="auto"/>
            <w:rPr>
              <w:noProof/>
              <w:lang w:eastAsia="nl-NL"/>
            </w:rPr>
          </w:pPr>
          <w:r>
            <w:rPr>
              <w:noProof/>
              <w:lang w:val="nl-NL" w:eastAsia="nl-NL"/>
            </w:rPr>
            <mc:AlternateContent>
              <mc:Choice Requires="wps">
                <w:drawing>
                  <wp:anchor distT="0" distB="0" distL="114300" distR="114300" simplePos="0" relativeHeight="251665408" behindDoc="0" locked="0" layoutInCell="1" allowOverlap="1" wp14:anchorId="289337EF" wp14:editId="32D596E7">
                    <wp:simplePos x="0" y="0"/>
                    <wp:positionH relativeFrom="column">
                      <wp:posOffset>2520950</wp:posOffset>
                    </wp:positionH>
                    <wp:positionV relativeFrom="paragraph">
                      <wp:posOffset>5013325</wp:posOffset>
                    </wp:positionV>
                    <wp:extent cx="2797175" cy="962025"/>
                    <wp:effectExtent l="0" t="0" r="22225" b="28575"/>
                    <wp:wrapNone/>
                    <wp:docPr id="16" name="Text Box 16"/>
                    <wp:cNvGraphicFramePr/>
                    <a:graphic xmlns:a="http://schemas.openxmlformats.org/drawingml/2006/main">
                      <a:graphicData uri="http://schemas.microsoft.com/office/word/2010/wordprocessingShape">
                        <wps:wsp>
                          <wps:cNvSpPr txBox="1"/>
                          <wps:spPr>
                            <a:xfrm>
                              <a:off x="0" y="0"/>
                              <a:ext cx="27971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0B3" w:rsidRPr="00CD5BBC" w:rsidRDefault="000D50B3">
                                <w:pPr>
                                  <w:rPr>
                                    <w:rFonts w:asciiTheme="majorHAnsi" w:hAnsiTheme="majorHAnsi"/>
                                    <w:sz w:val="22"/>
                                    <w:szCs w:val="22"/>
                                    <w:lang w:val="nl-NL"/>
                                  </w:rPr>
                                </w:pPr>
                                <w:r w:rsidRPr="00CD5BBC">
                                  <w:rPr>
                                    <w:rFonts w:asciiTheme="majorHAnsi" w:hAnsiTheme="majorHAnsi"/>
                                    <w:sz w:val="22"/>
                                    <w:szCs w:val="22"/>
                                    <w:lang w:val="nl-NL"/>
                                  </w:rPr>
                                  <w:t>Drs. M. Hekman</w:t>
                                </w:r>
                              </w:p>
                              <w:p w:rsidR="00075085" w:rsidRPr="00CD5BBC" w:rsidRDefault="00075085">
                                <w:pPr>
                                  <w:rPr>
                                    <w:rFonts w:asciiTheme="majorHAnsi" w:hAnsiTheme="majorHAnsi"/>
                                    <w:sz w:val="22"/>
                                    <w:szCs w:val="22"/>
                                    <w:lang w:val="nl-NL"/>
                                  </w:rPr>
                                </w:pPr>
                              </w:p>
                              <w:p w:rsidR="000D50B3" w:rsidRPr="00CD5BBC" w:rsidRDefault="003255E7">
                                <w:pPr>
                                  <w:rPr>
                                    <w:rFonts w:asciiTheme="majorHAnsi" w:hAnsiTheme="majorHAnsi"/>
                                    <w:sz w:val="22"/>
                                    <w:szCs w:val="22"/>
                                    <w:lang w:val="nl-NL"/>
                                  </w:rPr>
                                </w:pPr>
                                <w:r w:rsidRPr="00CD5BBC">
                                  <w:rPr>
                                    <w:rFonts w:asciiTheme="majorHAnsi" w:hAnsiTheme="majorHAnsi"/>
                                    <w:sz w:val="22"/>
                                    <w:szCs w:val="22"/>
                                    <w:lang w:val="nl-NL"/>
                                  </w:rPr>
                                  <w:t>Begeleider</w:t>
                                </w:r>
                                <w:r w:rsidR="000D50B3" w:rsidRPr="00CD5BBC">
                                  <w:rPr>
                                    <w:rFonts w:asciiTheme="majorHAnsi" w:hAnsiTheme="majorHAnsi"/>
                                    <w:sz w:val="22"/>
                                    <w:szCs w:val="22"/>
                                    <w:lang w:val="nl-NL"/>
                                  </w:rPr>
                                  <w:t>:</w:t>
                                </w:r>
                              </w:p>
                              <w:p w:rsidR="000D50B3" w:rsidRPr="00CD5BBC" w:rsidRDefault="000D50B3">
                                <w:pPr>
                                  <w:rPr>
                                    <w:rFonts w:asciiTheme="majorHAnsi" w:hAnsiTheme="majorHAnsi"/>
                                    <w:sz w:val="22"/>
                                    <w:szCs w:val="22"/>
                                    <w:lang w:val="nl-NL"/>
                                  </w:rPr>
                                </w:pPr>
                                <w:r w:rsidRPr="00CD5BBC">
                                  <w:rPr>
                                    <w:rFonts w:asciiTheme="majorHAnsi" w:hAnsiTheme="majorHAnsi"/>
                                    <w:sz w:val="22"/>
                                    <w:szCs w:val="22"/>
                                    <w:lang w:val="nl-NL"/>
                                  </w:rPr>
                                  <w:t>Dr. M.</w:t>
                                </w:r>
                                <w:r w:rsidR="00AE58C4">
                                  <w:rPr>
                                    <w:rFonts w:asciiTheme="majorHAnsi" w:hAnsiTheme="majorHAnsi"/>
                                    <w:sz w:val="22"/>
                                    <w:szCs w:val="22"/>
                                    <w:lang w:val="nl-NL"/>
                                  </w:rPr>
                                  <w:t>C.</w:t>
                                </w:r>
                                <w:r w:rsidRPr="00CD5BBC">
                                  <w:rPr>
                                    <w:rFonts w:asciiTheme="majorHAnsi" w:hAnsiTheme="majorHAnsi"/>
                                    <w:sz w:val="22"/>
                                    <w:szCs w:val="22"/>
                                    <w:lang w:val="nl-NL"/>
                                  </w:rPr>
                                  <w:t xml:space="preserve"> Pieterse</w:t>
                                </w:r>
                              </w:p>
                              <w:p w:rsidR="000D50B3" w:rsidRPr="00CD5BBC" w:rsidRDefault="00075085" w:rsidP="00075085">
                                <w:pPr>
                                  <w:jc w:val="right"/>
                                  <w:rPr>
                                    <w:rFonts w:asciiTheme="majorHAnsi" w:hAnsiTheme="majorHAnsi"/>
                                    <w:lang w:val="nl-NL"/>
                                  </w:rPr>
                                </w:pPr>
                                <w:r w:rsidRPr="00CD5BBC">
                                  <w:rPr>
                                    <w:rFonts w:asciiTheme="majorHAnsi" w:hAnsiTheme="majorHAnsi"/>
                                    <w:lang w:val="nl-NL"/>
                                  </w:rPr>
                                  <w:t>September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198.5pt;margin-top:394.75pt;width:220.2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" fillcolor="white [3201]" strokeweight=".5pt">
                    <v:textbox>
                      <w:txbxContent>
                        <w:p w:rsidR="000D50B3" w:rsidRPr="00CD5BBC" w:rsidRDefault="000D50B3">
                          <w:pPr>
                            <w:rPr>
                              <w:rFonts w:asciiTheme="majorHAnsi" w:hAnsiTheme="majorHAnsi"/>
                              <w:sz w:val="22"/>
                              <w:szCs w:val="22"/>
                              <w:lang w:val="nl-NL"/>
                            </w:rPr>
                          </w:pPr>
                          <w:r w:rsidRPr="00CD5BBC">
                            <w:rPr>
                              <w:rFonts w:asciiTheme="majorHAnsi" w:hAnsiTheme="majorHAnsi"/>
                              <w:sz w:val="22"/>
                              <w:szCs w:val="22"/>
                              <w:lang w:val="nl-NL"/>
                            </w:rPr>
                            <w:t>Drs. M. Hekman</w:t>
                          </w:r>
                        </w:p>
                        <w:p w:rsidR="00075085" w:rsidRPr="00CD5BBC" w:rsidRDefault="00075085">
                          <w:pPr>
                            <w:rPr>
                              <w:rFonts w:asciiTheme="majorHAnsi" w:hAnsiTheme="majorHAnsi"/>
                              <w:sz w:val="22"/>
                              <w:szCs w:val="22"/>
                              <w:lang w:val="nl-NL"/>
                            </w:rPr>
                          </w:pPr>
                        </w:p>
                        <w:p w:rsidR="000D50B3" w:rsidRPr="00CD5BBC" w:rsidRDefault="003255E7">
                          <w:pPr>
                            <w:rPr>
                              <w:rFonts w:asciiTheme="majorHAnsi" w:hAnsiTheme="majorHAnsi"/>
                              <w:sz w:val="22"/>
                              <w:szCs w:val="22"/>
                              <w:lang w:val="nl-NL"/>
                            </w:rPr>
                          </w:pPr>
                          <w:r w:rsidRPr="00CD5BBC">
                            <w:rPr>
                              <w:rFonts w:asciiTheme="majorHAnsi" w:hAnsiTheme="majorHAnsi"/>
                              <w:sz w:val="22"/>
                              <w:szCs w:val="22"/>
                              <w:lang w:val="nl-NL"/>
                            </w:rPr>
                            <w:t>Begeleider</w:t>
                          </w:r>
                          <w:r w:rsidR="000D50B3" w:rsidRPr="00CD5BBC">
                            <w:rPr>
                              <w:rFonts w:asciiTheme="majorHAnsi" w:hAnsiTheme="majorHAnsi"/>
                              <w:sz w:val="22"/>
                              <w:szCs w:val="22"/>
                              <w:lang w:val="nl-NL"/>
                            </w:rPr>
                            <w:t>:</w:t>
                          </w:r>
                        </w:p>
                        <w:p w:rsidR="000D50B3" w:rsidRPr="00CD5BBC" w:rsidRDefault="000D50B3">
                          <w:pPr>
                            <w:rPr>
                              <w:rFonts w:asciiTheme="majorHAnsi" w:hAnsiTheme="majorHAnsi"/>
                              <w:sz w:val="22"/>
                              <w:szCs w:val="22"/>
                              <w:lang w:val="nl-NL"/>
                            </w:rPr>
                          </w:pPr>
                          <w:r w:rsidRPr="00CD5BBC">
                            <w:rPr>
                              <w:rFonts w:asciiTheme="majorHAnsi" w:hAnsiTheme="majorHAnsi"/>
                              <w:sz w:val="22"/>
                              <w:szCs w:val="22"/>
                              <w:lang w:val="nl-NL"/>
                            </w:rPr>
                            <w:t>Dr. M.</w:t>
                          </w:r>
                          <w:r w:rsidR="00AE58C4">
                            <w:rPr>
                              <w:rFonts w:asciiTheme="majorHAnsi" w:hAnsiTheme="majorHAnsi"/>
                              <w:sz w:val="22"/>
                              <w:szCs w:val="22"/>
                              <w:lang w:val="nl-NL"/>
                            </w:rPr>
                            <w:t>C.</w:t>
                          </w:r>
                          <w:r w:rsidRPr="00CD5BBC">
                            <w:rPr>
                              <w:rFonts w:asciiTheme="majorHAnsi" w:hAnsiTheme="majorHAnsi"/>
                              <w:sz w:val="22"/>
                              <w:szCs w:val="22"/>
                              <w:lang w:val="nl-NL"/>
                            </w:rPr>
                            <w:t xml:space="preserve"> Pieterse</w:t>
                          </w:r>
                        </w:p>
                        <w:p w:rsidR="000D50B3" w:rsidRPr="00CD5BBC" w:rsidRDefault="00075085" w:rsidP="00075085">
                          <w:pPr>
                            <w:jc w:val="right"/>
                            <w:rPr>
                              <w:rFonts w:asciiTheme="majorHAnsi" w:hAnsiTheme="majorHAnsi"/>
                              <w:lang w:val="nl-NL"/>
                            </w:rPr>
                          </w:pPr>
                          <w:r w:rsidRPr="00CD5BBC">
                            <w:rPr>
                              <w:rFonts w:asciiTheme="majorHAnsi" w:hAnsiTheme="majorHAnsi"/>
                              <w:lang w:val="nl-NL"/>
                            </w:rPr>
                            <w:t>September 2013</w:t>
                          </w:r>
                        </w:p>
                      </w:txbxContent>
                    </v:textbox>
                  </v:shape>
                </w:pict>
              </mc:Fallback>
            </mc:AlternateContent>
          </w:r>
          <w:r>
            <w:rPr>
              <w:noProof/>
              <w:lang w:val="nl-NL" w:eastAsia="nl-NL"/>
            </w:rPr>
            <mc:AlternateContent>
              <mc:Choice Requires="wps">
                <w:drawing>
                  <wp:anchor distT="0" distB="0" distL="114300" distR="114300" simplePos="0" relativeHeight="251664384" behindDoc="0" locked="0" layoutInCell="1" allowOverlap="1" wp14:anchorId="470AF5E8" wp14:editId="0A88A4E5">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7047230</wp:posOffset>
                    </wp:positionV>
                    <wp:extent cx="2797810" cy="6178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617855"/>
                            </a:xfrm>
                            <a:prstGeom prst="rect">
                              <a:avLst/>
                            </a:prstGeom>
                            <a:noFill/>
                            <a:ln w="6350">
                              <a:noFill/>
                            </a:ln>
                            <a:effectLst/>
                          </wps:spPr>
                          <wps:txbx>
                            <w:txbxContent>
                              <w:p w:rsidR="000D50B3" w:rsidRDefault="000D50B3">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Text Box 33" o:spid="_x0000_s1032" type="#_x0000_t202" style="position:absolute;margin-left:0;margin-top:554.9pt;width:220.3pt;height:48.65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" filled="f" stroked="f" strokeweight=".5pt">
                    <v:textbox>
                      <w:txbxContent>
                        <w:p w:rsidR="000D50B3" w:rsidRDefault="000D50B3">
                          <w:pPr>
                            <w:pStyle w:val="NoSpacing"/>
                            <w:rPr>
                              <w:noProof/>
                              <w:color w:val="1F497D" w:themeColor="text2"/>
                            </w:rPr>
                          </w:pPr>
                        </w:p>
                      </w:txbxContent>
                    </v:textbox>
                    <w10:wrap type="square" anchorx="page" anchory="page"/>
                  </v:shape>
                </w:pict>
              </mc:Fallback>
            </mc:AlternateContent>
          </w:r>
          <w:r w:rsidR="00F27DAB">
            <w:rPr>
              <w:noProof/>
              <w:lang w:eastAsia="nl-NL"/>
            </w:rPr>
            <w:t xml:space="preserve"> </w:t>
          </w:r>
          <w:r w:rsidR="00C92AA8">
            <w:rPr>
              <w:noProof/>
              <w:lang w:eastAsia="nl-NL"/>
            </w:rPr>
            <w:br w:type="page"/>
          </w:r>
        </w:p>
      </w:sdtContent>
    </w:sdt>
    <w:p w:rsidR="002E7105" w:rsidRDefault="002E7105">
      <w:pPr>
        <w:tabs>
          <w:tab w:val="clear" w:pos="680"/>
          <w:tab w:val="clear" w:pos="7371"/>
        </w:tabs>
        <w:spacing w:after="200" w:line="276" w:lineRule="auto"/>
        <w:rPr>
          <w:rFonts w:asciiTheme="majorHAnsi" w:eastAsiaTheme="majorEastAsia" w:hAnsiTheme="majorHAnsi" w:cstheme="majorBidi"/>
          <w:b/>
          <w:bCs/>
          <w:color w:val="365F91" w:themeColor="accent1" w:themeShade="BF"/>
          <w:sz w:val="28"/>
          <w:szCs w:val="28"/>
          <w:lang w:val="nl-NL" w:eastAsia="ja-JP"/>
        </w:rPr>
      </w:pPr>
      <w:r>
        <w:rPr>
          <w:lang w:val="nl-NL"/>
        </w:rPr>
        <w:lastRenderedPageBreak/>
        <w:br w:type="page"/>
      </w:r>
    </w:p>
    <w:p w:rsidR="00077AE5" w:rsidRDefault="00077AE5">
      <w:pPr>
        <w:pStyle w:val="TOCHeading"/>
        <w:rPr>
          <w:lang w:val="nl-NL"/>
        </w:rPr>
      </w:pPr>
    </w:p>
    <w:sdt>
      <w:sdtPr>
        <w:rPr>
          <w:lang w:val="nl-NL"/>
        </w:rPr>
        <w:id w:val="-1399893336"/>
        <w:docPartObj>
          <w:docPartGallery w:val="Table of Contents"/>
          <w:docPartUnique/>
        </w:docPartObj>
      </w:sdtPr>
      <w:sdtEndPr>
        <w:rPr>
          <w:b/>
          <w:bCs/>
          <w:lang w:val="en-US"/>
        </w:rPr>
      </w:sdtEndPr>
      <w:sdtContent>
        <w:p w:rsidR="000D50B3" w:rsidRPr="00077AE5" w:rsidRDefault="000D50B3" w:rsidP="00075085">
          <w:pPr>
            <w:pStyle w:val="ListParagraph"/>
            <w:numPr>
              <w:ilvl w:val="0"/>
              <w:numId w:val="25"/>
            </w:numPr>
            <w:tabs>
              <w:tab w:val="clear" w:pos="680"/>
              <w:tab w:val="clear" w:pos="7371"/>
            </w:tabs>
            <w:spacing w:after="200" w:line="276" w:lineRule="auto"/>
            <w:rPr>
              <w:rStyle w:val="Heading1Char"/>
            </w:rPr>
          </w:pPr>
          <w:proofErr w:type="spellStart"/>
          <w:r w:rsidRPr="00077AE5">
            <w:rPr>
              <w:rStyle w:val="Heading1Char"/>
            </w:rPr>
            <w:t>Inhoud</w:t>
          </w:r>
          <w:proofErr w:type="spellEnd"/>
        </w:p>
        <w:p w:rsidR="00994887" w:rsidRDefault="000D50B3">
          <w:pPr>
            <w:pStyle w:val="TOC1"/>
            <w:tabs>
              <w:tab w:val="left" w:pos="440"/>
              <w:tab w:val="right" w:pos="9016"/>
            </w:tabs>
            <w:rPr>
              <w:rFonts w:asciiTheme="minorHAnsi" w:eastAsiaTheme="minorEastAsia" w:hAnsiTheme="minorHAnsi" w:cstheme="minorBidi"/>
              <w:noProof/>
              <w:sz w:val="22"/>
              <w:szCs w:val="22"/>
              <w:lang w:val="nl-NL" w:eastAsia="nl-NL"/>
            </w:rPr>
          </w:pPr>
          <w:r>
            <w:fldChar w:fldCharType="begin"/>
          </w:r>
          <w:r>
            <w:instrText xml:space="preserve"> TOC \o "1-3" \h \z \u </w:instrText>
          </w:r>
          <w:r>
            <w:fldChar w:fldCharType="separate"/>
          </w:r>
          <w:hyperlink w:anchor="_Toc367349207"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Inleiding</w:t>
            </w:r>
            <w:r w:rsidR="00994887">
              <w:rPr>
                <w:noProof/>
                <w:webHidden/>
              </w:rPr>
              <w:tab/>
            </w:r>
            <w:r w:rsidR="00994887">
              <w:rPr>
                <w:noProof/>
                <w:webHidden/>
              </w:rPr>
              <w:fldChar w:fldCharType="begin"/>
            </w:r>
            <w:r w:rsidR="00994887">
              <w:rPr>
                <w:noProof/>
                <w:webHidden/>
              </w:rPr>
              <w:instrText xml:space="preserve"> PAGEREF _Toc367349207 \h </w:instrText>
            </w:r>
            <w:r w:rsidR="00994887">
              <w:rPr>
                <w:noProof/>
                <w:webHidden/>
              </w:rPr>
            </w:r>
            <w:r w:rsidR="00994887">
              <w:rPr>
                <w:noProof/>
                <w:webHidden/>
              </w:rPr>
              <w:fldChar w:fldCharType="separate"/>
            </w:r>
            <w:r w:rsidR="00994887">
              <w:rPr>
                <w:noProof/>
                <w:webHidden/>
              </w:rPr>
              <w:t>3</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08"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Anatomie</w:t>
            </w:r>
            <w:r w:rsidR="00994887">
              <w:rPr>
                <w:noProof/>
                <w:webHidden/>
              </w:rPr>
              <w:tab/>
            </w:r>
            <w:r w:rsidR="00994887">
              <w:rPr>
                <w:noProof/>
                <w:webHidden/>
              </w:rPr>
              <w:fldChar w:fldCharType="begin"/>
            </w:r>
            <w:r w:rsidR="00994887">
              <w:rPr>
                <w:noProof/>
                <w:webHidden/>
              </w:rPr>
              <w:instrText xml:space="preserve"> PAGEREF _Toc367349208 \h </w:instrText>
            </w:r>
            <w:r w:rsidR="00994887">
              <w:rPr>
                <w:noProof/>
                <w:webHidden/>
              </w:rPr>
            </w:r>
            <w:r w:rsidR="00994887">
              <w:rPr>
                <w:noProof/>
                <w:webHidden/>
              </w:rPr>
              <w:fldChar w:fldCharType="separate"/>
            </w:r>
            <w:r w:rsidR="00994887">
              <w:rPr>
                <w:noProof/>
                <w:webHidden/>
              </w:rPr>
              <w:t>4</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09"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Cyclus</w:t>
            </w:r>
            <w:r w:rsidR="00994887">
              <w:rPr>
                <w:noProof/>
                <w:webHidden/>
              </w:rPr>
              <w:tab/>
            </w:r>
            <w:r w:rsidR="00994887">
              <w:rPr>
                <w:noProof/>
                <w:webHidden/>
              </w:rPr>
              <w:fldChar w:fldCharType="begin"/>
            </w:r>
            <w:r w:rsidR="00994887">
              <w:rPr>
                <w:noProof/>
                <w:webHidden/>
              </w:rPr>
              <w:instrText xml:space="preserve"> PAGEREF _Toc367349209 \h </w:instrText>
            </w:r>
            <w:r w:rsidR="00994887">
              <w:rPr>
                <w:noProof/>
                <w:webHidden/>
              </w:rPr>
            </w:r>
            <w:r w:rsidR="00994887">
              <w:rPr>
                <w:noProof/>
                <w:webHidden/>
              </w:rPr>
              <w:fldChar w:fldCharType="separate"/>
            </w:r>
            <w:r w:rsidR="00994887">
              <w:rPr>
                <w:noProof/>
                <w:webHidden/>
              </w:rPr>
              <w:t>6</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0"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KI methoden en instrumenten</w:t>
            </w:r>
            <w:r w:rsidR="00994887">
              <w:rPr>
                <w:noProof/>
                <w:webHidden/>
              </w:rPr>
              <w:tab/>
            </w:r>
            <w:r w:rsidR="00994887">
              <w:rPr>
                <w:noProof/>
                <w:webHidden/>
              </w:rPr>
              <w:fldChar w:fldCharType="begin"/>
            </w:r>
            <w:r w:rsidR="00994887">
              <w:rPr>
                <w:noProof/>
                <w:webHidden/>
              </w:rPr>
              <w:instrText xml:space="preserve"> PAGEREF _Toc367349210 \h </w:instrText>
            </w:r>
            <w:r w:rsidR="00994887">
              <w:rPr>
                <w:noProof/>
                <w:webHidden/>
              </w:rPr>
            </w:r>
            <w:r w:rsidR="00994887">
              <w:rPr>
                <w:noProof/>
                <w:webHidden/>
              </w:rPr>
              <w:fldChar w:fldCharType="separate"/>
            </w:r>
            <w:r w:rsidR="00994887">
              <w:rPr>
                <w:noProof/>
                <w:webHidden/>
              </w:rPr>
              <w:t>7</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1"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Tijdstip inseminatie</w:t>
            </w:r>
            <w:r w:rsidR="00994887">
              <w:rPr>
                <w:noProof/>
                <w:webHidden/>
              </w:rPr>
              <w:tab/>
            </w:r>
            <w:r w:rsidR="00994887">
              <w:rPr>
                <w:noProof/>
                <w:webHidden/>
              </w:rPr>
              <w:fldChar w:fldCharType="begin"/>
            </w:r>
            <w:r w:rsidR="00994887">
              <w:rPr>
                <w:noProof/>
                <w:webHidden/>
              </w:rPr>
              <w:instrText xml:space="preserve"> PAGEREF _Toc367349211 \h </w:instrText>
            </w:r>
            <w:r w:rsidR="00994887">
              <w:rPr>
                <w:noProof/>
                <w:webHidden/>
              </w:rPr>
            </w:r>
            <w:r w:rsidR="00994887">
              <w:rPr>
                <w:noProof/>
                <w:webHidden/>
              </w:rPr>
              <w:fldChar w:fldCharType="separate"/>
            </w:r>
            <w:r w:rsidR="00994887">
              <w:rPr>
                <w:noProof/>
                <w:webHidden/>
              </w:rPr>
              <w:t>9</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2"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Exogene beïnvloeding van cervix</w:t>
            </w:r>
            <w:r w:rsidR="00994887">
              <w:rPr>
                <w:noProof/>
                <w:webHidden/>
              </w:rPr>
              <w:tab/>
            </w:r>
            <w:r w:rsidR="00994887">
              <w:rPr>
                <w:noProof/>
                <w:webHidden/>
              </w:rPr>
              <w:fldChar w:fldCharType="begin"/>
            </w:r>
            <w:r w:rsidR="00994887">
              <w:rPr>
                <w:noProof/>
                <w:webHidden/>
              </w:rPr>
              <w:instrText xml:space="preserve"> PAGEREF _Toc367349212 \h </w:instrText>
            </w:r>
            <w:r w:rsidR="00994887">
              <w:rPr>
                <w:noProof/>
                <w:webHidden/>
              </w:rPr>
            </w:r>
            <w:r w:rsidR="00994887">
              <w:rPr>
                <w:noProof/>
                <w:webHidden/>
              </w:rPr>
              <w:fldChar w:fldCharType="separate"/>
            </w:r>
            <w:r w:rsidR="00994887">
              <w:rPr>
                <w:noProof/>
                <w:webHidden/>
              </w:rPr>
              <w:t>9</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4"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Sperma</w:t>
            </w:r>
            <w:r w:rsidR="00994887">
              <w:rPr>
                <w:noProof/>
                <w:webHidden/>
              </w:rPr>
              <w:tab/>
            </w:r>
            <w:r w:rsidR="00994887">
              <w:rPr>
                <w:noProof/>
                <w:webHidden/>
              </w:rPr>
              <w:fldChar w:fldCharType="begin"/>
            </w:r>
            <w:r w:rsidR="00994887">
              <w:rPr>
                <w:noProof/>
                <w:webHidden/>
              </w:rPr>
              <w:instrText xml:space="preserve"> PAGEREF _Toc367349214 \h </w:instrText>
            </w:r>
            <w:r w:rsidR="00994887">
              <w:rPr>
                <w:noProof/>
                <w:webHidden/>
              </w:rPr>
            </w:r>
            <w:r w:rsidR="00994887">
              <w:rPr>
                <w:noProof/>
                <w:webHidden/>
              </w:rPr>
              <w:fldChar w:fldCharType="separate"/>
            </w:r>
            <w:r w:rsidR="00994887">
              <w:rPr>
                <w:noProof/>
                <w:webHidden/>
              </w:rPr>
              <w:t>13</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5"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Samenvattend</w:t>
            </w:r>
            <w:r w:rsidR="00994887">
              <w:rPr>
                <w:noProof/>
                <w:webHidden/>
              </w:rPr>
              <w:tab/>
            </w:r>
            <w:r w:rsidR="00994887">
              <w:rPr>
                <w:noProof/>
                <w:webHidden/>
              </w:rPr>
              <w:fldChar w:fldCharType="begin"/>
            </w:r>
            <w:r w:rsidR="00994887">
              <w:rPr>
                <w:noProof/>
                <w:webHidden/>
              </w:rPr>
              <w:instrText xml:space="preserve"> PAGEREF _Toc367349215 \h </w:instrText>
            </w:r>
            <w:r w:rsidR="00994887">
              <w:rPr>
                <w:noProof/>
                <w:webHidden/>
              </w:rPr>
            </w:r>
            <w:r w:rsidR="00994887">
              <w:rPr>
                <w:noProof/>
                <w:webHidden/>
              </w:rPr>
              <w:fldChar w:fldCharType="separate"/>
            </w:r>
            <w:r w:rsidR="00994887">
              <w:rPr>
                <w:noProof/>
                <w:webHidden/>
              </w:rPr>
              <w:t>14</w:t>
            </w:r>
            <w:r w:rsidR="00994887">
              <w:rPr>
                <w:noProof/>
                <w:webHidden/>
              </w:rPr>
              <w:fldChar w:fldCharType="end"/>
            </w:r>
          </w:hyperlink>
        </w:p>
        <w:p w:rsidR="00994887" w:rsidRDefault="006A3C1E">
          <w:pPr>
            <w:pStyle w:val="TOC1"/>
            <w:tabs>
              <w:tab w:val="left" w:pos="440"/>
              <w:tab w:val="right" w:pos="9016"/>
            </w:tabs>
            <w:rPr>
              <w:rFonts w:asciiTheme="minorHAnsi" w:eastAsiaTheme="minorEastAsia" w:hAnsiTheme="minorHAnsi" w:cstheme="minorBidi"/>
              <w:noProof/>
              <w:sz w:val="22"/>
              <w:szCs w:val="22"/>
              <w:lang w:val="nl-NL" w:eastAsia="nl-NL"/>
            </w:rPr>
          </w:pPr>
          <w:hyperlink w:anchor="_Toc367349216" w:history="1">
            <w:r w:rsidR="00994887" w:rsidRPr="0095714D">
              <w:rPr>
                <w:rStyle w:val="Hyperlink"/>
                <w:rFonts w:ascii="Wingdings" w:hAnsi="Wingdings"/>
                <w:noProof/>
              </w:rPr>
              <w:t></w:t>
            </w:r>
            <w:r w:rsidR="00994887">
              <w:rPr>
                <w:rFonts w:asciiTheme="minorHAnsi" w:eastAsiaTheme="minorEastAsia" w:hAnsiTheme="minorHAnsi" w:cstheme="minorBidi"/>
                <w:noProof/>
                <w:sz w:val="22"/>
                <w:szCs w:val="22"/>
                <w:lang w:val="nl-NL" w:eastAsia="nl-NL"/>
              </w:rPr>
              <w:tab/>
            </w:r>
            <w:r w:rsidR="00994887" w:rsidRPr="0095714D">
              <w:rPr>
                <w:rStyle w:val="Hyperlink"/>
                <w:noProof/>
              </w:rPr>
              <w:t>Literatuur</w:t>
            </w:r>
            <w:r w:rsidR="00994887">
              <w:rPr>
                <w:noProof/>
                <w:webHidden/>
              </w:rPr>
              <w:tab/>
            </w:r>
            <w:r w:rsidR="00994887">
              <w:rPr>
                <w:noProof/>
                <w:webHidden/>
              </w:rPr>
              <w:fldChar w:fldCharType="begin"/>
            </w:r>
            <w:r w:rsidR="00994887">
              <w:rPr>
                <w:noProof/>
                <w:webHidden/>
              </w:rPr>
              <w:instrText xml:space="preserve"> PAGEREF _Toc367349216 \h </w:instrText>
            </w:r>
            <w:r w:rsidR="00994887">
              <w:rPr>
                <w:noProof/>
                <w:webHidden/>
              </w:rPr>
            </w:r>
            <w:r w:rsidR="00994887">
              <w:rPr>
                <w:noProof/>
                <w:webHidden/>
              </w:rPr>
              <w:fldChar w:fldCharType="separate"/>
            </w:r>
            <w:r w:rsidR="00994887">
              <w:rPr>
                <w:noProof/>
                <w:webHidden/>
              </w:rPr>
              <w:t>15</w:t>
            </w:r>
            <w:r w:rsidR="00994887">
              <w:rPr>
                <w:noProof/>
                <w:webHidden/>
              </w:rPr>
              <w:fldChar w:fldCharType="end"/>
            </w:r>
          </w:hyperlink>
        </w:p>
        <w:p w:rsidR="00994887" w:rsidRDefault="006A3C1E">
          <w:pPr>
            <w:pStyle w:val="TOC1"/>
            <w:tabs>
              <w:tab w:val="right" w:pos="9016"/>
            </w:tabs>
            <w:rPr>
              <w:rFonts w:asciiTheme="minorHAnsi" w:eastAsiaTheme="minorEastAsia" w:hAnsiTheme="minorHAnsi" w:cstheme="minorBidi"/>
              <w:noProof/>
              <w:sz w:val="22"/>
              <w:szCs w:val="22"/>
              <w:lang w:val="nl-NL" w:eastAsia="nl-NL"/>
            </w:rPr>
          </w:pPr>
          <w:hyperlink w:anchor="_Toc367349217" w:history="1">
            <w:r w:rsidR="00994887" w:rsidRPr="0095714D">
              <w:rPr>
                <w:rStyle w:val="Hyperlink"/>
                <w:noProof/>
              </w:rPr>
              <w:t>Bijlage 1: Geulph methode Transcervicale KI</w:t>
            </w:r>
            <w:r w:rsidR="00994887">
              <w:rPr>
                <w:noProof/>
                <w:webHidden/>
              </w:rPr>
              <w:tab/>
            </w:r>
            <w:r w:rsidR="00994887">
              <w:rPr>
                <w:noProof/>
                <w:webHidden/>
              </w:rPr>
              <w:fldChar w:fldCharType="begin"/>
            </w:r>
            <w:r w:rsidR="00994887">
              <w:rPr>
                <w:noProof/>
                <w:webHidden/>
              </w:rPr>
              <w:instrText xml:space="preserve"> PAGEREF _Toc367349217 \h </w:instrText>
            </w:r>
            <w:r w:rsidR="00994887">
              <w:rPr>
                <w:noProof/>
                <w:webHidden/>
              </w:rPr>
            </w:r>
            <w:r w:rsidR="00994887">
              <w:rPr>
                <w:noProof/>
                <w:webHidden/>
              </w:rPr>
              <w:fldChar w:fldCharType="separate"/>
            </w:r>
            <w:r w:rsidR="00994887">
              <w:rPr>
                <w:noProof/>
                <w:webHidden/>
              </w:rPr>
              <w:t>19</w:t>
            </w:r>
            <w:r w:rsidR="00994887">
              <w:rPr>
                <w:noProof/>
                <w:webHidden/>
              </w:rPr>
              <w:fldChar w:fldCharType="end"/>
            </w:r>
          </w:hyperlink>
        </w:p>
        <w:p w:rsidR="00994887" w:rsidRDefault="006A3C1E">
          <w:pPr>
            <w:pStyle w:val="TOC1"/>
            <w:tabs>
              <w:tab w:val="right" w:pos="9016"/>
            </w:tabs>
            <w:rPr>
              <w:rFonts w:asciiTheme="minorHAnsi" w:eastAsiaTheme="minorEastAsia" w:hAnsiTheme="minorHAnsi" w:cstheme="minorBidi"/>
              <w:noProof/>
              <w:sz w:val="22"/>
              <w:szCs w:val="22"/>
              <w:lang w:val="nl-NL" w:eastAsia="nl-NL"/>
            </w:rPr>
          </w:pPr>
          <w:hyperlink w:anchor="_Toc367349218" w:history="1">
            <w:r w:rsidR="00994887" w:rsidRPr="0095714D">
              <w:rPr>
                <w:rStyle w:val="Hyperlink"/>
                <w:noProof/>
              </w:rPr>
              <w:t>Bijlage 2: Afbeeldingen</w:t>
            </w:r>
            <w:r w:rsidR="00994887">
              <w:rPr>
                <w:noProof/>
                <w:webHidden/>
              </w:rPr>
              <w:tab/>
            </w:r>
            <w:r w:rsidR="00994887">
              <w:rPr>
                <w:noProof/>
                <w:webHidden/>
              </w:rPr>
              <w:fldChar w:fldCharType="begin"/>
            </w:r>
            <w:r w:rsidR="00994887">
              <w:rPr>
                <w:noProof/>
                <w:webHidden/>
              </w:rPr>
              <w:instrText xml:space="preserve"> PAGEREF _Toc367349218 \h </w:instrText>
            </w:r>
            <w:r w:rsidR="00994887">
              <w:rPr>
                <w:noProof/>
                <w:webHidden/>
              </w:rPr>
            </w:r>
            <w:r w:rsidR="00994887">
              <w:rPr>
                <w:noProof/>
                <w:webHidden/>
              </w:rPr>
              <w:fldChar w:fldCharType="separate"/>
            </w:r>
            <w:r w:rsidR="00994887">
              <w:rPr>
                <w:noProof/>
                <w:webHidden/>
              </w:rPr>
              <w:t>20</w:t>
            </w:r>
            <w:r w:rsidR="00994887">
              <w:rPr>
                <w:noProof/>
                <w:webHidden/>
              </w:rPr>
              <w:fldChar w:fldCharType="end"/>
            </w:r>
          </w:hyperlink>
        </w:p>
        <w:p w:rsidR="000D50B3" w:rsidRDefault="000D50B3">
          <w:r>
            <w:rPr>
              <w:b/>
              <w:bCs/>
            </w:rPr>
            <w:fldChar w:fldCharType="end"/>
          </w:r>
        </w:p>
      </w:sdtContent>
    </w:sdt>
    <w:p w:rsidR="00B6035E" w:rsidRPr="00487E60" w:rsidRDefault="00B6035E" w:rsidP="009B0B4D">
      <w:pPr>
        <w:rPr>
          <w:lang w:val="nl-NL"/>
        </w:rPr>
      </w:pPr>
      <w:r w:rsidRPr="00487E60">
        <w:rPr>
          <w:lang w:val="nl-NL"/>
        </w:rPr>
        <w:br w:type="page"/>
      </w:r>
    </w:p>
    <w:p w:rsidR="000478C5" w:rsidRPr="001E45A4" w:rsidRDefault="00B6035E" w:rsidP="00075085">
      <w:pPr>
        <w:pStyle w:val="Heading1"/>
        <w:numPr>
          <w:ilvl w:val="0"/>
          <w:numId w:val="24"/>
        </w:numPr>
      </w:pPr>
      <w:bookmarkStart w:id="0" w:name="_Toc367349207"/>
      <w:r w:rsidRPr="001E45A4">
        <w:lastRenderedPageBreak/>
        <w:t>Inleiding</w:t>
      </w:r>
      <w:bookmarkEnd w:id="0"/>
    </w:p>
    <w:p w:rsidR="00AC579D" w:rsidRDefault="009D517F">
      <w:pPr>
        <w:tabs>
          <w:tab w:val="clear" w:pos="680"/>
          <w:tab w:val="clear" w:pos="7371"/>
        </w:tabs>
        <w:spacing w:after="200" w:line="276" w:lineRule="auto"/>
        <w:rPr>
          <w:lang w:val="nl-NL"/>
        </w:rPr>
      </w:pPr>
      <w:r w:rsidRPr="009D517F">
        <w:rPr>
          <w:lang w:val="nl-NL"/>
        </w:rPr>
        <w:t>In 1936 vond de eerste succesvolle kunstmatige inseminatie plaats bij schapen.</w:t>
      </w:r>
      <w:r w:rsidR="007D1C4D">
        <w:rPr>
          <w:lang w:val="nl-NL"/>
        </w:rPr>
        <w:t xml:space="preserve"> Door middel van Kunstmatige inseminatie kan men fokken zonder risico op overdracht van geslachtziekten en kan men genetisch materiaal over een groter aantal dieren en locaties verspreid worden zodat er makkelijker op specifieke eigenschappen gefokt kan worden.</w:t>
      </w:r>
      <w:r>
        <w:rPr>
          <w:lang w:val="nl-NL"/>
        </w:rPr>
        <w:t xml:space="preserve"> Vijfenzeventig jaar later is kunstmatige inseminatie echter nog steeds geen gemeengoed in de schapenfokkerij. De oorzaak hiervan heeft verschillende factoren. De anatomie van de cervix van het schaap verschilt zelfs binnen rassen waardoor de passage van de cervix niet eenvoudig is</w:t>
      </w:r>
      <w:r w:rsidR="003853BA">
        <w:rPr>
          <w:lang w:val="nl-NL"/>
        </w:rPr>
        <w:t xml:space="preserve"> wanneer men KI wil toepassen</w:t>
      </w:r>
      <w:r>
        <w:rPr>
          <w:lang w:val="nl-NL"/>
        </w:rPr>
        <w:t xml:space="preserve">. </w:t>
      </w:r>
      <w:r w:rsidR="00AC579D">
        <w:rPr>
          <w:lang w:val="nl-NL"/>
        </w:rPr>
        <w:t>De binnenzijde</w:t>
      </w:r>
      <w:r w:rsidR="00F42131">
        <w:rPr>
          <w:lang w:val="nl-NL"/>
        </w:rPr>
        <w:t xml:space="preserve"> van de cervix is sterk geplooid en kronkelig door de aanwezigheid van 4-7 cervicale ringen</w:t>
      </w:r>
      <w:r w:rsidR="00AC579D">
        <w:rPr>
          <w:lang w:val="nl-NL"/>
        </w:rPr>
        <w:t xml:space="preserve"> of plooien</w:t>
      </w:r>
      <w:r w:rsidR="00EC172F">
        <w:rPr>
          <w:lang w:val="nl-NL"/>
        </w:rPr>
        <w:t xml:space="preserve"> die in caudale richting wijzen</w:t>
      </w:r>
      <w:r w:rsidR="00AC579D">
        <w:rPr>
          <w:lang w:val="nl-NL"/>
        </w:rPr>
        <w:t xml:space="preserve"> (zie figuur 4, p21) </w:t>
      </w:r>
      <w:r w:rsidR="00F42131">
        <w:rPr>
          <w:lang w:val="nl-NL"/>
        </w:rPr>
        <w:t>.</w:t>
      </w:r>
      <w:r w:rsidR="00FB5127">
        <w:rPr>
          <w:vertAlign w:val="superscript"/>
          <w:lang w:val="nl-NL"/>
        </w:rPr>
        <w:t>1</w:t>
      </w:r>
      <w:r w:rsidR="00F42131">
        <w:rPr>
          <w:lang w:val="nl-NL"/>
        </w:rPr>
        <w:t xml:space="preserve"> </w:t>
      </w:r>
      <w:r>
        <w:rPr>
          <w:lang w:val="nl-NL"/>
        </w:rPr>
        <w:t>Het is moeilijk om een algemene methode te ontwikkelen die toepasbaar is bij alle schapen binnen alle rassen. Vandaag de dag zijn de slagings</w:t>
      </w:r>
      <w:r w:rsidR="002E7105">
        <w:rPr>
          <w:lang w:val="nl-NL"/>
        </w:rPr>
        <w:t>p</w:t>
      </w:r>
      <w:r>
        <w:rPr>
          <w:lang w:val="nl-NL"/>
        </w:rPr>
        <w:t>ercentages nog steeds niet voldoende betrouwbaar hoog om het voor alle boeren makkelijk toepasbaar te maken</w:t>
      </w:r>
    </w:p>
    <w:p w:rsidR="000478C5" w:rsidRPr="009D517F" w:rsidRDefault="009935D1" w:rsidP="007D1C4D">
      <w:pPr>
        <w:tabs>
          <w:tab w:val="clear" w:pos="680"/>
          <w:tab w:val="clear" w:pos="7371"/>
        </w:tabs>
        <w:spacing w:after="200" w:line="276" w:lineRule="auto"/>
        <w:rPr>
          <w:lang w:val="nl-NL"/>
        </w:rPr>
      </w:pPr>
      <w:r>
        <w:rPr>
          <w:lang w:val="nl-NL"/>
        </w:rPr>
        <w:t xml:space="preserve">In dit onderzoek </w:t>
      </w:r>
      <w:r w:rsidR="007D1C4D">
        <w:rPr>
          <w:lang w:val="nl-NL"/>
        </w:rPr>
        <w:t>zullen</w:t>
      </w:r>
      <w:r>
        <w:rPr>
          <w:lang w:val="nl-NL"/>
        </w:rPr>
        <w:t xml:space="preserve"> de </w:t>
      </w:r>
      <w:r w:rsidR="00A675DE">
        <w:rPr>
          <w:lang w:val="nl-NL"/>
        </w:rPr>
        <w:t>factoren die van invloed zijn op het slagen van transcervicale inseminatie bij het schaap</w:t>
      </w:r>
      <w:r w:rsidR="007D1C4D">
        <w:rPr>
          <w:lang w:val="nl-NL"/>
        </w:rPr>
        <w:t xml:space="preserve"> besproken worden</w:t>
      </w:r>
      <w:r>
        <w:rPr>
          <w:lang w:val="nl-NL"/>
        </w:rPr>
        <w:t>.</w:t>
      </w:r>
      <w:r w:rsidR="00A675DE">
        <w:rPr>
          <w:lang w:val="nl-NL"/>
        </w:rPr>
        <w:t xml:space="preserve"> Bij transcervicale inseminatie moet de volledige cervix gepasseerd worden met het inseminatie pipet zodat het sperma intra uterien gedeponeerd kan worden.</w:t>
      </w:r>
      <w:r w:rsidR="00AC579D">
        <w:rPr>
          <w:lang w:val="nl-NL"/>
        </w:rPr>
        <w:t xml:space="preserve"> Deze passage is echter niet zondermeer mogelijk. De problemen worden in dit onderzoek in kaart gebracht</w:t>
      </w:r>
      <w:r w:rsidR="007D1C4D">
        <w:rPr>
          <w:lang w:val="nl-NL"/>
        </w:rPr>
        <w:t>. D</w:t>
      </w:r>
      <w:r w:rsidR="00AC579D">
        <w:rPr>
          <w:lang w:val="nl-NL"/>
        </w:rPr>
        <w:t>aarnaast worden de huidige ontwikkelingen op het gebied van inseminatie materiaal en methode besproken en wordt er gekeken naar de mogelijkheid om op kunstmatige wijze een relaxatie danwel verweking van de cervix te bewerkstelligen. Dit zou de passage van het pipet door de cervix mogelijk kunnen bevorderen.</w:t>
      </w:r>
      <w:r w:rsidR="007D1C4D">
        <w:rPr>
          <w:lang w:val="nl-NL"/>
        </w:rPr>
        <w:t xml:space="preserve"> </w:t>
      </w:r>
    </w:p>
    <w:p w:rsidR="00A2367A" w:rsidRPr="001E45A4" w:rsidRDefault="00A2367A">
      <w:pPr>
        <w:tabs>
          <w:tab w:val="clear" w:pos="680"/>
          <w:tab w:val="clear" w:pos="7371"/>
        </w:tabs>
        <w:spacing w:after="200" w:line="276" w:lineRule="auto"/>
        <w:rPr>
          <w:sz w:val="24"/>
          <w:szCs w:val="24"/>
          <w:lang w:val="nl-NL"/>
        </w:rPr>
      </w:pPr>
      <w:r w:rsidRPr="001E45A4">
        <w:rPr>
          <w:sz w:val="24"/>
          <w:szCs w:val="24"/>
          <w:lang w:val="nl-NL"/>
        </w:rPr>
        <w:br w:type="page"/>
      </w:r>
    </w:p>
    <w:p w:rsidR="000478C5" w:rsidRPr="00075085" w:rsidRDefault="000478C5" w:rsidP="000478C5">
      <w:pPr>
        <w:pStyle w:val="Heading1"/>
        <w:numPr>
          <w:ilvl w:val="0"/>
          <w:numId w:val="23"/>
        </w:numPr>
      </w:pPr>
      <w:bookmarkStart w:id="1" w:name="_Toc367349208"/>
      <w:r w:rsidRPr="000478C5">
        <w:lastRenderedPageBreak/>
        <w:t>Anatomie</w:t>
      </w:r>
      <w:bookmarkEnd w:id="1"/>
    </w:p>
    <w:p w:rsidR="00FD29AE" w:rsidRPr="00BC3FBE" w:rsidRDefault="00EC172F" w:rsidP="00EC172F">
      <w:pPr>
        <w:rPr>
          <w:vertAlign w:val="superscript"/>
          <w:lang w:val="nl-NL"/>
        </w:rPr>
      </w:pPr>
      <w:r>
        <w:rPr>
          <w:lang w:val="nl-NL"/>
        </w:rPr>
        <w:t>De anatomie van de cervix van een schaap is sterk variabel tussen verschillende dieren en is een aanwijzing waarom transcervicale inseminatie zo sterk kan verschillen in succes tussen verschillende dieren.</w:t>
      </w:r>
      <w:r>
        <w:rPr>
          <w:vertAlign w:val="superscript"/>
          <w:lang w:val="nl-NL"/>
        </w:rPr>
        <w:t xml:space="preserve"> </w:t>
      </w:r>
      <w:r>
        <w:rPr>
          <w:lang w:val="nl-NL"/>
        </w:rPr>
        <w:t xml:space="preserve">Verder heeft ook de </w:t>
      </w:r>
      <w:r w:rsidR="00681428">
        <w:rPr>
          <w:lang w:val="nl-NL"/>
        </w:rPr>
        <w:t>pariteit</w:t>
      </w:r>
      <w:r>
        <w:rPr>
          <w:lang w:val="nl-NL"/>
        </w:rPr>
        <w:t xml:space="preserve"> en de cyclus invloed op de anatomie.</w:t>
      </w:r>
      <w:r w:rsidR="00FD29AE">
        <w:rPr>
          <w:lang w:val="nl-NL"/>
        </w:rPr>
        <w:t xml:space="preserve"> In het artikel van Kershaw worden vier verschillende anatomische eige</w:t>
      </w:r>
      <w:r w:rsidR="002E7105">
        <w:rPr>
          <w:lang w:val="nl-NL"/>
        </w:rPr>
        <w:t>n</w:t>
      </w:r>
      <w:r w:rsidR="00FD29AE">
        <w:rPr>
          <w:lang w:val="nl-NL"/>
        </w:rPr>
        <w:t>schappen benoemd die de penetratie van de cervix met een pipet beperken. We onderscheiden de volgende punten; 1: De vorm van de cervix</w:t>
      </w:r>
      <w:r w:rsidR="00A61F44">
        <w:rPr>
          <w:lang w:val="nl-NL"/>
        </w:rPr>
        <w:t>mond</w:t>
      </w:r>
      <w:r w:rsidR="00FD29AE">
        <w:rPr>
          <w:lang w:val="nl-NL"/>
        </w:rPr>
        <w:t xml:space="preserve">. 2: Lengte van de cervix. 3: Aantal cervicale </w:t>
      </w:r>
      <w:r w:rsidR="00AE58C4">
        <w:rPr>
          <w:lang w:val="nl-NL"/>
        </w:rPr>
        <w:t>ringen</w:t>
      </w:r>
      <w:r w:rsidR="00FD29AE">
        <w:rPr>
          <w:lang w:val="nl-NL"/>
        </w:rPr>
        <w:t>. 4</w:t>
      </w:r>
      <w:r w:rsidR="00AE58C4">
        <w:rPr>
          <w:lang w:val="nl-NL"/>
        </w:rPr>
        <w:t>: Klassering van de ringen</w:t>
      </w:r>
      <w:r w:rsidR="00FD29AE">
        <w:rPr>
          <w:lang w:val="nl-NL"/>
        </w:rPr>
        <w:t>.</w:t>
      </w:r>
      <w:r w:rsidR="00BC3FBE">
        <w:rPr>
          <w:vertAlign w:val="superscript"/>
          <w:lang w:val="nl-NL"/>
        </w:rPr>
        <w:t>1</w:t>
      </w:r>
    </w:p>
    <w:p w:rsidR="000478C5" w:rsidRDefault="000478C5" w:rsidP="000478C5">
      <w:pPr>
        <w:autoSpaceDE w:val="0"/>
        <w:autoSpaceDN w:val="0"/>
        <w:adjustRightInd w:val="0"/>
        <w:rPr>
          <w:rFonts w:ascii="Arial" w:hAnsi="Arial" w:cs="Arial"/>
          <w:color w:val="000000"/>
          <w:sz w:val="20"/>
          <w:lang w:val="nl-NL"/>
        </w:rPr>
      </w:pPr>
    </w:p>
    <w:p w:rsidR="000478C5" w:rsidRDefault="009B0B4D" w:rsidP="000478C5">
      <w:pPr>
        <w:autoSpaceDE w:val="0"/>
        <w:autoSpaceDN w:val="0"/>
        <w:adjustRightInd w:val="0"/>
        <w:rPr>
          <w:rFonts w:ascii="Arial" w:hAnsi="Arial" w:cs="Arial"/>
          <w:color w:val="000000"/>
          <w:sz w:val="20"/>
          <w:lang w:val="nl-NL"/>
        </w:rPr>
      </w:pPr>
      <w:r>
        <w:rPr>
          <w:rFonts w:ascii="Arial" w:hAnsi="Arial" w:cs="Arial"/>
          <w:color w:val="000000"/>
          <w:sz w:val="20"/>
          <w:lang w:val="nl-NL"/>
        </w:rPr>
        <w:t>Portio Cervices</w:t>
      </w:r>
      <w:r w:rsidR="000478C5">
        <w:rPr>
          <w:rFonts w:ascii="Arial" w:hAnsi="Arial" w:cs="Arial"/>
          <w:color w:val="000000"/>
          <w:sz w:val="20"/>
          <w:lang w:val="nl-NL"/>
        </w:rPr>
        <w:t xml:space="preserve">: </w:t>
      </w:r>
    </w:p>
    <w:p w:rsidR="000478C5" w:rsidRPr="00287C90" w:rsidRDefault="000478C5" w:rsidP="000B704B">
      <w:pPr>
        <w:tabs>
          <w:tab w:val="left" w:pos="360"/>
        </w:tabs>
        <w:autoSpaceDE w:val="0"/>
        <w:autoSpaceDN w:val="0"/>
        <w:adjustRightInd w:val="0"/>
        <w:rPr>
          <w:rFonts w:ascii="Arial" w:hAnsi="Arial" w:cs="Arial"/>
          <w:color w:val="000000"/>
          <w:sz w:val="20"/>
          <w:lang w:val="nl-NL"/>
        </w:rPr>
      </w:pPr>
      <w:r>
        <w:rPr>
          <w:rFonts w:ascii="Arial" w:hAnsi="Arial" w:cs="Arial"/>
          <w:color w:val="000000"/>
          <w:sz w:val="20"/>
          <w:lang w:val="nl-NL"/>
        </w:rPr>
        <w:t xml:space="preserve">In de literatuur wordt de cervixmond meestal ingedeeld </w:t>
      </w:r>
      <w:r w:rsidR="00424083">
        <w:rPr>
          <w:rFonts w:ascii="Arial" w:hAnsi="Arial" w:cs="Arial"/>
          <w:color w:val="000000"/>
          <w:sz w:val="20"/>
          <w:lang w:val="nl-NL"/>
        </w:rPr>
        <w:t>in 6</w:t>
      </w:r>
      <w:r w:rsidR="008E0639">
        <w:rPr>
          <w:rFonts w:ascii="Arial" w:hAnsi="Arial" w:cs="Arial"/>
          <w:color w:val="000000"/>
          <w:sz w:val="20"/>
          <w:lang w:val="nl-NL"/>
        </w:rPr>
        <w:t xml:space="preserve"> verschillende typen.</w:t>
      </w:r>
      <w:r w:rsidR="008E0639">
        <w:rPr>
          <w:rFonts w:ascii="Arial" w:hAnsi="Arial" w:cs="Arial"/>
          <w:color w:val="000000"/>
          <w:sz w:val="20"/>
          <w:vertAlign w:val="superscript"/>
          <w:lang w:val="nl-NL"/>
        </w:rPr>
        <w:t>1,2</w:t>
      </w:r>
      <w:r w:rsidR="00A13D30">
        <w:rPr>
          <w:rFonts w:ascii="Arial" w:hAnsi="Arial" w:cs="Arial"/>
          <w:color w:val="000000"/>
          <w:sz w:val="20"/>
          <w:vertAlign w:val="superscript"/>
          <w:lang w:val="nl-NL"/>
        </w:rPr>
        <w:t>,59</w:t>
      </w:r>
      <w:r w:rsidR="00287C90">
        <w:rPr>
          <w:rFonts w:ascii="Arial" w:hAnsi="Arial" w:cs="Arial"/>
          <w:color w:val="000000"/>
          <w:sz w:val="20"/>
          <w:lang w:val="nl-NL"/>
        </w:rPr>
        <w:t xml:space="preserve"> Zie figuur 6 (p.23).</w:t>
      </w:r>
    </w:p>
    <w:p w:rsidR="000478C5" w:rsidRDefault="000478C5" w:rsidP="009820D4">
      <w:pPr>
        <w:autoSpaceDE w:val="0"/>
        <w:autoSpaceDN w:val="0"/>
        <w:adjustRightInd w:val="0"/>
        <w:rPr>
          <w:rFonts w:ascii="Arial" w:hAnsi="Arial" w:cs="Arial"/>
          <w:color w:val="000000"/>
          <w:sz w:val="20"/>
          <w:lang w:val="nl-NL"/>
        </w:rPr>
      </w:pPr>
    </w:p>
    <w:p w:rsidR="000478C5" w:rsidRDefault="000478C5"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Duckbill: 2 flappen van cervixweefsel puilen uit in de vagina met daarin de cervix opening in de vorm van een horizontale gleuf.</w:t>
      </w:r>
    </w:p>
    <w:p w:rsidR="000478C5" w:rsidRDefault="000478C5"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The Slit: geen uitpuiling en een opening in de vorm van een horizontale gleuf.</w:t>
      </w:r>
    </w:p>
    <w:p w:rsidR="000478C5" w:rsidRDefault="000478C5"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 xml:space="preserve">The Rose: een cluster van </w:t>
      </w:r>
      <w:r w:rsidR="00CA0089">
        <w:rPr>
          <w:rFonts w:ascii="Arial" w:hAnsi="Arial" w:cs="Arial"/>
          <w:color w:val="000000"/>
          <w:sz w:val="20"/>
          <w:lang w:val="nl-NL"/>
        </w:rPr>
        <w:t xml:space="preserve">circulaire </w:t>
      </w:r>
      <w:r>
        <w:rPr>
          <w:rFonts w:ascii="Arial" w:hAnsi="Arial" w:cs="Arial"/>
          <w:color w:val="000000"/>
          <w:sz w:val="20"/>
          <w:lang w:val="nl-NL"/>
        </w:rPr>
        <w:t>flappen cervixweefsel die uitstulpen in de vagina en de cervixmond verbergen.</w:t>
      </w:r>
    </w:p>
    <w:p w:rsidR="000478C5" w:rsidRDefault="000478C5"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The Papilla: een papil die uitstulpt in de vagina met op de punt de cervixmond.</w:t>
      </w:r>
    </w:p>
    <w:p w:rsidR="000478C5" w:rsidRDefault="000478C5"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The Flap: een plooi van cervixweefsel die uitstulpt in de vagina en als een flap de gehele of een deel van de cervixmond bedekt.</w:t>
      </w:r>
    </w:p>
    <w:p w:rsidR="00424083" w:rsidRDefault="00A13D30" w:rsidP="009820D4">
      <w:pPr>
        <w:numPr>
          <w:ilvl w:val="0"/>
          <w:numId w:val="7"/>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Spiral: Het cervixw</w:t>
      </w:r>
      <w:r w:rsidR="00424083">
        <w:rPr>
          <w:rFonts w:ascii="Arial" w:hAnsi="Arial" w:cs="Arial"/>
          <w:color w:val="000000"/>
          <w:sz w:val="20"/>
          <w:lang w:val="nl-NL"/>
        </w:rPr>
        <w:t>eefsel stulpt als een spiraal uit in de vagina.</w:t>
      </w:r>
    </w:p>
    <w:p w:rsidR="00C36B27" w:rsidRDefault="00C36B27" w:rsidP="00C36B27">
      <w:pPr>
        <w:tabs>
          <w:tab w:val="clear" w:pos="680"/>
          <w:tab w:val="clear" w:pos="7371"/>
        </w:tabs>
        <w:autoSpaceDE w:val="0"/>
        <w:autoSpaceDN w:val="0"/>
        <w:adjustRightInd w:val="0"/>
        <w:spacing w:line="240" w:lineRule="auto"/>
        <w:rPr>
          <w:rFonts w:ascii="Arial" w:hAnsi="Arial" w:cs="Arial"/>
          <w:color w:val="000000"/>
          <w:sz w:val="20"/>
          <w:lang w:val="nl-NL"/>
        </w:rPr>
      </w:pPr>
    </w:p>
    <w:p w:rsidR="00C36B27" w:rsidRPr="00C36B27" w:rsidRDefault="00C36B27" w:rsidP="00C36B27">
      <w:p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Kanttekening is wel dat de cervixmond m</w:t>
      </w:r>
      <w:r w:rsidR="007B0A3C">
        <w:rPr>
          <w:rFonts w:ascii="Arial" w:hAnsi="Arial" w:cs="Arial"/>
          <w:color w:val="000000"/>
          <w:sz w:val="20"/>
          <w:lang w:val="nl-NL"/>
        </w:rPr>
        <w:t xml:space="preserve">ogelijk van type kan veranderen </w:t>
      </w:r>
      <w:r>
        <w:rPr>
          <w:rFonts w:ascii="Arial" w:hAnsi="Arial" w:cs="Arial"/>
          <w:color w:val="000000"/>
          <w:sz w:val="20"/>
          <w:lang w:val="nl-NL"/>
        </w:rPr>
        <w:t>door leeftijd en na partus waarbij het toeneemt in grootte en complexiteit. Het stadium van de cyclus had geen invloed op d</w:t>
      </w:r>
      <w:r w:rsidR="00AE58C4">
        <w:rPr>
          <w:rFonts w:ascii="Arial" w:hAnsi="Arial" w:cs="Arial"/>
          <w:color w:val="000000"/>
          <w:sz w:val="20"/>
          <w:lang w:val="nl-NL"/>
        </w:rPr>
        <w:t>e typering van de cervixmond. Men</w:t>
      </w:r>
      <w:r>
        <w:rPr>
          <w:rFonts w:ascii="Arial" w:hAnsi="Arial" w:cs="Arial"/>
          <w:color w:val="000000"/>
          <w:sz w:val="20"/>
          <w:lang w:val="nl-NL"/>
        </w:rPr>
        <w:t xml:space="preserve"> zou dus kunnen verwachten dat het type genetisch bepaald wordt en beïnvloed wordt door mechanische factoren zoals de partus.</w:t>
      </w:r>
    </w:p>
    <w:p w:rsidR="000478C5" w:rsidRDefault="000478C5" w:rsidP="000478C5">
      <w:pPr>
        <w:autoSpaceDE w:val="0"/>
        <w:autoSpaceDN w:val="0"/>
        <w:adjustRightInd w:val="0"/>
        <w:rPr>
          <w:rFonts w:ascii="Arial" w:hAnsi="Arial" w:cs="Arial"/>
          <w:color w:val="000000"/>
          <w:sz w:val="20"/>
          <w:lang w:val="nl-NL"/>
        </w:rPr>
      </w:pPr>
    </w:p>
    <w:p w:rsidR="000478C5" w:rsidRDefault="000478C5" w:rsidP="000478C5">
      <w:pPr>
        <w:autoSpaceDE w:val="0"/>
        <w:autoSpaceDN w:val="0"/>
        <w:adjustRightInd w:val="0"/>
        <w:rPr>
          <w:rFonts w:ascii="Arial" w:hAnsi="Arial" w:cs="Arial"/>
          <w:color w:val="000000"/>
          <w:sz w:val="20"/>
          <w:lang w:val="nl-NL"/>
        </w:rPr>
      </w:pPr>
      <w:r>
        <w:rPr>
          <w:rFonts w:ascii="Arial" w:hAnsi="Arial" w:cs="Arial"/>
          <w:color w:val="000000"/>
          <w:sz w:val="20"/>
          <w:lang w:val="nl-NL"/>
        </w:rPr>
        <w:t xml:space="preserve">Cervix Lengte: </w:t>
      </w:r>
    </w:p>
    <w:p w:rsidR="000478C5" w:rsidRDefault="000478C5" w:rsidP="009820D4">
      <w:pPr>
        <w:tabs>
          <w:tab w:val="left" w:pos="360"/>
        </w:tabs>
        <w:autoSpaceDE w:val="0"/>
        <w:autoSpaceDN w:val="0"/>
        <w:adjustRightInd w:val="0"/>
        <w:rPr>
          <w:rFonts w:ascii="Arial" w:hAnsi="Arial" w:cs="Arial"/>
          <w:color w:val="000000"/>
          <w:sz w:val="20"/>
          <w:lang w:val="nl-NL"/>
        </w:rPr>
      </w:pPr>
      <w:r>
        <w:rPr>
          <w:rFonts w:ascii="Arial" w:hAnsi="Arial" w:cs="Arial"/>
          <w:color w:val="000000"/>
          <w:sz w:val="20"/>
          <w:lang w:val="nl-NL"/>
        </w:rPr>
        <w:t>De referentie waarde voor cervix lengte bij schapen is tussen 27.6 en 94.4 mm</w:t>
      </w:r>
      <w:r w:rsidR="00634591">
        <w:rPr>
          <w:rFonts w:ascii="Arial" w:hAnsi="Arial" w:cs="Arial"/>
          <w:color w:val="000000"/>
          <w:sz w:val="20"/>
          <w:lang w:val="nl-NL"/>
        </w:rPr>
        <w:t>.</w:t>
      </w:r>
      <w:r w:rsidR="00634591">
        <w:rPr>
          <w:rFonts w:ascii="Arial" w:hAnsi="Arial" w:cs="Arial"/>
          <w:color w:val="000000"/>
          <w:sz w:val="20"/>
          <w:vertAlign w:val="superscript"/>
          <w:lang w:val="nl-NL"/>
        </w:rPr>
        <w:t>1</w:t>
      </w:r>
      <w:r>
        <w:rPr>
          <w:rFonts w:ascii="Arial" w:hAnsi="Arial" w:cs="Arial"/>
          <w:color w:val="000000"/>
          <w:sz w:val="20"/>
          <w:lang w:val="nl-NL"/>
        </w:rPr>
        <w:t xml:space="preserve"> Deze lengte is niet gerelateerd aan de leeftijd of het moment in de cyclus van het schaap</w:t>
      </w:r>
      <w:r w:rsidR="00AE58C4">
        <w:rPr>
          <w:rFonts w:ascii="Arial" w:hAnsi="Arial" w:cs="Arial"/>
          <w:color w:val="000000"/>
          <w:sz w:val="20"/>
          <w:lang w:val="nl-NL"/>
        </w:rPr>
        <w:t xml:space="preserve"> volgens K</w:t>
      </w:r>
      <w:r w:rsidR="007B0A3C">
        <w:rPr>
          <w:rFonts w:ascii="Arial" w:hAnsi="Arial" w:cs="Arial"/>
          <w:color w:val="000000"/>
          <w:sz w:val="20"/>
          <w:lang w:val="nl-NL"/>
        </w:rPr>
        <w:t>ershaw</w:t>
      </w:r>
      <w:r w:rsidR="007B0A3C">
        <w:rPr>
          <w:rFonts w:ascii="Arial" w:hAnsi="Arial" w:cs="Arial"/>
          <w:color w:val="000000"/>
          <w:sz w:val="20"/>
          <w:vertAlign w:val="superscript"/>
          <w:lang w:val="nl-NL"/>
        </w:rPr>
        <w:t>1</w:t>
      </w:r>
      <w:r>
        <w:rPr>
          <w:rFonts w:ascii="Arial" w:hAnsi="Arial" w:cs="Arial"/>
          <w:color w:val="000000"/>
          <w:sz w:val="20"/>
          <w:lang w:val="nl-NL"/>
        </w:rPr>
        <w:t>. Ook is er geen verband tussen de lengte en de vorm van de cervixmond of de plaatsing van de ringen. Wel neemt het gemiddelde aantal cervix ringen toe wanneer de cervix langer wordt.</w:t>
      </w:r>
    </w:p>
    <w:p w:rsidR="00C36B27" w:rsidRPr="00AA52B2" w:rsidRDefault="00C36B27" w:rsidP="009820D4">
      <w:pPr>
        <w:tabs>
          <w:tab w:val="left" w:pos="360"/>
        </w:tabs>
        <w:autoSpaceDE w:val="0"/>
        <w:autoSpaceDN w:val="0"/>
        <w:adjustRightInd w:val="0"/>
        <w:rPr>
          <w:rFonts w:ascii="Arial" w:hAnsi="Arial" w:cs="Arial"/>
          <w:color w:val="000000"/>
          <w:sz w:val="20"/>
          <w:lang w:val="nl-NL"/>
        </w:rPr>
      </w:pPr>
      <w:r>
        <w:rPr>
          <w:rFonts w:ascii="Arial" w:hAnsi="Arial" w:cs="Arial"/>
          <w:color w:val="000000"/>
          <w:sz w:val="20"/>
          <w:lang w:val="nl-NL"/>
        </w:rPr>
        <w:t xml:space="preserve">De maximale lengte kan als indicatie </w:t>
      </w:r>
      <w:r w:rsidR="004D5C84">
        <w:rPr>
          <w:rFonts w:ascii="Arial" w:hAnsi="Arial" w:cs="Arial"/>
          <w:color w:val="000000"/>
          <w:sz w:val="20"/>
          <w:lang w:val="nl-NL"/>
        </w:rPr>
        <w:t>gebruikt worden bij het insemineren;</w:t>
      </w:r>
      <w:r>
        <w:rPr>
          <w:rFonts w:ascii="Arial" w:hAnsi="Arial" w:cs="Arial"/>
          <w:color w:val="000000"/>
          <w:sz w:val="20"/>
          <w:lang w:val="nl-NL"/>
        </w:rPr>
        <w:t xml:space="preserve"> bij </w:t>
      </w:r>
      <w:r w:rsidR="00D00448">
        <w:rPr>
          <w:rFonts w:ascii="Arial" w:hAnsi="Arial" w:cs="Arial"/>
          <w:color w:val="000000"/>
          <w:sz w:val="20"/>
          <w:lang w:val="nl-NL"/>
        </w:rPr>
        <w:t xml:space="preserve">inseminatie van </w:t>
      </w:r>
      <w:r>
        <w:rPr>
          <w:rFonts w:ascii="Arial" w:hAnsi="Arial" w:cs="Arial"/>
          <w:color w:val="000000"/>
          <w:sz w:val="20"/>
          <w:lang w:val="nl-NL"/>
        </w:rPr>
        <w:t xml:space="preserve">94.4 mm </w:t>
      </w:r>
      <w:r w:rsidR="00D00448">
        <w:rPr>
          <w:rFonts w:ascii="Arial" w:hAnsi="Arial" w:cs="Arial"/>
          <w:color w:val="000000"/>
          <w:sz w:val="20"/>
          <w:lang w:val="nl-NL"/>
        </w:rPr>
        <w:t xml:space="preserve">door de cervix </w:t>
      </w:r>
      <w:r>
        <w:rPr>
          <w:rFonts w:ascii="Arial" w:hAnsi="Arial" w:cs="Arial"/>
          <w:color w:val="000000"/>
          <w:sz w:val="20"/>
          <w:lang w:val="nl-NL"/>
        </w:rPr>
        <w:t>zal transcerv</w:t>
      </w:r>
      <w:r w:rsidR="00D00448">
        <w:rPr>
          <w:rFonts w:ascii="Arial" w:hAnsi="Arial" w:cs="Arial"/>
          <w:color w:val="000000"/>
          <w:sz w:val="20"/>
          <w:lang w:val="nl-NL"/>
        </w:rPr>
        <w:t>icale inseminatie bereikt worden bij 95% van de ooien</w:t>
      </w:r>
      <w:r w:rsidR="00AA52B2">
        <w:rPr>
          <w:rFonts w:ascii="Arial" w:hAnsi="Arial" w:cs="Arial"/>
          <w:color w:val="000000"/>
          <w:sz w:val="20"/>
          <w:vertAlign w:val="superscript"/>
          <w:lang w:val="nl-NL"/>
        </w:rPr>
        <w:t>3</w:t>
      </w:r>
      <w:r w:rsidR="00750579">
        <w:rPr>
          <w:rFonts w:ascii="Arial" w:hAnsi="Arial" w:cs="Arial"/>
          <w:color w:val="000000"/>
          <w:sz w:val="20"/>
          <w:lang w:val="nl-NL"/>
        </w:rPr>
        <w:t xml:space="preserve">. </w:t>
      </w:r>
      <w:r w:rsidR="00AA52B2">
        <w:rPr>
          <w:rFonts w:ascii="Arial" w:hAnsi="Arial" w:cs="Arial"/>
          <w:color w:val="000000"/>
          <w:sz w:val="20"/>
          <w:lang w:val="nl-NL"/>
        </w:rPr>
        <w:t>Bij onderzoek van Kaabi</w:t>
      </w:r>
      <w:r w:rsidR="00AA52B2">
        <w:rPr>
          <w:rFonts w:ascii="Arial" w:hAnsi="Arial" w:cs="Arial"/>
          <w:color w:val="000000"/>
          <w:sz w:val="20"/>
          <w:vertAlign w:val="superscript"/>
          <w:lang w:val="nl-NL"/>
        </w:rPr>
        <w:t>56</w:t>
      </w:r>
      <w:r w:rsidR="00AA52B2">
        <w:rPr>
          <w:rFonts w:ascii="Arial" w:hAnsi="Arial" w:cs="Arial"/>
          <w:color w:val="000000"/>
          <w:sz w:val="20"/>
          <w:lang w:val="nl-NL"/>
        </w:rPr>
        <w:t xml:space="preserve"> met Churra en Assaf rassen werd een gemiddelde lengte van resp</w:t>
      </w:r>
      <w:r w:rsidR="002E7105">
        <w:rPr>
          <w:rFonts w:ascii="Arial" w:hAnsi="Arial" w:cs="Arial"/>
          <w:color w:val="000000"/>
          <w:sz w:val="20"/>
          <w:lang w:val="nl-NL"/>
        </w:rPr>
        <w:t>ectievelijk</w:t>
      </w:r>
      <w:r w:rsidR="00AA52B2">
        <w:rPr>
          <w:rFonts w:ascii="Arial" w:hAnsi="Arial" w:cs="Arial"/>
          <w:color w:val="000000"/>
          <w:sz w:val="20"/>
          <w:lang w:val="nl-NL"/>
        </w:rPr>
        <w:t xml:space="preserve"> 6.1 ± 0.15 cm en 7.4 ± 0.16 cm geobserveerd. Rasverschillen blijven dus wel een rol spelen</w:t>
      </w:r>
      <w:r w:rsidR="00AA52B2">
        <w:rPr>
          <w:rFonts w:ascii="Arial" w:hAnsi="Arial" w:cs="Arial"/>
          <w:color w:val="000000"/>
          <w:sz w:val="20"/>
          <w:vertAlign w:val="superscript"/>
          <w:lang w:val="nl-NL"/>
        </w:rPr>
        <w:t>56</w:t>
      </w:r>
      <w:r w:rsidR="00AA52B2">
        <w:rPr>
          <w:rFonts w:ascii="Arial" w:hAnsi="Arial" w:cs="Arial"/>
          <w:color w:val="000000"/>
          <w:sz w:val="20"/>
          <w:lang w:val="nl-NL"/>
        </w:rPr>
        <w:t>.</w:t>
      </w:r>
    </w:p>
    <w:p w:rsidR="000478C5" w:rsidRDefault="000478C5" w:rsidP="000478C5">
      <w:pPr>
        <w:autoSpaceDE w:val="0"/>
        <w:autoSpaceDN w:val="0"/>
        <w:adjustRightInd w:val="0"/>
        <w:rPr>
          <w:rFonts w:ascii="Arial" w:hAnsi="Arial" w:cs="Arial"/>
          <w:color w:val="000000"/>
          <w:sz w:val="20"/>
          <w:lang w:val="nl-NL"/>
        </w:rPr>
      </w:pPr>
    </w:p>
    <w:p w:rsidR="000478C5" w:rsidRDefault="000478C5" w:rsidP="000478C5">
      <w:pPr>
        <w:autoSpaceDE w:val="0"/>
        <w:autoSpaceDN w:val="0"/>
        <w:adjustRightInd w:val="0"/>
        <w:rPr>
          <w:rFonts w:ascii="Arial" w:hAnsi="Arial" w:cs="Arial"/>
          <w:color w:val="000000"/>
          <w:sz w:val="20"/>
          <w:lang w:val="nl-NL"/>
        </w:rPr>
      </w:pPr>
      <w:r>
        <w:rPr>
          <w:rFonts w:ascii="Arial" w:hAnsi="Arial" w:cs="Arial"/>
          <w:color w:val="000000"/>
          <w:sz w:val="20"/>
          <w:lang w:val="nl-NL"/>
        </w:rPr>
        <w:t>Cervicale ringen:</w:t>
      </w:r>
    </w:p>
    <w:p w:rsidR="000478C5" w:rsidRDefault="000478C5" w:rsidP="009820D4">
      <w:pPr>
        <w:tabs>
          <w:tab w:val="left" w:pos="360"/>
        </w:tabs>
        <w:autoSpaceDE w:val="0"/>
        <w:autoSpaceDN w:val="0"/>
        <w:adjustRightInd w:val="0"/>
        <w:rPr>
          <w:rFonts w:ascii="Arial" w:hAnsi="Arial" w:cs="Arial"/>
          <w:color w:val="000000"/>
          <w:sz w:val="20"/>
          <w:lang w:val="nl-NL"/>
        </w:rPr>
      </w:pPr>
      <w:r>
        <w:rPr>
          <w:rFonts w:ascii="Arial" w:hAnsi="Arial" w:cs="Arial"/>
          <w:color w:val="000000"/>
          <w:sz w:val="20"/>
          <w:lang w:val="nl-NL"/>
        </w:rPr>
        <w:t>De cervix van het schaap heeft een aantal naar caudaal gerichte weefselplooien. Deze plooien noemt men de cervicale ringen. Het aantal ringen varieert van 2 tot 7 per cervix met een gemiddelde van 4,89. SD is 0,058</w:t>
      </w:r>
      <w:r w:rsidR="001F3CC7">
        <w:rPr>
          <w:rFonts w:ascii="Arial" w:hAnsi="Arial" w:cs="Arial"/>
          <w:color w:val="000000"/>
          <w:sz w:val="20"/>
          <w:vertAlign w:val="superscript"/>
          <w:lang w:val="nl-NL"/>
        </w:rPr>
        <w:t>1</w:t>
      </w:r>
      <w:r>
        <w:rPr>
          <w:rFonts w:ascii="Arial" w:hAnsi="Arial" w:cs="Arial"/>
          <w:color w:val="000000"/>
          <w:sz w:val="20"/>
          <w:lang w:val="nl-NL"/>
        </w:rPr>
        <w:t>. Het aantal ringen was niet gerelateerd aan de vorm van de cervixmond of het moment in de cyclus. Wel was er een verband met de lengte van de cervix.</w:t>
      </w:r>
    </w:p>
    <w:p w:rsidR="00AE58C4" w:rsidRPr="00D56F0D" w:rsidRDefault="000478C5" w:rsidP="009820D4">
      <w:pPr>
        <w:tabs>
          <w:tab w:val="left" w:pos="360"/>
        </w:tabs>
        <w:autoSpaceDE w:val="0"/>
        <w:autoSpaceDN w:val="0"/>
        <w:adjustRightInd w:val="0"/>
        <w:rPr>
          <w:rFonts w:ascii="Arial" w:hAnsi="Arial" w:cs="Arial"/>
          <w:color w:val="000000"/>
          <w:sz w:val="20"/>
          <w:vertAlign w:val="superscript"/>
          <w:lang w:val="nl-NL"/>
        </w:rPr>
      </w:pPr>
      <w:r>
        <w:rPr>
          <w:rFonts w:ascii="Arial" w:hAnsi="Arial" w:cs="Arial"/>
          <w:color w:val="000000"/>
          <w:sz w:val="20"/>
          <w:lang w:val="nl-NL"/>
        </w:rPr>
        <w:t>Ook was</w:t>
      </w:r>
      <w:r w:rsidR="00634591">
        <w:rPr>
          <w:rFonts w:ascii="Arial" w:hAnsi="Arial" w:cs="Arial"/>
          <w:color w:val="000000"/>
          <w:sz w:val="20"/>
          <w:lang w:val="nl-NL"/>
        </w:rPr>
        <w:t xml:space="preserve"> er een verband met de gradaties (zie </w:t>
      </w:r>
      <w:r w:rsidR="00AE58C4">
        <w:rPr>
          <w:rFonts w:ascii="Arial" w:hAnsi="Arial" w:cs="Arial"/>
          <w:color w:val="000000"/>
          <w:sz w:val="20"/>
          <w:lang w:val="nl-NL"/>
        </w:rPr>
        <w:t>volgende allinea</w:t>
      </w:r>
      <w:r w:rsidR="00634591">
        <w:rPr>
          <w:rFonts w:ascii="Arial" w:hAnsi="Arial" w:cs="Arial"/>
          <w:color w:val="000000"/>
          <w:sz w:val="20"/>
          <w:lang w:val="nl-NL"/>
        </w:rPr>
        <w:t xml:space="preserve">) van de cervix. </w:t>
      </w:r>
      <w:r w:rsidR="00D56F0D">
        <w:rPr>
          <w:rFonts w:ascii="Arial" w:hAnsi="Arial" w:cs="Arial"/>
          <w:color w:val="000000"/>
          <w:sz w:val="20"/>
          <w:lang w:val="nl-NL"/>
        </w:rPr>
        <w:t>Klasse</w:t>
      </w:r>
      <w:r>
        <w:rPr>
          <w:rFonts w:ascii="Arial" w:hAnsi="Arial" w:cs="Arial"/>
          <w:color w:val="000000"/>
          <w:sz w:val="20"/>
          <w:lang w:val="nl-NL"/>
        </w:rPr>
        <w:t xml:space="preserve"> 1 had significant meer cervix ring</w:t>
      </w:r>
      <w:r w:rsidR="00634591">
        <w:rPr>
          <w:rFonts w:ascii="Arial" w:hAnsi="Arial" w:cs="Arial"/>
          <w:color w:val="000000"/>
          <w:sz w:val="20"/>
          <w:lang w:val="nl-NL"/>
        </w:rPr>
        <w:t xml:space="preserve">en dan de </w:t>
      </w:r>
      <w:r w:rsidR="00D56F0D">
        <w:rPr>
          <w:rFonts w:ascii="Arial" w:hAnsi="Arial" w:cs="Arial"/>
          <w:color w:val="000000"/>
          <w:sz w:val="20"/>
          <w:lang w:val="nl-NL"/>
        </w:rPr>
        <w:t>Klasse</w:t>
      </w:r>
      <w:r>
        <w:rPr>
          <w:rFonts w:ascii="Arial" w:hAnsi="Arial" w:cs="Arial"/>
          <w:color w:val="000000"/>
          <w:sz w:val="20"/>
          <w:lang w:val="nl-NL"/>
        </w:rPr>
        <w:t xml:space="preserve"> 2 en 3.</w:t>
      </w:r>
      <w:r w:rsidR="006C61DA">
        <w:rPr>
          <w:rFonts w:ascii="Arial" w:hAnsi="Arial" w:cs="Arial"/>
          <w:color w:val="000000"/>
          <w:sz w:val="20"/>
          <w:lang w:val="nl-NL"/>
        </w:rPr>
        <w:t xml:space="preserve"> De diepte van penetratie is niet direct gerelateerd aan het aantal cervicale ringen of het type cervixmond maar er is wel </w:t>
      </w:r>
      <w:r w:rsidR="002E7105">
        <w:rPr>
          <w:rFonts w:ascii="Arial" w:hAnsi="Arial" w:cs="Arial"/>
          <w:color w:val="000000"/>
          <w:sz w:val="20"/>
          <w:lang w:val="nl-NL"/>
        </w:rPr>
        <w:t>aangetoond</w:t>
      </w:r>
      <w:r w:rsidR="006C61DA">
        <w:rPr>
          <w:rFonts w:ascii="Arial" w:hAnsi="Arial" w:cs="Arial"/>
          <w:color w:val="000000"/>
          <w:sz w:val="20"/>
          <w:lang w:val="nl-NL"/>
        </w:rPr>
        <w:t xml:space="preserve"> dat bij een hogere graad de penetratie minder diep is</w:t>
      </w:r>
      <w:r w:rsidR="008F3BA0">
        <w:rPr>
          <w:rFonts w:ascii="Arial" w:hAnsi="Arial" w:cs="Arial"/>
          <w:color w:val="000000"/>
          <w:sz w:val="20"/>
          <w:vertAlign w:val="superscript"/>
          <w:lang w:val="nl-NL"/>
        </w:rPr>
        <w:t>1</w:t>
      </w:r>
      <w:r w:rsidR="006C61DA">
        <w:rPr>
          <w:rFonts w:ascii="Arial" w:hAnsi="Arial" w:cs="Arial"/>
          <w:color w:val="000000"/>
          <w:sz w:val="20"/>
          <w:lang w:val="nl-NL"/>
        </w:rPr>
        <w:t>.</w:t>
      </w:r>
      <w:r w:rsidR="001E3451">
        <w:rPr>
          <w:rFonts w:ascii="Arial" w:hAnsi="Arial" w:cs="Arial"/>
          <w:color w:val="000000"/>
          <w:sz w:val="20"/>
          <w:lang w:val="nl-NL"/>
        </w:rPr>
        <w:t xml:space="preserve"> Verder is er vastgesteld dat de tweede </w:t>
      </w:r>
      <w:r w:rsidR="00AE58C4">
        <w:rPr>
          <w:rFonts w:ascii="Arial" w:hAnsi="Arial" w:cs="Arial"/>
          <w:color w:val="000000"/>
          <w:sz w:val="20"/>
          <w:lang w:val="nl-NL"/>
        </w:rPr>
        <w:t>en derde ring niet in lijn staan</w:t>
      </w:r>
      <w:r w:rsidR="001E3451">
        <w:rPr>
          <w:rFonts w:ascii="Arial" w:hAnsi="Arial" w:cs="Arial"/>
          <w:color w:val="000000"/>
          <w:sz w:val="20"/>
          <w:lang w:val="nl-NL"/>
        </w:rPr>
        <w:t xml:space="preserve"> met de eerste ring</w:t>
      </w:r>
      <w:r w:rsidR="00B929B0">
        <w:rPr>
          <w:rFonts w:ascii="Arial" w:hAnsi="Arial" w:cs="Arial"/>
          <w:color w:val="000000"/>
          <w:sz w:val="20"/>
          <w:vertAlign w:val="superscript"/>
          <w:lang w:val="nl-NL"/>
        </w:rPr>
        <w:t>5,6</w:t>
      </w:r>
      <w:r w:rsidR="00AE58C4">
        <w:rPr>
          <w:rFonts w:ascii="Arial" w:hAnsi="Arial" w:cs="Arial"/>
          <w:color w:val="000000"/>
          <w:sz w:val="20"/>
          <w:lang w:val="nl-NL"/>
        </w:rPr>
        <w:t>.</w:t>
      </w:r>
      <w:r w:rsidR="001E3451">
        <w:rPr>
          <w:rFonts w:ascii="Arial" w:hAnsi="Arial" w:cs="Arial"/>
          <w:color w:val="000000"/>
          <w:sz w:val="20"/>
          <w:lang w:val="nl-NL"/>
        </w:rPr>
        <w:t xml:space="preserve"> </w:t>
      </w:r>
      <w:r w:rsidR="00AE58C4">
        <w:rPr>
          <w:rFonts w:ascii="Arial" w:hAnsi="Arial" w:cs="Arial"/>
          <w:color w:val="000000"/>
          <w:sz w:val="20"/>
          <w:lang w:val="nl-NL"/>
        </w:rPr>
        <w:t>Uit de data l</w:t>
      </w:r>
      <w:r w:rsidR="00D56F0D">
        <w:rPr>
          <w:rFonts w:ascii="Arial" w:hAnsi="Arial" w:cs="Arial"/>
          <w:color w:val="000000"/>
          <w:sz w:val="20"/>
          <w:lang w:val="nl-NL"/>
        </w:rPr>
        <w:t>ijkt naar voren te komen dat de mate van het</w:t>
      </w:r>
      <w:r w:rsidR="00AE58C4">
        <w:rPr>
          <w:rFonts w:ascii="Arial" w:hAnsi="Arial" w:cs="Arial"/>
          <w:color w:val="000000"/>
          <w:sz w:val="20"/>
          <w:lang w:val="nl-NL"/>
        </w:rPr>
        <w:t xml:space="preserve"> in lijn staan van de </w:t>
      </w:r>
      <w:r w:rsidR="00D56F0D">
        <w:rPr>
          <w:rFonts w:ascii="Arial" w:hAnsi="Arial" w:cs="Arial"/>
          <w:color w:val="000000"/>
          <w:sz w:val="20"/>
          <w:lang w:val="nl-NL"/>
        </w:rPr>
        <w:t>eerste ring met de daaropvolgende ringen bepalend is voor de diepte van inseminatie en daarmee de belangrijkste belemmering bij TCKI</w:t>
      </w:r>
      <w:r w:rsidR="00D56F0D">
        <w:rPr>
          <w:rFonts w:ascii="Arial" w:hAnsi="Arial" w:cs="Arial"/>
          <w:color w:val="000000"/>
          <w:sz w:val="20"/>
          <w:vertAlign w:val="superscript"/>
          <w:lang w:val="nl-NL"/>
        </w:rPr>
        <w:t>1.</w:t>
      </w:r>
    </w:p>
    <w:p w:rsidR="000478C5" w:rsidRDefault="000478C5" w:rsidP="000478C5">
      <w:pPr>
        <w:autoSpaceDE w:val="0"/>
        <w:autoSpaceDN w:val="0"/>
        <w:adjustRightInd w:val="0"/>
        <w:rPr>
          <w:rFonts w:ascii="Arial" w:hAnsi="Arial" w:cs="Arial"/>
          <w:color w:val="000000"/>
          <w:sz w:val="20"/>
          <w:lang w:val="nl-NL"/>
        </w:rPr>
      </w:pPr>
    </w:p>
    <w:p w:rsidR="000478C5" w:rsidRDefault="00D56F0D" w:rsidP="000478C5">
      <w:pPr>
        <w:autoSpaceDE w:val="0"/>
        <w:autoSpaceDN w:val="0"/>
        <w:adjustRightInd w:val="0"/>
        <w:rPr>
          <w:rFonts w:ascii="Arial" w:hAnsi="Arial" w:cs="Arial"/>
          <w:color w:val="000000"/>
          <w:sz w:val="20"/>
          <w:lang w:val="nl-NL"/>
        </w:rPr>
      </w:pPr>
      <w:r>
        <w:rPr>
          <w:rFonts w:ascii="Arial" w:hAnsi="Arial" w:cs="Arial"/>
          <w:color w:val="000000"/>
          <w:sz w:val="20"/>
          <w:lang w:val="nl-NL"/>
        </w:rPr>
        <w:t>Klassering</w:t>
      </w:r>
      <w:r w:rsidR="000478C5">
        <w:rPr>
          <w:rFonts w:ascii="Arial" w:hAnsi="Arial" w:cs="Arial"/>
          <w:color w:val="000000"/>
          <w:sz w:val="20"/>
          <w:lang w:val="nl-NL"/>
        </w:rPr>
        <w:t xml:space="preserve"> van de cervix:</w:t>
      </w:r>
    </w:p>
    <w:p w:rsidR="00A61F44" w:rsidRDefault="000478C5" w:rsidP="009820D4">
      <w:pPr>
        <w:tabs>
          <w:tab w:val="left" w:pos="360"/>
        </w:tabs>
        <w:autoSpaceDE w:val="0"/>
        <w:autoSpaceDN w:val="0"/>
        <w:adjustRightInd w:val="0"/>
        <w:rPr>
          <w:rFonts w:ascii="Arial" w:hAnsi="Arial" w:cs="Arial"/>
          <w:color w:val="000000"/>
          <w:sz w:val="20"/>
          <w:lang w:val="nl-NL"/>
        </w:rPr>
      </w:pPr>
      <w:r>
        <w:rPr>
          <w:rFonts w:ascii="Arial" w:hAnsi="Arial" w:cs="Arial"/>
          <w:color w:val="000000"/>
          <w:sz w:val="20"/>
          <w:lang w:val="nl-NL"/>
        </w:rPr>
        <w:t xml:space="preserve">Op basis van de </w:t>
      </w:r>
      <w:r w:rsidR="00A61F44">
        <w:rPr>
          <w:rFonts w:ascii="Arial" w:hAnsi="Arial" w:cs="Arial"/>
          <w:color w:val="000000"/>
          <w:sz w:val="20"/>
          <w:lang w:val="nl-NL"/>
        </w:rPr>
        <w:t xml:space="preserve">lengte, aantal ringen en volledigheid van deze ringen kunnen de cervixen </w:t>
      </w:r>
      <w:r w:rsidR="00D56F0D">
        <w:rPr>
          <w:rFonts w:ascii="Arial" w:hAnsi="Arial" w:cs="Arial"/>
          <w:color w:val="000000"/>
          <w:sz w:val="20"/>
          <w:lang w:val="nl-NL"/>
        </w:rPr>
        <w:t>gerangschikt worden</w:t>
      </w:r>
      <w:r w:rsidR="00A61F44">
        <w:rPr>
          <w:rFonts w:ascii="Arial" w:hAnsi="Arial" w:cs="Arial"/>
          <w:color w:val="000000"/>
          <w:sz w:val="20"/>
          <w:lang w:val="nl-NL"/>
        </w:rPr>
        <w:t xml:space="preserve"> in drie </w:t>
      </w:r>
      <w:r w:rsidR="00D56F0D">
        <w:rPr>
          <w:rFonts w:ascii="Arial" w:hAnsi="Arial" w:cs="Arial"/>
          <w:color w:val="000000"/>
          <w:sz w:val="20"/>
          <w:lang w:val="nl-NL"/>
        </w:rPr>
        <w:t>klassen</w:t>
      </w:r>
      <w:r w:rsidR="001F3CC7">
        <w:rPr>
          <w:rFonts w:ascii="Arial" w:hAnsi="Arial" w:cs="Arial"/>
          <w:color w:val="000000"/>
          <w:sz w:val="20"/>
          <w:vertAlign w:val="superscript"/>
          <w:lang w:val="nl-NL"/>
        </w:rPr>
        <w:t>1</w:t>
      </w:r>
      <w:r w:rsidR="00A61F44">
        <w:rPr>
          <w:rFonts w:ascii="Arial" w:hAnsi="Arial" w:cs="Arial"/>
          <w:color w:val="000000"/>
          <w:sz w:val="20"/>
          <w:lang w:val="nl-NL"/>
        </w:rPr>
        <w:t>.</w:t>
      </w:r>
    </w:p>
    <w:p w:rsidR="000478C5" w:rsidRDefault="000478C5" w:rsidP="000478C5">
      <w:pPr>
        <w:autoSpaceDE w:val="0"/>
        <w:autoSpaceDN w:val="0"/>
        <w:adjustRightInd w:val="0"/>
        <w:rPr>
          <w:rFonts w:ascii="Arial" w:hAnsi="Arial" w:cs="Arial"/>
          <w:color w:val="000000"/>
          <w:sz w:val="20"/>
          <w:lang w:val="nl-NL"/>
        </w:rPr>
      </w:pPr>
    </w:p>
    <w:p w:rsidR="000478C5" w:rsidRDefault="00D56F0D" w:rsidP="000478C5">
      <w:pPr>
        <w:numPr>
          <w:ilvl w:val="0"/>
          <w:numId w:val="8"/>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Klasse</w:t>
      </w:r>
      <w:r w:rsidR="000478C5">
        <w:rPr>
          <w:rFonts w:ascii="Arial" w:hAnsi="Arial" w:cs="Arial"/>
          <w:color w:val="000000"/>
          <w:sz w:val="20"/>
          <w:lang w:val="nl-NL"/>
        </w:rPr>
        <w:t xml:space="preserve"> 1: serie van complete evenwijdige ringen langs een open lumen. Er is geen sprake van overlapping van verschillende ringen.</w:t>
      </w:r>
    </w:p>
    <w:p w:rsidR="000478C5" w:rsidRDefault="00D56F0D" w:rsidP="000478C5">
      <w:pPr>
        <w:numPr>
          <w:ilvl w:val="0"/>
          <w:numId w:val="8"/>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Klasse</w:t>
      </w:r>
      <w:r w:rsidR="000478C5">
        <w:rPr>
          <w:rFonts w:ascii="Arial" w:hAnsi="Arial" w:cs="Arial"/>
          <w:color w:val="000000"/>
          <w:sz w:val="20"/>
          <w:lang w:val="nl-NL"/>
        </w:rPr>
        <w:t xml:space="preserve"> 2: aantal complete en een aantal incomplete cervicale ringen. Die elkaar deels overlappen.</w:t>
      </w:r>
      <w:r w:rsidR="00501184">
        <w:rPr>
          <w:rFonts w:ascii="Arial" w:hAnsi="Arial" w:cs="Arial"/>
          <w:color w:val="000000"/>
          <w:sz w:val="20"/>
          <w:lang w:val="nl-NL"/>
        </w:rPr>
        <w:t xml:space="preserve"> In dit onderzoek kwam deze klasse met 46 % het meeste voor.</w:t>
      </w:r>
    </w:p>
    <w:p w:rsidR="000478C5" w:rsidRDefault="00D56F0D" w:rsidP="000478C5">
      <w:pPr>
        <w:numPr>
          <w:ilvl w:val="0"/>
          <w:numId w:val="8"/>
        </w:numPr>
        <w:tabs>
          <w:tab w:val="clear" w:pos="680"/>
          <w:tab w:val="clear" w:pos="7371"/>
        </w:tabs>
        <w:autoSpaceDE w:val="0"/>
        <w:autoSpaceDN w:val="0"/>
        <w:adjustRightInd w:val="0"/>
        <w:spacing w:line="240" w:lineRule="auto"/>
        <w:rPr>
          <w:rFonts w:ascii="Arial" w:hAnsi="Arial" w:cs="Arial"/>
          <w:color w:val="000000"/>
          <w:sz w:val="20"/>
          <w:lang w:val="nl-NL"/>
        </w:rPr>
      </w:pPr>
      <w:r>
        <w:rPr>
          <w:rFonts w:ascii="Arial" w:hAnsi="Arial" w:cs="Arial"/>
          <w:color w:val="000000"/>
          <w:sz w:val="20"/>
          <w:lang w:val="nl-NL"/>
        </w:rPr>
        <w:t>Klasse</w:t>
      </w:r>
      <w:r w:rsidR="000478C5">
        <w:rPr>
          <w:rFonts w:ascii="Arial" w:hAnsi="Arial" w:cs="Arial"/>
          <w:color w:val="000000"/>
          <w:sz w:val="20"/>
          <w:lang w:val="nl-NL"/>
        </w:rPr>
        <w:t xml:space="preserve"> 3: Voornamelijk incomplete ringen die elkaar voor een groot deel overlappen.</w:t>
      </w:r>
    </w:p>
    <w:p w:rsidR="006C61DA" w:rsidRDefault="006C61DA" w:rsidP="006C61DA">
      <w:pPr>
        <w:tabs>
          <w:tab w:val="left" w:pos="360"/>
        </w:tabs>
        <w:autoSpaceDE w:val="0"/>
        <w:autoSpaceDN w:val="0"/>
        <w:adjustRightInd w:val="0"/>
        <w:rPr>
          <w:rFonts w:ascii="Arial" w:hAnsi="Arial" w:cs="Arial"/>
          <w:color w:val="000000"/>
          <w:sz w:val="20"/>
          <w:lang w:val="nl-NL"/>
        </w:rPr>
      </w:pPr>
    </w:p>
    <w:p w:rsidR="00AC3C8D" w:rsidRPr="00705445" w:rsidRDefault="006C61DA" w:rsidP="00AC3C8D">
      <w:pPr>
        <w:tabs>
          <w:tab w:val="left" w:pos="360"/>
        </w:tabs>
        <w:autoSpaceDE w:val="0"/>
        <w:autoSpaceDN w:val="0"/>
        <w:adjustRightInd w:val="0"/>
        <w:rPr>
          <w:rFonts w:ascii="Arial" w:hAnsi="Arial" w:cs="Arial"/>
          <w:color w:val="000000"/>
          <w:sz w:val="20"/>
          <w:lang w:val="nl-NL"/>
        </w:rPr>
      </w:pPr>
      <w:r w:rsidRPr="006C61DA">
        <w:rPr>
          <w:rFonts w:ascii="Arial" w:hAnsi="Arial" w:cs="Arial"/>
          <w:color w:val="000000"/>
          <w:sz w:val="20"/>
          <w:lang w:val="nl-NL"/>
        </w:rPr>
        <w:t xml:space="preserve">De diepte van penetratie </w:t>
      </w:r>
      <w:r w:rsidR="00D56F0D">
        <w:rPr>
          <w:rFonts w:ascii="Arial" w:hAnsi="Arial" w:cs="Arial"/>
          <w:color w:val="000000"/>
          <w:sz w:val="20"/>
          <w:lang w:val="nl-NL"/>
        </w:rPr>
        <w:t xml:space="preserve">bij KI </w:t>
      </w:r>
      <w:r w:rsidRPr="006C61DA">
        <w:rPr>
          <w:rFonts w:ascii="Arial" w:hAnsi="Arial" w:cs="Arial"/>
          <w:color w:val="000000"/>
          <w:sz w:val="20"/>
          <w:lang w:val="nl-NL"/>
        </w:rPr>
        <w:t xml:space="preserve">is niet direct gerelateerd aan het aantal cervicale ringen of het type cervixmond maar er is wel </w:t>
      </w:r>
      <w:r w:rsidR="002E7105" w:rsidRPr="006C61DA">
        <w:rPr>
          <w:rFonts w:ascii="Arial" w:hAnsi="Arial" w:cs="Arial"/>
          <w:color w:val="000000"/>
          <w:sz w:val="20"/>
          <w:lang w:val="nl-NL"/>
        </w:rPr>
        <w:t>aangetoond</w:t>
      </w:r>
      <w:r w:rsidRPr="006C61DA">
        <w:rPr>
          <w:rFonts w:ascii="Arial" w:hAnsi="Arial" w:cs="Arial"/>
          <w:color w:val="000000"/>
          <w:sz w:val="20"/>
          <w:lang w:val="nl-NL"/>
        </w:rPr>
        <w:t xml:space="preserve"> dat bij een hogere </w:t>
      </w:r>
      <w:r w:rsidR="00D56F0D">
        <w:rPr>
          <w:rFonts w:ascii="Arial" w:hAnsi="Arial" w:cs="Arial"/>
          <w:color w:val="000000"/>
          <w:sz w:val="20"/>
          <w:lang w:val="nl-NL"/>
        </w:rPr>
        <w:t>klasse</w:t>
      </w:r>
      <w:r w:rsidRPr="006C61DA">
        <w:rPr>
          <w:rFonts w:ascii="Arial" w:hAnsi="Arial" w:cs="Arial"/>
          <w:color w:val="000000"/>
          <w:sz w:val="20"/>
          <w:lang w:val="nl-NL"/>
        </w:rPr>
        <w:t xml:space="preserve"> de penetratie minder diep is</w:t>
      </w:r>
      <w:r w:rsidR="003E3FDF">
        <w:rPr>
          <w:rFonts w:ascii="Arial" w:hAnsi="Arial" w:cs="Arial"/>
          <w:color w:val="000000"/>
          <w:sz w:val="20"/>
          <w:vertAlign w:val="superscript"/>
          <w:lang w:val="nl-NL"/>
        </w:rPr>
        <w:t>1</w:t>
      </w:r>
      <w:r w:rsidRPr="006C61DA">
        <w:rPr>
          <w:rFonts w:ascii="Arial" w:hAnsi="Arial" w:cs="Arial"/>
          <w:color w:val="000000"/>
          <w:sz w:val="20"/>
          <w:lang w:val="nl-NL"/>
        </w:rPr>
        <w:t>.</w:t>
      </w:r>
      <w:r>
        <w:rPr>
          <w:rFonts w:ascii="Arial" w:hAnsi="Arial" w:cs="Arial"/>
          <w:color w:val="000000"/>
          <w:sz w:val="20"/>
          <w:lang w:val="nl-NL"/>
        </w:rPr>
        <w:t xml:space="preserve"> Ook wordt de diepte van cervicale penetratie significant </w:t>
      </w:r>
      <w:r w:rsidR="002E7105">
        <w:rPr>
          <w:rFonts w:ascii="Arial" w:hAnsi="Arial" w:cs="Arial"/>
          <w:color w:val="000000"/>
          <w:sz w:val="20"/>
          <w:lang w:val="nl-NL"/>
        </w:rPr>
        <w:t>beïnvloed</w:t>
      </w:r>
      <w:r>
        <w:rPr>
          <w:rFonts w:ascii="Arial" w:hAnsi="Arial" w:cs="Arial"/>
          <w:color w:val="000000"/>
          <w:sz w:val="20"/>
          <w:lang w:val="nl-NL"/>
        </w:rPr>
        <w:t xml:space="preserve"> door het stadium in de oestrus. De maximale diepte werd minder bij ooien in luteale fase in </w:t>
      </w:r>
      <w:r w:rsidR="00D56F0D">
        <w:rPr>
          <w:rFonts w:ascii="Arial" w:hAnsi="Arial" w:cs="Arial"/>
          <w:color w:val="000000"/>
          <w:sz w:val="20"/>
          <w:lang w:val="nl-NL"/>
        </w:rPr>
        <w:t>vergelijking bij dieren in niet-</w:t>
      </w:r>
      <w:r>
        <w:rPr>
          <w:rFonts w:ascii="Arial" w:hAnsi="Arial" w:cs="Arial"/>
          <w:color w:val="000000"/>
          <w:sz w:val="20"/>
          <w:lang w:val="nl-NL"/>
        </w:rPr>
        <w:t>luteale fase.</w:t>
      </w:r>
      <w:r w:rsidR="00705445">
        <w:rPr>
          <w:rFonts w:ascii="Arial" w:hAnsi="Arial" w:cs="Arial"/>
          <w:color w:val="000000"/>
          <w:sz w:val="20"/>
          <w:lang w:val="nl-NL"/>
        </w:rPr>
        <w:t xml:space="preserve"> Dit suggereert dat er een mate van natuurlijke relaxatie</w:t>
      </w:r>
      <w:r>
        <w:rPr>
          <w:rFonts w:ascii="Arial" w:hAnsi="Arial" w:cs="Arial"/>
          <w:color w:val="000000"/>
          <w:sz w:val="20"/>
          <w:lang w:val="nl-NL"/>
        </w:rPr>
        <w:t xml:space="preserve"> </w:t>
      </w:r>
      <w:r w:rsidR="00D16043">
        <w:rPr>
          <w:rFonts w:ascii="Arial" w:hAnsi="Arial" w:cs="Arial"/>
          <w:color w:val="000000"/>
          <w:sz w:val="20"/>
          <w:lang w:val="nl-NL"/>
        </w:rPr>
        <w:t>van de cervix</w:t>
      </w:r>
      <w:r w:rsidR="00705445">
        <w:rPr>
          <w:rFonts w:ascii="Arial" w:hAnsi="Arial" w:cs="Arial"/>
          <w:color w:val="000000"/>
          <w:sz w:val="20"/>
          <w:lang w:val="nl-NL"/>
        </w:rPr>
        <w:t xml:space="preserve"> is tijdens oestrus, mo</w:t>
      </w:r>
      <w:r w:rsidR="00925764">
        <w:rPr>
          <w:rFonts w:ascii="Arial" w:hAnsi="Arial" w:cs="Arial"/>
          <w:color w:val="000000"/>
          <w:sz w:val="20"/>
          <w:lang w:val="nl-NL"/>
        </w:rPr>
        <w:t>gelijk als gevolg van het direct of indirect effect van oestradiol</w:t>
      </w:r>
      <w:r w:rsidR="00251EC8">
        <w:rPr>
          <w:rFonts w:ascii="Arial" w:hAnsi="Arial" w:cs="Arial"/>
          <w:color w:val="000000"/>
          <w:sz w:val="20"/>
          <w:lang w:val="nl-NL"/>
        </w:rPr>
        <w:t xml:space="preserve">. Aangezien de </w:t>
      </w:r>
      <w:r w:rsidR="00D56F0D">
        <w:rPr>
          <w:rFonts w:ascii="Arial" w:hAnsi="Arial" w:cs="Arial"/>
          <w:color w:val="000000"/>
          <w:sz w:val="20"/>
          <w:lang w:val="nl-NL"/>
        </w:rPr>
        <w:t>klassering</w:t>
      </w:r>
      <w:r w:rsidR="00251EC8">
        <w:rPr>
          <w:rFonts w:ascii="Arial" w:hAnsi="Arial" w:cs="Arial"/>
          <w:color w:val="000000"/>
          <w:sz w:val="20"/>
          <w:lang w:val="nl-NL"/>
        </w:rPr>
        <w:t xml:space="preserve"> van de cervix niet </w:t>
      </w:r>
      <w:r w:rsidR="00D16043">
        <w:rPr>
          <w:rFonts w:ascii="Arial" w:hAnsi="Arial" w:cs="Arial"/>
          <w:color w:val="000000"/>
          <w:sz w:val="20"/>
          <w:lang w:val="nl-NL"/>
        </w:rPr>
        <w:t>beïnvloed</w:t>
      </w:r>
      <w:r w:rsidR="00251EC8">
        <w:rPr>
          <w:rFonts w:ascii="Arial" w:hAnsi="Arial" w:cs="Arial"/>
          <w:color w:val="000000"/>
          <w:sz w:val="20"/>
          <w:lang w:val="nl-NL"/>
        </w:rPr>
        <w:t xml:space="preserve"> werd door het stadium van de cyclus kan je stellen dat de hormoon veranderingen niet zozeer een anatomische verandering veroorzaken maar waarschijnlijk een </w:t>
      </w:r>
      <w:r w:rsidR="00D56F0D">
        <w:rPr>
          <w:rFonts w:ascii="Arial" w:hAnsi="Arial" w:cs="Arial"/>
          <w:color w:val="000000"/>
          <w:sz w:val="20"/>
          <w:lang w:val="nl-NL"/>
        </w:rPr>
        <w:t>verweking</w:t>
      </w:r>
      <w:r w:rsidR="00251EC8">
        <w:rPr>
          <w:rFonts w:ascii="Arial" w:hAnsi="Arial" w:cs="Arial"/>
          <w:color w:val="000000"/>
          <w:sz w:val="20"/>
          <w:lang w:val="nl-NL"/>
        </w:rPr>
        <w:t xml:space="preserve"> veroorzaken van de cervix. </w:t>
      </w:r>
      <w:r>
        <w:rPr>
          <w:rFonts w:ascii="Arial" w:hAnsi="Arial" w:cs="Arial"/>
          <w:color w:val="000000"/>
          <w:sz w:val="20"/>
          <w:lang w:val="nl-NL"/>
        </w:rPr>
        <w:t>Geen van de metingen</w:t>
      </w:r>
      <w:r w:rsidR="00BC3FBE">
        <w:rPr>
          <w:rFonts w:ascii="Arial" w:hAnsi="Arial" w:cs="Arial"/>
          <w:color w:val="000000"/>
          <w:sz w:val="20"/>
          <w:lang w:val="nl-NL"/>
        </w:rPr>
        <w:t xml:space="preserve"> van doordringbaarheid van de cervix</w:t>
      </w:r>
      <w:r>
        <w:rPr>
          <w:rFonts w:ascii="Arial" w:hAnsi="Arial" w:cs="Arial"/>
          <w:color w:val="000000"/>
          <w:sz w:val="20"/>
          <w:lang w:val="nl-NL"/>
        </w:rPr>
        <w:t xml:space="preserve"> werd </w:t>
      </w:r>
      <w:r w:rsidR="002E7105">
        <w:rPr>
          <w:rFonts w:ascii="Arial" w:hAnsi="Arial" w:cs="Arial"/>
          <w:color w:val="000000"/>
          <w:sz w:val="20"/>
          <w:lang w:val="nl-NL"/>
        </w:rPr>
        <w:t>beïnvloed</w:t>
      </w:r>
      <w:r>
        <w:rPr>
          <w:rFonts w:ascii="Arial" w:hAnsi="Arial" w:cs="Arial"/>
          <w:color w:val="000000"/>
          <w:sz w:val="20"/>
          <w:lang w:val="nl-NL"/>
        </w:rPr>
        <w:t xml:space="preserve"> </w:t>
      </w:r>
      <w:r w:rsidR="00BC3FBE">
        <w:rPr>
          <w:rFonts w:ascii="Arial" w:hAnsi="Arial" w:cs="Arial"/>
          <w:color w:val="000000"/>
          <w:sz w:val="20"/>
          <w:lang w:val="nl-NL"/>
        </w:rPr>
        <w:t>door de leeftijd van de ooien</w:t>
      </w:r>
      <w:r w:rsidR="00251EC8">
        <w:rPr>
          <w:rFonts w:ascii="Arial" w:hAnsi="Arial" w:cs="Arial"/>
          <w:color w:val="000000"/>
          <w:sz w:val="20"/>
          <w:vertAlign w:val="superscript"/>
          <w:lang w:val="nl-NL"/>
        </w:rPr>
        <w:t>1</w:t>
      </w:r>
      <w:r w:rsidR="00BC3FBE">
        <w:rPr>
          <w:rFonts w:ascii="Arial" w:hAnsi="Arial" w:cs="Arial"/>
          <w:color w:val="000000"/>
          <w:sz w:val="20"/>
          <w:lang w:val="nl-NL"/>
        </w:rPr>
        <w:t>.</w:t>
      </w:r>
      <w:r w:rsidR="00FF1DD3">
        <w:rPr>
          <w:rFonts w:ascii="Arial" w:hAnsi="Arial" w:cs="Arial"/>
          <w:color w:val="000000"/>
          <w:sz w:val="20"/>
          <w:lang w:val="nl-NL"/>
        </w:rPr>
        <w:t xml:space="preserve"> </w:t>
      </w:r>
      <w:r w:rsidR="00C421A6">
        <w:rPr>
          <w:rFonts w:ascii="Arial" w:hAnsi="Arial" w:cs="Arial"/>
          <w:color w:val="000000"/>
          <w:sz w:val="20"/>
          <w:lang w:val="nl-NL"/>
        </w:rPr>
        <w:t>Bij al deze gegevens moeten men</w:t>
      </w:r>
      <w:r w:rsidR="00FF1DD3" w:rsidRPr="00AC3C8D">
        <w:rPr>
          <w:rFonts w:ascii="Arial" w:hAnsi="Arial" w:cs="Arial"/>
          <w:color w:val="000000"/>
          <w:sz w:val="20"/>
          <w:lang w:val="nl-NL"/>
        </w:rPr>
        <w:t xml:space="preserve"> wel onthouden dat het om een post-mortem proef gaat.</w:t>
      </w:r>
      <w:r w:rsidR="00AC3C8D">
        <w:rPr>
          <w:rFonts w:ascii="Arial" w:hAnsi="Arial" w:cs="Arial"/>
          <w:color w:val="000000"/>
          <w:sz w:val="20"/>
          <w:lang w:val="nl-NL"/>
        </w:rPr>
        <w:t xml:space="preserve"> Wanneer het sperma 10mm</w:t>
      </w:r>
      <w:r w:rsidR="00D16043">
        <w:rPr>
          <w:rFonts w:ascii="Arial" w:hAnsi="Arial" w:cs="Arial"/>
          <w:color w:val="000000"/>
          <w:sz w:val="20"/>
          <w:lang w:val="nl-NL"/>
        </w:rPr>
        <w:t xml:space="preserve"> dieper in de cervix gedeponeerd</w:t>
      </w:r>
      <w:r w:rsidR="00AC3C8D">
        <w:rPr>
          <w:rFonts w:ascii="Arial" w:hAnsi="Arial" w:cs="Arial"/>
          <w:color w:val="000000"/>
          <w:sz w:val="20"/>
          <w:lang w:val="nl-NL"/>
        </w:rPr>
        <w:t xml:space="preserve"> wordt zou er een toename van ongeveer 10% zijn in het aantal afgelammerde dieren.</w:t>
      </w:r>
      <w:r w:rsidR="00AC3C8D">
        <w:rPr>
          <w:rFonts w:ascii="Arial" w:hAnsi="Arial" w:cs="Arial"/>
          <w:color w:val="000000"/>
          <w:sz w:val="20"/>
          <w:vertAlign w:val="superscript"/>
          <w:lang w:val="nl-NL"/>
        </w:rPr>
        <w:t>3</w:t>
      </w:r>
      <w:r w:rsidR="00705445">
        <w:rPr>
          <w:rFonts w:ascii="Arial" w:hAnsi="Arial" w:cs="Arial"/>
          <w:color w:val="000000"/>
          <w:sz w:val="20"/>
          <w:lang w:val="nl-NL"/>
        </w:rPr>
        <w:t xml:space="preserve"> Dit illustreert het belang van dieper in de cervix insemineren.</w:t>
      </w:r>
      <w:r w:rsidR="001E3451">
        <w:rPr>
          <w:rFonts w:ascii="Arial" w:hAnsi="Arial" w:cs="Arial"/>
          <w:color w:val="000000"/>
          <w:sz w:val="20"/>
          <w:lang w:val="nl-NL"/>
        </w:rPr>
        <w:t xml:space="preserve"> </w:t>
      </w:r>
    </w:p>
    <w:p w:rsidR="00075085" w:rsidRDefault="00075085">
      <w:pPr>
        <w:tabs>
          <w:tab w:val="clear" w:pos="680"/>
          <w:tab w:val="clear" w:pos="7371"/>
        </w:tabs>
        <w:spacing w:after="200" w:line="276" w:lineRule="auto"/>
        <w:rPr>
          <w:b/>
          <w:color w:val="4F81BD" w:themeColor="accent1"/>
          <w:kern w:val="28"/>
          <w:sz w:val="26"/>
          <w:lang w:val="nl-NL" w:eastAsia="nl-NL"/>
        </w:rPr>
      </w:pPr>
      <w:r w:rsidRPr="002E7105">
        <w:rPr>
          <w:lang w:val="nl-NL"/>
        </w:rPr>
        <w:br w:type="page"/>
      </w:r>
    </w:p>
    <w:p w:rsidR="000478C5" w:rsidRDefault="00B33FCF" w:rsidP="00075085">
      <w:pPr>
        <w:pStyle w:val="Heading1"/>
        <w:numPr>
          <w:ilvl w:val="0"/>
          <w:numId w:val="23"/>
        </w:numPr>
      </w:pPr>
      <w:bookmarkStart w:id="2" w:name="_Toc367349209"/>
      <w:r>
        <w:lastRenderedPageBreak/>
        <w:t>C</w:t>
      </w:r>
      <w:r w:rsidR="000478C5" w:rsidRPr="00A61F44">
        <w:t>yclus</w:t>
      </w:r>
      <w:bookmarkEnd w:id="2"/>
    </w:p>
    <w:p w:rsidR="009C1DA7" w:rsidRDefault="009C1DA7" w:rsidP="000478C5">
      <w:pPr>
        <w:rPr>
          <w:szCs w:val="18"/>
          <w:lang w:val="nl-NL"/>
        </w:rPr>
      </w:pPr>
    </w:p>
    <w:p w:rsidR="001E271E" w:rsidRDefault="001E271E" w:rsidP="001E271E">
      <w:pPr>
        <w:rPr>
          <w:szCs w:val="18"/>
          <w:lang w:val="nl-NL"/>
        </w:rPr>
      </w:pPr>
      <w:r>
        <w:rPr>
          <w:szCs w:val="18"/>
          <w:lang w:val="nl-NL"/>
        </w:rPr>
        <w:t>Een ooi</w:t>
      </w:r>
      <w:r w:rsidR="007D1C4D">
        <w:rPr>
          <w:szCs w:val="18"/>
          <w:lang w:val="nl-NL"/>
        </w:rPr>
        <w:t xml:space="preserve"> is seizoensgebonden polyoestrisch</w:t>
      </w:r>
      <w:r>
        <w:rPr>
          <w:szCs w:val="18"/>
          <w:lang w:val="nl-NL"/>
        </w:rPr>
        <w:t xml:space="preserve"> met een cyclus van </w:t>
      </w:r>
      <w:r w:rsidR="00633698">
        <w:rPr>
          <w:szCs w:val="18"/>
          <w:lang w:val="nl-NL"/>
        </w:rPr>
        <w:t>ongeveer 17 dagen. Tijdens KI moet</w:t>
      </w:r>
      <w:r>
        <w:rPr>
          <w:szCs w:val="18"/>
          <w:lang w:val="nl-NL"/>
        </w:rPr>
        <w:t xml:space="preserve"> de ooi in oestrus fase</w:t>
      </w:r>
      <w:r w:rsidR="007D1C4D">
        <w:rPr>
          <w:szCs w:val="18"/>
          <w:lang w:val="nl-NL"/>
        </w:rPr>
        <w:t xml:space="preserve"> zijn. De oestrus</w:t>
      </w:r>
      <w:r w:rsidR="00633698">
        <w:rPr>
          <w:szCs w:val="18"/>
          <w:lang w:val="nl-NL"/>
        </w:rPr>
        <w:t xml:space="preserve"> wordt getypeerd</w:t>
      </w:r>
      <w:r>
        <w:rPr>
          <w:szCs w:val="18"/>
          <w:lang w:val="nl-NL"/>
        </w:rPr>
        <w:t xml:space="preserve"> door pieken van LH en FSH afgegeven door de hypofyse. Deze fase duurt 30-36 uur en ovulatie volgt na de LH piek welke getriggerd wordt door toenemende concentratie van oestrogeen. De ovulatie vind plaats 24-30 uur na het begin van seksuele ontvankelijkheid</w:t>
      </w:r>
      <w:r w:rsidR="00633698">
        <w:rPr>
          <w:szCs w:val="18"/>
          <w:lang w:val="nl-NL"/>
        </w:rPr>
        <w:t>, de bronst</w:t>
      </w:r>
      <w:r>
        <w:rPr>
          <w:szCs w:val="18"/>
          <w:lang w:val="nl-NL"/>
        </w:rPr>
        <w:t>.</w:t>
      </w:r>
    </w:p>
    <w:p w:rsidR="001E271E" w:rsidRDefault="001E271E" w:rsidP="000478C5">
      <w:pPr>
        <w:rPr>
          <w:szCs w:val="18"/>
          <w:lang w:val="nl-NL"/>
        </w:rPr>
      </w:pPr>
    </w:p>
    <w:p w:rsidR="005D4DF3" w:rsidRDefault="001F3CC7" w:rsidP="000478C5">
      <w:pPr>
        <w:rPr>
          <w:szCs w:val="18"/>
          <w:lang w:val="nl-NL"/>
        </w:rPr>
      </w:pPr>
      <w:r>
        <w:rPr>
          <w:szCs w:val="18"/>
          <w:lang w:val="nl-NL"/>
        </w:rPr>
        <w:t>Het stadium in de cyclus is van invloed o</w:t>
      </w:r>
      <w:r w:rsidR="00B758AD">
        <w:rPr>
          <w:szCs w:val="18"/>
          <w:lang w:val="nl-NL"/>
        </w:rPr>
        <w:t>p de passage mogelijkheid</w:t>
      </w:r>
      <w:r w:rsidR="00A74153">
        <w:rPr>
          <w:szCs w:val="18"/>
          <w:lang w:val="nl-NL"/>
        </w:rPr>
        <w:t xml:space="preserve"> van de cervix;</w:t>
      </w:r>
      <w:r>
        <w:rPr>
          <w:szCs w:val="18"/>
          <w:lang w:val="nl-NL"/>
        </w:rPr>
        <w:t xml:space="preserve"> de penetratie van de cervix was bij h</w:t>
      </w:r>
      <w:r w:rsidR="00A74153">
        <w:rPr>
          <w:szCs w:val="18"/>
          <w:lang w:val="nl-NL"/>
        </w:rPr>
        <w:t>et onderzoek van Kerhaw g</w:t>
      </w:r>
      <w:r>
        <w:rPr>
          <w:szCs w:val="18"/>
          <w:lang w:val="nl-NL"/>
        </w:rPr>
        <w:t xml:space="preserve">emiddeld 4,6 mm </w:t>
      </w:r>
      <w:r w:rsidR="00633698">
        <w:rPr>
          <w:szCs w:val="18"/>
          <w:lang w:val="nl-NL"/>
        </w:rPr>
        <w:t>dieper</w:t>
      </w:r>
      <w:r>
        <w:rPr>
          <w:szCs w:val="18"/>
          <w:lang w:val="nl-NL"/>
        </w:rPr>
        <w:t xml:space="preserve"> bij non-luteale </w:t>
      </w:r>
      <w:r w:rsidR="00D90119">
        <w:rPr>
          <w:szCs w:val="18"/>
          <w:lang w:val="nl-NL"/>
        </w:rPr>
        <w:t xml:space="preserve">tracti in vergelijking met </w:t>
      </w:r>
      <w:r w:rsidR="002E7105">
        <w:rPr>
          <w:szCs w:val="18"/>
          <w:lang w:val="nl-NL"/>
        </w:rPr>
        <w:t>tracti</w:t>
      </w:r>
      <w:r w:rsidR="00D90119">
        <w:rPr>
          <w:szCs w:val="18"/>
          <w:lang w:val="nl-NL"/>
        </w:rPr>
        <w:t xml:space="preserve"> in de luteale fase</w:t>
      </w:r>
      <w:r w:rsidR="00D90119">
        <w:rPr>
          <w:szCs w:val="18"/>
          <w:vertAlign w:val="superscript"/>
          <w:lang w:val="nl-NL"/>
        </w:rPr>
        <w:t>1</w:t>
      </w:r>
      <w:r w:rsidR="00D90119">
        <w:rPr>
          <w:szCs w:val="18"/>
          <w:lang w:val="nl-NL"/>
        </w:rPr>
        <w:t>. Het aflammerpercentage zou met 10% stijgen wanneer het sperma 10 mm dieper in de cervix gedeponeer</w:t>
      </w:r>
      <w:r w:rsidR="00B758AD">
        <w:rPr>
          <w:szCs w:val="18"/>
          <w:lang w:val="nl-NL"/>
        </w:rPr>
        <w:t>d</w:t>
      </w:r>
      <w:r w:rsidR="00D90119">
        <w:rPr>
          <w:szCs w:val="18"/>
          <w:lang w:val="nl-NL"/>
        </w:rPr>
        <w:t xml:space="preserve"> kan worden</w:t>
      </w:r>
      <w:r w:rsidR="001E271E">
        <w:rPr>
          <w:szCs w:val="18"/>
          <w:vertAlign w:val="superscript"/>
          <w:lang w:val="nl-NL"/>
        </w:rPr>
        <w:t>3</w:t>
      </w:r>
      <w:r w:rsidR="00D90119">
        <w:rPr>
          <w:szCs w:val="18"/>
          <w:lang w:val="nl-NL"/>
        </w:rPr>
        <w:t xml:space="preserve"> waarmee het belang van de passage </w:t>
      </w:r>
      <w:r w:rsidR="00FA0D59">
        <w:rPr>
          <w:szCs w:val="18"/>
          <w:lang w:val="nl-NL"/>
        </w:rPr>
        <w:t>van de cerv</w:t>
      </w:r>
      <w:r w:rsidR="009B1043">
        <w:rPr>
          <w:szCs w:val="18"/>
          <w:lang w:val="nl-NL"/>
        </w:rPr>
        <w:t>ix</w:t>
      </w:r>
      <w:r w:rsidR="00D90119">
        <w:rPr>
          <w:szCs w:val="18"/>
          <w:lang w:val="nl-NL"/>
        </w:rPr>
        <w:t xml:space="preserve"> benadrukt wordt</w:t>
      </w:r>
      <w:r w:rsidR="002E1A7A">
        <w:rPr>
          <w:szCs w:val="18"/>
          <w:lang w:val="nl-NL"/>
        </w:rPr>
        <w:t>.</w:t>
      </w:r>
    </w:p>
    <w:p w:rsidR="001E271E" w:rsidRDefault="001E271E" w:rsidP="000478C5">
      <w:pPr>
        <w:rPr>
          <w:szCs w:val="18"/>
          <w:lang w:val="nl-NL"/>
        </w:rPr>
      </w:pPr>
    </w:p>
    <w:p w:rsidR="00E66866" w:rsidRDefault="002E1A7A" w:rsidP="000478C5">
      <w:pPr>
        <w:rPr>
          <w:szCs w:val="18"/>
          <w:lang w:val="nl-NL"/>
        </w:rPr>
      </w:pPr>
      <w:r>
        <w:rPr>
          <w:szCs w:val="18"/>
          <w:lang w:val="nl-NL"/>
        </w:rPr>
        <w:t xml:space="preserve">De </w:t>
      </w:r>
      <w:r w:rsidR="001E271E">
        <w:rPr>
          <w:szCs w:val="18"/>
          <w:lang w:val="nl-NL"/>
        </w:rPr>
        <w:t>mogelijkheid</w:t>
      </w:r>
      <w:r>
        <w:rPr>
          <w:szCs w:val="18"/>
          <w:lang w:val="nl-NL"/>
        </w:rPr>
        <w:t xml:space="preserve"> tot het dieper penetreren van de cervix bij non-luteale tracti suggereert dat er een mate van natuurlijke relaxatie is van de cervix tijdens oestrus.</w:t>
      </w:r>
      <w:r w:rsidR="00684269">
        <w:rPr>
          <w:szCs w:val="18"/>
          <w:lang w:val="nl-NL"/>
        </w:rPr>
        <w:t xml:space="preserve"> </w:t>
      </w:r>
      <w:r w:rsidR="001E271E">
        <w:rPr>
          <w:szCs w:val="18"/>
          <w:lang w:val="nl-NL"/>
        </w:rPr>
        <w:t>Oestradiol zou hierin een rol kunnen spelen. D</w:t>
      </w:r>
      <w:r w:rsidR="00797379">
        <w:rPr>
          <w:szCs w:val="18"/>
          <w:lang w:val="nl-NL"/>
        </w:rPr>
        <w:t xml:space="preserve">e concentratie </w:t>
      </w:r>
      <w:r w:rsidR="001E271E">
        <w:rPr>
          <w:szCs w:val="18"/>
          <w:lang w:val="nl-NL"/>
        </w:rPr>
        <w:t>van oestradiol</w:t>
      </w:r>
      <w:r w:rsidR="00633698">
        <w:rPr>
          <w:szCs w:val="18"/>
          <w:lang w:val="nl-NL"/>
        </w:rPr>
        <w:t xml:space="preserve"> is hoog gedurende de oestrus. D</w:t>
      </w:r>
      <w:r w:rsidR="00797379">
        <w:rPr>
          <w:szCs w:val="18"/>
          <w:lang w:val="nl-NL"/>
        </w:rPr>
        <w:t>it stimuleert mogelijk de expressie van de cervicale oxytocine receptor (OT</w:t>
      </w:r>
      <w:r w:rsidR="001E271E">
        <w:rPr>
          <w:szCs w:val="18"/>
          <w:lang w:val="nl-NL"/>
        </w:rPr>
        <w:t>R) omdat de expressie van OTRen</w:t>
      </w:r>
      <w:r w:rsidR="00797379">
        <w:rPr>
          <w:szCs w:val="18"/>
          <w:lang w:val="nl-NL"/>
        </w:rPr>
        <w:t xml:space="preserve"> maximaal is tijdens oestrus</w:t>
      </w:r>
      <w:r w:rsidR="00797379">
        <w:rPr>
          <w:szCs w:val="18"/>
          <w:vertAlign w:val="superscript"/>
          <w:lang w:val="nl-NL"/>
        </w:rPr>
        <w:t>7</w:t>
      </w:r>
      <w:r w:rsidR="00276130">
        <w:rPr>
          <w:szCs w:val="18"/>
          <w:lang w:val="nl-NL"/>
        </w:rPr>
        <w:t xml:space="preserve"> en omdat </w:t>
      </w:r>
      <w:r w:rsidR="00633698">
        <w:rPr>
          <w:szCs w:val="18"/>
          <w:lang w:val="nl-NL"/>
        </w:rPr>
        <w:t xml:space="preserve">aangetoond is dat </w:t>
      </w:r>
      <w:r w:rsidR="00276130">
        <w:rPr>
          <w:szCs w:val="18"/>
          <w:lang w:val="nl-NL"/>
        </w:rPr>
        <w:t>oestradiol de cervicale OTR expressie stimuleert bij de rat</w:t>
      </w:r>
      <w:r w:rsidR="00276130">
        <w:rPr>
          <w:szCs w:val="18"/>
          <w:vertAlign w:val="superscript"/>
          <w:lang w:val="nl-NL"/>
        </w:rPr>
        <w:t>8</w:t>
      </w:r>
      <w:r w:rsidR="007D5E40">
        <w:rPr>
          <w:szCs w:val="18"/>
          <w:lang w:val="nl-NL"/>
        </w:rPr>
        <w:t>.</w:t>
      </w:r>
    </w:p>
    <w:p w:rsidR="00E66866" w:rsidRDefault="007D5E40" w:rsidP="000478C5">
      <w:pPr>
        <w:rPr>
          <w:szCs w:val="18"/>
          <w:lang w:val="nl-NL"/>
        </w:rPr>
      </w:pPr>
      <w:r>
        <w:rPr>
          <w:szCs w:val="18"/>
          <w:lang w:val="nl-NL"/>
        </w:rPr>
        <w:t xml:space="preserve"> </w:t>
      </w:r>
    </w:p>
    <w:p w:rsidR="00E66866" w:rsidRDefault="007D5E40" w:rsidP="000478C5">
      <w:pPr>
        <w:rPr>
          <w:szCs w:val="18"/>
          <w:lang w:val="nl-NL"/>
        </w:rPr>
      </w:pPr>
      <w:r>
        <w:rPr>
          <w:szCs w:val="18"/>
          <w:lang w:val="nl-NL"/>
        </w:rPr>
        <w:t>Verder heeft exogene oxytocine een relaxer</w:t>
      </w:r>
      <w:r w:rsidR="00B758AD">
        <w:rPr>
          <w:szCs w:val="18"/>
          <w:lang w:val="nl-NL"/>
        </w:rPr>
        <w:t>ende werking op de cervix wat</w:t>
      </w:r>
      <w:r>
        <w:rPr>
          <w:szCs w:val="18"/>
          <w:lang w:val="nl-NL"/>
        </w:rPr>
        <w:t xml:space="preserve"> ervoor zorgt dat deze dieper penetrabel is bij KI</w:t>
      </w:r>
      <w:r>
        <w:rPr>
          <w:szCs w:val="18"/>
          <w:vertAlign w:val="superscript"/>
          <w:lang w:val="nl-NL"/>
        </w:rPr>
        <w:t>9</w:t>
      </w:r>
      <w:r w:rsidR="00ED0B3B">
        <w:rPr>
          <w:szCs w:val="18"/>
          <w:lang w:val="nl-NL"/>
        </w:rPr>
        <w:t>. Daarnaast stimuleert oxytocine de afgifte van PGE</w:t>
      </w:r>
      <w:r w:rsidR="00ED0B3B">
        <w:rPr>
          <w:szCs w:val="18"/>
          <w:vertAlign w:val="subscript"/>
          <w:lang w:val="nl-NL"/>
        </w:rPr>
        <w:t xml:space="preserve">2 </w:t>
      </w:r>
      <w:r w:rsidR="00ED0B3B">
        <w:rPr>
          <w:szCs w:val="18"/>
          <w:lang w:val="nl-NL"/>
        </w:rPr>
        <w:t xml:space="preserve"> bij het rund tijdens oestrus via lokale toename van cyclo-oxygenase-2 (COX-2)</w:t>
      </w:r>
      <w:r w:rsidR="00ED0B3B">
        <w:rPr>
          <w:szCs w:val="18"/>
          <w:vertAlign w:val="superscript"/>
          <w:lang w:val="nl-NL"/>
        </w:rPr>
        <w:t>10</w:t>
      </w:r>
      <w:r w:rsidR="00ED0B3B">
        <w:rPr>
          <w:szCs w:val="18"/>
          <w:lang w:val="nl-NL"/>
        </w:rPr>
        <w:t>. Bij de ooi ziet men een toename in expressie van COX-2 mRNA bij de cervix in oestrus in vergelijking met luteale cervices</w:t>
      </w:r>
      <w:r w:rsidR="00ED0B3B">
        <w:rPr>
          <w:szCs w:val="18"/>
          <w:vertAlign w:val="superscript"/>
          <w:lang w:val="nl-NL"/>
        </w:rPr>
        <w:t>11</w:t>
      </w:r>
      <w:r w:rsidR="00ED0B3B">
        <w:rPr>
          <w:szCs w:val="18"/>
          <w:lang w:val="nl-NL"/>
        </w:rPr>
        <w:t xml:space="preserve">. </w:t>
      </w:r>
      <w:r w:rsidR="00E66866">
        <w:rPr>
          <w:szCs w:val="18"/>
          <w:lang w:val="nl-NL"/>
        </w:rPr>
        <w:t>Mogelijk doet dit</w:t>
      </w:r>
      <w:r w:rsidR="00ED0B3B">
        <w:rPr>
          <w:szCs w:val="18"/>
          <w:lang w:val="nl-NL"/>
        </w:rPr>
        <w:t xml:space="preserve"> </w:t>
      </w:r>
      <w:r w:rsidR="00D903EB">
        <w:rPr>
          <w:szCs w:val="18"/>
          <w:lang w:val="nl-NL"/>
        </w:rPr>
        <w:t>de PGE</w:t>
      </w:r>
      <w:r w:rsidR="00D903EB">
        <w:rPr>
          <w:szCs w:val="18"/>
          <w:vertAlign w:val="subscript"/>
          <w:lang w:val="nl-NL"/>
        </w:rPr>
        <w:t>2</w:t>
      </w:r>
      <w:r w:rsidR="00D903EB">
        <w:rPr>
          <w:szCs w:val="18"/>
          <w:lang w:val="nl-NL"/>
        </w:rPr>
        <w:t xml:space="preserve"> concentratie </w:t>
      </w:r>
      <w:r w:rsidR="00E66866">
        <w:rPr>
          <w:szCs w:val="18"/>
          <w:lang w:val="nl-NL"/>
        </w:rPr>
        <w:t xml:space="preserve">toenemen in de cervix van het schaap. </w:t>
      </w:r>
      <w:r w:rsidR="00D903EB">
        <w:rPr>
          <w:szCs w:val="18"/>
          <w:lang w:val="nl-NL"/>
        </w:rPr>
        <w:t>PGE</w:t>
      </w:r>
      <w:r w:rsidR="00D903EB">
        <w:rPr>
          <w:szCs w:val="18"/>
          <w:vertAlign w:val="subscript"/>
          <w:lang w:val="nl-NL"/>
        </w:rPr>
        <w:t xml:space="preserve">2 </w:t>
      </w:r>
      <w:r w:rsidR="00D903EB">
        <w:rPr>
          <w:szCs w:val="18"/>
          <w:lang w:val="nl-NL"/>
        </w:rPr>
        <w:t>speelt een sleutel rol in cervicale relaxatie en modellering</w:t>
      </w:r>
      <w:r w:rsidR="000A6FA7">
        <w:rPr>
          <w:szCs w:val="18"/>
          <w:lang w:val="nl-NL"/>
        </w:rPr>
        <w:t xml:space="preserve"> rond de partus bij het schaap</w:t>
      </w:r>
      <w:r w:rsidR="007D314C">
        <w:rPr>
          <w:szCs w:val="18"/>
          <w:lang w:val="nl-NL"/>
        </w:rPr>
        <w:t xml:space="preserve"> en mogelijk ook rond de oestrus</w:t>
      </w:r>
      <w:r w:rsidR="00D903EB">
        <w:rPr>
          <w:szCs w:val="18"/>
          <w:vertAlign w:val="superscript"/>
          <w:lang w:val="nl-NL"/>
        </w:rPr>
        <w:t>12,13</w:t>
      </w:r>
      <w:r w:rsidR="007D314C">
        <w:rPr>
          <w:szCs w:val="18"/>
          <w:vertAlign w:val="superscript"/>
          <w:lang w:val="nl-NL"/>
        </w:rPr>
        <w:t>, 60, 61</w:t>
      </w:r>
      <w:r w:rsidR="00E66866">
        <w:rPr>
          <w:szCs w:val="18"/>
          <w:lang w:val="nl-NL"/>
        </w:rPr>
        <w:t>.</w:t>
      </w:r>
    </w:p>
    <w:p w:rsidR="00E66866" w:rsidRDefault="00E66866" w:rsidP="000478C5">
      <w:pPr>
        <w:rPr>
          <w:szCs w:val="18"/>
          <w:lang w:val="nl-NL"/>
        </w:rPr>
      </w:pPr>
    </w:p>
    <w:p w:rsidR="001F3CC7" w:rsidRPr="00D903EB" w:rsidRDefault="00D903EB" w:rsidP="000478C5">
      <w:pPr>
        <w:rPr>
          <w:szCs w:val="18"/>
          <w:lang w:val="nl-NL"/>
        </w:rPr>
      </w:pPr>
      <w:r>
        <w:rPr>
          <w:szCs w:val="18"/>
          <w:lang w:val="nl-NL"/>
        </w:rPr>
        <w:t>Kershaw</w:t>
      </w:r>
      <w:r w:rsidR="008035C6">
        <w:rPr>
          <w:szCs w:val="18"/>
          <w:vertAlign w:val="superscript"/>
          <w:lang w:val="nl-NL"/>
        </w:rPr>
        <w:t>1</w:t>
      </w:r>
      <w:r>
        <w:rPr>
          <w:szCs w:val="18"/>
          <w:lang w:val="nl-NL"/>
        </w:rPr>
        <w:t xml:space="preserve"> vat samen dat de diepere penetratie van de non-luteale tracti het resultaat is van natuurlijke cervicale relaxatie tijdens de oestrus wat veroorzaakt wordt door een </w:t>
      </w:r>
      <w:r w:rsidR="002E7105">
        <w:rPr>
          <w:szCs w:val="18"/>
          <w:lang w:val="nl-NL"/>
        </w:rPr>
        <w:t>toename</w:t>
      </w:r>
      <w:r>
        <w:rPr>
          <w:szCs w:val="18"/>
          <w:lang w:val="nl-NL"/>
        </w:rPr>
        <w:t xml:space="preserve"> van concentratie van oestradiol, ox</w:t>
      </w:r>
      <w:r w:rsidR="00925764">
        <w:rPr>
          <w:szCs w:val="18"/>
          <w:lang w:val="nl-NL"/>
        </w:rPr>
        <w:t>ytocine receptor , COX-2 en PGE</w:t>
      </w:r>
      <w:r w:rsidR="00925764">
        <w:rPr>
          <w:szCs w:val="18"/>
          <w:vertAlign w:val="subscript"/>
          <w:lang w:val="nl-NL"/>
        </w:rPr>
        <w:t>2</w:t>
      </w:r>
      <w:r>
        <w:rPr>
          <w:szCs w:val="18"/>
          <w:lang w:val="nl-NL"/>
        </w:rPr>
        <w:t>.</w:t>
      </w:r>
      <w:r w:rsidR="00684269">
        <w:rPr>
          <w:szCs w:val="18"/>
          <w:lang w:val="nl-NL"/>
        </w:rPr>
        <w:t xml:space="preserve"> Met de kennis van de werking van relaxatie tijdens oestrus kan mogelijk de cervix ook kunstmatig </w:t>
      </w:r>
      <w:r w:rsidR="002E7105">
        <w:rPr>
          <w:szCs w:val="18"/>
          <w:lang w:val="nl-NL"/>
        </w:rPr>
        <w:t>beïnvloed</w:t>
      </w:r>
      <w:r w:rsidR="00684269">
        <w:rPr>
          <w:szCs w:val="18"/>
          <w:lang w:val="nl-NL"/>
        </w:rPr>
        <w:t xml:space="preserve"> worden voor inseminatie. </w:t>
      </w:r>
      <w:r w:rsidR="005667F4">
        <w:rPr>
          <w:szCs w:val="18"/>
          <w:lang w:val="nl-NL"/>
        </w:rPr>
        <w:t xml:space="preserve">Deze mogelijkheden worden verder besproken in het hoofdstuk ‘Exogene </w:t>
      </w:r>
      <w:r w:rsidR="002E7105">
        <w:rPr>
          <w:szCs w:val="18"/>
          <w:lang w:val="nl-NL"/>
        </w:rPr>
        <w:t>beïnvloeding</w:t>
      </w:r>
      <w:r w:rsidR="005667F4">
        <w:rPr>
          <w:szCs w:val="18"/>
          <w:lang w:val="nl-NL"/>
        </w:rPr>
        <w:t xml:space="preserve"> van de cervix’</w:t>
      </w:r>
      <w:r w:rsidR="00633698">
        <w:rPr>
          <w:szCs w:val="18"/>
          <w:lang w:val="nl-NL"/>
        </w:rPr>
        <w:t>(zie p.9)</w:t>
      </w:r>
      <w:r w:rsidR="005667F4">
        <w:rPr>
          <w:szCs w:val="18"/>
          <w:lang w:val="nl-NL"/>
        </w:rPr>
        <w:t>.</w:t>
      </w:r>
    </w:p>
    <w:p w:rsidR="001E45A4" w:rsidRDefault="001E45A4" w:rsidP="004D5C84">
      <w:pPr>
        <w:rPr>
          <w:b/>
          <w:color w:val="4F81BD" w:themeColor="accent1"/>
          <w:kern w:val="28"/>
          <w:sz w:val="26"/>
          <w:lang w:val="nl-NL" w:eastAsia="nl-NL"/>
        </w:rPr>
      </w:pPr>
    </w:p>
    <w:p w:rsidR="00F27DAB" w:rsidRDefault="00F27DAB">
      <w:pPr>
        <w:tabs>
          <w:tab w:val="clear" w:pos="680"/>
          <w:tab w:val="clear" w:pos="7371"/>
        </w:tabs>
        <w:spacing w:after="200" w:line="276" w:lineRule="auto"/>
        <w:rPr>
          <w:b/>
          <w:color w:val="4F81BD" w:themeColor="accent1"/>
          <w:kern w:val="28"/>
          <w:sz w:val="26"/>
          <w:lang w:val="nl-NL" w:eastAsia="nl-NL"/>
        </w:rPr>
      </w:pPr>
      <w:r w:rsidRPr="002E7105">
        <w:rPr>
          <w:lang w:val="nl-NL"/>
        </w:rPr>
        <w:br w:type="page"/>
      </w:r>
    </w:p>
    <w:p w:rsidR="000478C5" w:rsidRDefault="009E5ECC" w:rsidP="00075085">
      <w:pPr>
        <w:pStyle w:val="Heading1"/>
        <w:numPr>
          <w:ilvl w:val="0"/>
          <w:numId w:val="23"/>
        </w:numPr>
      </w:pPr>
      <w:bookmarkStart w:id="3" w:name="_Toc367349210"/>
      <w:r>
        <w:lastRenderedPageBreak/>
        <w:t>KI m</w:t>
      </w:r>
      <w:r w:rsidR="000478C5" w:rsidRPr="00A61F44">
        <w:t>ethoden en ins</w:t>
      </w:r>
      <w:r w:rsidR="000478C5" w:rsidRPr="000478C5">
        <w:t>trumenten</w:t>
      </w:r>
      <w:bookmarkEnd w:id="3"/>
    </w:p>
    <w:p w:rsidR="00851657" w:rsidRPr="00851657" w:rsidRDefault="00851657" w:rsidP="00851657">
      <w:pPr>
        <w:rPr>
          <w:lang w:val="nl-NL" w:eastAsia="nl-NL"/>
        </w:rPr>
      </w:pPr>
    </w:p>
    <w:p w:rsidR="000478C5" w:rsidRPr="000478C5" w:rsidRDefault="000478C5" w:rsidP="009E5ECC">
      <w:pPr>
        <w:rPr>
          <w:lang w:val="nl-NL"/>
        </w:rPr>
      </w:pPr>
      <w:r w:rsidRPr="000478C5">
        <w:rPr>
          <w:lang w:val="nl-NL"/>
        </w:rPr>
        <w:t>Er bestaan vier methoden voor kunstmatige inseminatie bij het schaap:</w:t>
      </w:r>
    </w:p>
    <w:p w:rsidR="007D6C4C" w:rsidRDefault="003606BB" w:rsidP="009E5ECC">
      <w:pPr>
        <w:rPr>
          <w:lang w:val="nl-NL"/>
        </w:rPr>
      </w:pPr>
      <w:r>
        <w:rPr>
          <w:lang w:val="nl-NL"/>
        </w:rPr>
        <w:t>Vaginaal (VKI), Cervicaal (CK</w:t>
      </w:r>
      <w:r w:rsidR="000478C5" w:rsidRPr="00C3607A">
        <w:rPr>
          <w:lang w:val="nl-NL"/>
        </w:rPr>
        <w:t>I), Transcervicaal (</w:t>
      </w:r>
      <w:r>
        <w:rPr>
          <w:lang w:val="nl-NL"/>
        </w:rPr>
        <w:t>TCKI) en Laprascopisch (LK</w:t>
      </w:r>
      <w:r w:rsidR="000478C5" w:rsidRPr="00C3607A">
        <w:rPr>
          <w:lang w:val="nl-NL"/>
        </w:rPr>
        <w:t xml:space="preserve">I). </w:t>
      </w:r>
      <w:r w:rsidR="000478C5" w:rsidRPr="000478C5">
        <w:rPr>
          <w:lang w:val="nl-NL"/>
        </w:rPr>
        <w:t>Elke methode heeft</w:t>
      </w:r>
      <w:r w:rsidR="008A3A6C">
        <w:rPr>
          <w:lang w:val="nl-NL"/>
        </w:rPr>
        <w:t xml:space="preserve"> zijn voor en nadelen. </w:t>
      </w:r>
    </w:p>
    <w:p w:rsidR="007D6C4C" w:rsidRDefault="007D6C4C" w:rsidP="009E5ECC">
      <w:pPr>
        <w:rPr>
          <w:lang w:val="nl-NL"/>
        </w:rPr>
      </w:pPr>
    </w:p>
    <w:p w:rsidR="007D6C4C" w:rsidRDefault="00332D9F" w:rsidP="009E5ECC">
      <w:pPr>
        <w:rPr>
          <w:lang w:val="nl-NL"/>
        </w:rPr>
      </w:pPr>
      <w:r>
        <w:rPr>
          <w:lang w:val="nl-NL"/>
        </w:rPr>
        <w:t>Eind jaren vijftig wo</w:t>
      </w:r>
      <w:r w:rsidR="007D6C4C">
        <w:rPr>
          <w:lang w:val="nl-NL"/>
        </w:rPr>
        <w:t>rd</w:t>
      </w:r>
      <w:r>
        <w:rPr>
          <w:lang w:val="nl-NL"/>
        </w:rPr>
        <w:t>t</w:t>
      </w:r>
      <w:r w:rsidR="007D6C4C">
        <w:rPr>
          <w:lang w:val="nl-NL"/>
        </w:rPr>
        <w:t xml:space="preserve"> geconstateerd dat de lage fertiliteit na cervicale inseminatie met, bevroren en weer ontdooid, sperma primair wordt veroorzaakt door het vertraagde transport van spermatozoa door de cervix</w:t>
      </w:r>
      <w:r w:rsidR="00445EC0">
        <w:rPr>
          <w:vertAlign w:val="superscript"/>
          <w:lang w:val="nl-NL"/>
        </w:rPr>
        <w:t>20,21</w:t>
      </w:r>
      <w:r w:rsidR="007D6C4C">
        <w:rPr>
          <w:lang w:val="nl-NL"/>
        </w:rPr>
        <w:t>.</w:t>
      </w:r>
      <w:r w:rsidR="007D6C4C" w:rsidRPr="007D6C4C">
        <w:rPr>
          <w:lang w:val="nl-NL"/>
        </w:rPr>
        <w:t xml:space="preserve"> </w:t>
      </w:r>
      <w:r w:rsidR="007D6C4C" w:rsidRPr="00FC3094">
        <w:rPr>
          <w:lang w:val="nl-NL"/>
        </w:rPr>
        <w:t xml:space="preserve">Het probleem van de cervicale </w:t>
      </w:r>
      <w:r w:rsidR="002E7105" w:rsidRPr="00FC3094">
        <w:rPr>
          <w:lang w:val="nl-NL"/>
        </w:rPr>
        <w:t>barrière</w:t>
      </w:r>
      <w:r w:rsidR="007D6C4C" w:rsidRPr="00FC3094">
        <w:rPr>
          <w:lang w:val="nl-NL"/>
        </w:rPr>
        <w:t xml:space="preserve"> kan worden opgelost door </w:t>
      </w:r>
      <w:r w:rsidR="002E7105" w:rsidRPr="00FC3094">
        <w:rPr>
          <w:lang w:val="nl-NL"/>
        </w:rPr>
        <w:t>laparoscopisch</w:t>
      </w:r>
      <w:r w:rsidR="007D6C4C" w:rsidRPr="00FC3094">
        <w:rPr>
          <w:lang w:val="nl-NL"/>
        </w:rPr>
        <w:t xml:space="preserve"> te insemineren, door dieper in de cervix te insemineren of door transcervicale methodes van inseminatie</w:t>
      </w:r>
      <w:r w:rsidR="007D6C4C">
        <w:rPr>
          <w:vertAlign w:val="superscript"/>
          <w:lang w:val="nl-NL"/>
        </w:rPr>
        <w:t>19</w:t>
      </w:r>
      <w:r w:rsidR="007D6C4C" w:rsidRPr="00FC3094">
        <w:rPr>
          <w:lang w:val="nl-NL"/>
        </w:rPr>
        <w:t>.</w:t>
      </w:r>
    </w:p>
    <w:p w:rsidR="007D6C4C" w:rsidRDefault="007D6C4C" w:rsidP="009E5ECC">
      <w:pPr>
        <w:rPr>
          <w:lang w:val="nl-NL"/>
        </w:rPr>
      </w:pPr>
    </w:p>
    <w:p w:rsidR="000478C5" w:rsidRDefault="008A3A6C" w:rsidP="009E5ECC">
      <w:pPr>
        <w:rPr>
          <w:lang w:val="nl-NL"/>
        </w:rPr>
      </w:pPr>
      <w:r>
        <w:rPr>
          <w:lang w:val="nl-NL"/>
        </w:rPr>
        <w:t xml:space="preserve">Met de </w:t>
      </w:r>
      <w:r w:rsidR="002E7105">
        <w:rPr>
          <w:lang w:val="nl-NL"/>
        </w:rPr>
        <w:t>Nederlandse</w:t>
      </w:r>
      <w:r>
        <w:rPr>
          <w:lang w:val="nl-NL"/>
        </w:rPr>
        <w:t xml:space="preserve"> wetgeving is het niet toegestaan om </w:t>
      </w:r>
      <w:r w:rsidR="002E7105">
        <w:rPr>
          <w:lang w:val="nl-NL"/>
        </w:rPr>
        <w:t>laparoscopisch</w:t>
      </w:r>
      <w:r>
        <w:rPr>
          <w:lang w:val="nl-NL"/>
        </w:rPr>
        <w:t xml:space="preserve"> te insemineren. Dit is alleen voorbehouden voor wetenschappelijk onderzoek, ook in het buitenland blijft deze methode beperkt omdat het te invasief is om algemeen toe te passen. Het is een operatieve procedure die niet gesc</w:t>
      </w:r>
      <w:r w:rsidR="00633698">
        <w:rPr>
          <w:lang w:val="nl-NL"/>
        </w:rPr>
        <w:t>hikt is om in grote aantallen onder</w:t>
      </w:r>
      <w:r>
        <w:rPr>
          <w:lang w:val="nl-NL"/>
        </w:rPr>
        <w:t xml:space="preserve"> veldomstandigheden uit te voeren.</w:t>
      </w:r>
      <w:r w:rsidR="00D641F8">
        <w:rPr>
          <w:lang w:val="nl-NL"/>
        </w:rPr>
        <w:t xml:space="preserve"> </w:t>
      </w:r>
    </w:p>
    <w:p w:rsidR="008A3A6C" w:rsidRDefault="008A3A6C" w:rsidP="009E5ECC">
      <w:pPr>
        <w:rPr>
          <w:lang w:val="nl-NL"/>
        </w:rPr>
      </w:pPr>
    </w:p>
    <w:p w:rsidR="00445EC0" w:rsidRDefault="003606BB" w:rsidP="009E5ECC">
      <w:pPr>
        <w:rPr>
          <w:lang w:val="nl-NL"/>
        </w:rPr>
      </w:pPr>
      <w:r>
        <w:rPr>
          <w:lang w:val="nl-NL"/>
        </w:rPr>
        <w:t>Reste</w:t>
      </w:r>
      <w:r w:rsidR="00332D9F">
        <w:rPr>
          <w:lang w:val="nl-NL"/>
        </w:rPr>
        <w:t>ren</w:t>
      </w:r>
      <w:r>
        <w:rPr>
          <w:lang w:val="nl-NL"/>
        </w:rPr>
        <w:t xml:space="preserve"> VKI, CK</w:t>
      </w:r>
      <w:r w:rsidR="008A3A6C">
        <w:rPr>
          <w:lang w:val="nl-NL"/>
        </w:rPr>
        <w:t xml:space="preserve">I en </w:t>
      </w:r>
      <w:r>
        <w:rPr>
          <w:lang w:val="nl-NL"/>
        </w:rPr>
        <w:t>TCKI</w:t>
      </w:r>
      <w:r w:rsidR="008A3A6C">
        <w:rPr>
          <w:lang w:val="nl-NL"/>
        </w:rPr>
        <w:t xml:space="preserve"> als mogelijke methoden voor de dagelijkse praktijk.</w:t>
      </w:r>
      <w:r w:rsidR="00D641F8">
        <w:rPr>
          <w:lang w:val="nl-NL"/>
        </w:rPr>
        <w:t xml:space="preserve"> Om deze methoden </w:t>
      </w:r>
      <w:r w:rsidR="00900731">
        <w:rPr>
          <w:lang w:val="nl-NL"/>
        </w:rPr>
        <w:t xml:space="preserve">geschikt te maken moet het slagingspercentage en betrouwbaarheid voldoende zijn. </w:t>
      </w:r>
      <w:r w:rsidR="0033084A">
        <w:rPr>
          <w:lang w:val="nl-NL"/>
        </w:rPr>
        <w:t xml:space="preserve">Halbert rapporteert drachtigheidspercentages van 81% met </w:t>
      </w:r>
      <w:r>
        <w:rPr>
          <w:lang w:val="nl-NL"/>
        </w:rPr>
        <w:t>TCKI</w:t>
      </w:r>
      <w:r w:rsidR="0033084A">
        <w:rPr>
          <w:lang w:val="nl-NL"/>
        </w:rPr>
        <w:t xml:space="preserve"> met behulp van de Guelph methode (zie bijlage 1)</w:t>
      </w:r>
      <w:r w:rsidR="00CA0569">
        <w:rPr>
          <w:vertAlign w:val="superscript"/>
          <w:lang w:val="nl-NL"/>
        </w:rPr>
        <w:t>2</w:t>
      </w:r>
      <w:r w:rsidR="0033084A">
        <w:rPr>
          <w:lang w:val="nl-NL"/>
        </w:rPr>
        <w:t>. Zij ontdekten ook dat drachtigheidspercentage daalde naarmate de depositie van sperma minder diep in de cervix plaatsvond. In he</w:t>
      </w:r>
      <w:r w:rsidR="00CA0569">
        <w:rPr>
          <w:lang w:val="nl-NL"/>
        </w:rPr>
        <w:t>t onderzoek van Paulenz w</w:t>
      </w:r>
      <w:r w:rsidR="0033084A">
        <w:rPr>
          <w:lang w:val="nl-NL"/>
        </w:rPr>
        <w:t>ordt geconstateerd dat cervicale depositie van sperma</w:t>
      </w:r>
      <w:r w:rsidR="003A0A0F">
        <w:rPr>
          <w:lang w:val="nl-NL"/>
        </w:rPr>
        <w:t xml:space="preserve"> een significant hogere dracht</w:t>
      </w:r>
      <w:r w:rsidR="0033084A">
        <w:rPr>
          <w:lang w:val="nl-NL"/>
        </w:rPr>
        <w:t xml:space="preserve"> geeft</w:t>
      </w:r>
      <w:r w:rsidR="003A0A0F">
        <w:rPr>
          <w:lang w:val="nl-NL"/>
        </w:rPr>
        <w:t xml:space="preserve"> en een hoger aantal geboren lammeren</w:t>
      </w:r>
      <w:r w:rsidR="0033084A">
        <w:rPr>
          <w:lang w:val="nl-NL"/>
        </w:rPr>
        <w:t xml:space="preserve"> dan vaginale depositie</w:t>
      </w:r>
      <w:r w:rsidR="00CA0569">
        <w:rPr>
          <w:vertAlign w:val="superscript"/>
          <w:lang w:val="nl-NL"/>
        </w:rPr>
        <w:t>14</w:t>
      </w:r>
      <w:r w:rsidR="00445EC0">
        <w:rPr>
          <w:lang w:val="nl-NL"/>
        </w:rPr>
        <w:t xml:space="preserve">. </w:t>
      </w:r>
      <w:r w:rsidR="00DF3919">
        <w:rPr>
          <w:lang w:val="nl-NL"/>
        </w:rPr>
        <w:t>In later onderzoek</w:t>
      </w:r>
      <w:r w:rsidR="00445EC0">
        <w:rPr>
          <w:lang w:val="nl-NL"/>
        </w:rPr>
        <w:t xml:space="preserve"> wordt </w:t>
      </w:r>
      <w:r w:rsidR="00DF3919">
        <w:rPr>
          <w:lang w:val="nl-NL"/>
        </w:rPr>
        <w:t xml:space="preserve">er </w:t>
      </w:r>
      <w:r w:rsidR="00445EC0">
        <w:rPr>
          <w:lang w:val="nl-NL"/>
        </w:rPr>
        <w:t xml:space="preserve">met de Guelph methode </w:t>
      </w:r>
      <w:r w:rsidR="00221EE2">
        <w:rPr>
          <w:lang w:val="nl-NL"/>
        </w:rPr>
        <w:t xml:space="preserve">bij de ooien </w:t>
      </w:r>
      <w:r w:rsidR="00DF3919">
        <w:rPr>
          <w:lang w:val="nl-NL"/>
        </w:rPr>
        <w:t>tot over de 90%</w:t>
      </w:r>
      <w:r w:rsidR="00445EC0">
        <w:rPr>
          <w:lang w:val="nl-NL"/>
        </w:rPr>
        <w:t xml:space="preserve"> </w:t>
      </w:r>
      <w:r w:rsidR="00221EE2">
        <w:rPr>
          <w:lang w:val="nl-NL"/>
        </w:rPr>
        <w:t>van de cervices</w:t>
      </w:r>
      <w:r w:rsidR="00445EC0">
        <w:rPr>
          <w:lang w:val="nl-NL"/>
        </w:rPr>
        <w:t xml:space="preserve"> gepasseerd</w:t>
      </w:r>
      <w:r w:rsidR="00221EE2">
        <w:rPr>
          <w:vertAlign w:val="superscript"/>
          <w:lang w:val="nl-NL"/>
        </w:rPr>
        <w:t>22</w:t>
      </w:r>
      <w:r w:rsidR="00DF3919">
        <w:rPr>
          <w:lang w:val="nl-NL"/>
        </w:rPr>
        <w:t>.</w:t>
      </w:r>
    </w:p>
    <w:p w:rsidR="00445EC0" w:rsidRDefault="00445EC0" w:rsidP="009E5ECC">
      <w:pPr>
        <w:rPr>
          <w:lang w:val="nl-NL"/>
        </w:rPr>
      </w:pPr>
    </w:p>
    <w:p w:rsidR="00316192" w:rsidRDefault="007D3544" w:rsidP="009E5ECC">
      <w:pPr>
        <w:rPr>
          <w:lang w:val="nl-NL"/>
        </w:rPr>
      </w:pPr>
      <w:r>
        <w:rPr>
          <w:lang w:val="nl-NL"/>
        </w:rPr>
        <w:t xml:space="preserve">Techniek en omstandigheden zijn in ieder geval van grote invloed, de belangrijkste invloeden op de bevruchtingspercentage na KI zijn bedrijf, jaar, seizoen, KI techniek en de inseminator </w:t>
      </w:r>
      <w:r>
        <w:rPr>
          <w:vertAlign w:val="superscript"/>
          <w:lang w:val="nl-NL"/>
        </w:rPr>
        <w:t>15</w:t>
      </w:r>
      <w:r>
        <w:rPr>
          <w:lang w:val="nl-NL"/>
        </w:rPr>
        <w:t xml:space="preserve">. </w:t>
      </w:r>
      <w:r w:rsidR="00E84AAA">
        <w:rPr>
          <w:lang w:val="nl-NL"/>
        </w:rPr>
        <w:t xml:space="preserve">Daarnaast is geconstateerd dat het inbrengen </w:t>
      </w:r>
      <w:r w:rsidR="006160B4">
        <w:rPr>
          <w:lang w:val="nl-NL"/>
        </w:rPr>
        <w:t xml:space="preserve">en de passage </w:t>
      </w:r>
      <w:r w:rsidR="00E84AAA">
        <w:rPr>
          <w:lang w:val="nl-NL"/>
        </w:rPr>
        <w:t xml:space="preserve">van de pipet in de cervix </w:t>
      </w:r>
      <w:r w:rsidR="006160B4">
        <w:rPr>
          <w:lang w:val="nl-NL"/>
        </w:rPr>
        <w:t xml:space="preserve">schade kan toebrengen aan de cervixwand en deze zelfs kan </w:t>
      </w:r>
      <w:r w:rsidR="00332D9F">
        <w:rPr>
          <w:lang w:val="nl-NL"/>
        </w:rPr>
        <w:t>doorboren</w:t>
      </w:r>
      <w:r w:rsidR="00FF60DC">
        <w:rPr>
          <w:lang w:val="nl-NL"/>
        </w:rPr>
        <w:t xml:space="preserve">, dit heeft </w:t>
      </w:r>
      <w:r w:rsidR="00332D9F">
        <w:rPr>
          <w:lang w:val="nl-NL"/>
        </w:rPr>
        <w:t xml:space="preserve">naast de toegebrachte schade bij het dier ook </w:t>
      </w:r>
      <w:r w:rsidR="00FF60DC">
        <w:rPr>
          <w:lang w:val="nl-NL"/>
        </w:rPr>
        <w:t>nadelig effect op de vruchtbaarheid van het sperma</w:t>
      </w:r>
      <w:r w:rsidR="006160B4">
        <w:rPr>
          <w:vertAlign w:val="superscript"/>
          <w:lang w:val="nl-NL"/>
        </w:rPr>
        <w:t>16</w:t>
      </w:r>
      <w:r w:rsidR="00933027">
        <w:rPr>
          <w:vertAlign w:val="superscript"/>
          <w:lang w:val="nl-NL"/>
        </w:rPr>
        <w:t>,</w:t>
      </w:r>
      <w:r w:rsidR="00FF60DC">
        <w:rPr>
          <w:vertAlign w:val="superscript"/>
          <w:lang w:val="nl-NL"/>
        </w:rPr>
        <w:t>17</w:t>
      </w:r>
      <w:r w:rsidR="00933027">
        <w:rPr>
          <w:vertAlign w:val="superscript"/>
          <w:lang w:val="nl-NL"/>
        </w:rPr>
        <w:t>,38</w:t>
      </w:r>
      <w:r w:rsidR="006160B4">
        <w:rPr>
          <w:lang w:val="nl-NL"/>
        </w:rPr>
        <w:t xml:space="preserve">. </w:t>
      </w:r>
      <w:r w:rsidR="00FF60DC" w:rsidRPr="00FC3094">
        <w:rPr>
          <w:lang w:val="nl-NL"/>
        </w:rPr>
        <w:t>Cervicale trauma en slecht ontwikkelde instrumenten kunnen d</w:t>
      </w:r>
      <w:r w:rsidR="00FF60DC">
        <w:rPr>
          <w:lang w:val="nl-NL"/>
        </w:rPr>
        <w:t>e fertiliteit na KI verminderen</w:t>
      </w:r>
      <w:r w:rsidR="00FF60DC">
        <w:rPr>
          <w:vertAlign w:val="superscript"/>
          <w:lang w:val="nl-NL"/>
        </w:rPr>
        <w:t>17</w:t>
      </w:r>
      <w:r w:rsidR="00FF60DC">
        <w:rPr>
          <w:lang w:val="nl-NL"/>
        </w:rPr>
        <w:t xml:space="preserve">. </w:t>
      </w:r>
      <w:r w:rsidR="00FF60DC" w:rsidRPr="00FC3094">
        <w:rPr>
          <w:lang w:val="nl-NL"/>
        </w:rPr>
        <w:t>Veel instrumenten zijn eigenlijk voor rund</w:t>
      </w:r>
      <w:r w:rsidR="00332D9F">
        <w:rPr>
          <w:lang w:val="nl-NL"/>
        </w:rPr>
        <w:t>eren</w:t>
      </w:r>
      <w:r w:rsidR="00FF60DC" w:rsidRPr="00FC3094">
        <w:rPr>
          <w:lang w:val="nl-NL"/>
        </w:rPr>
        <w:t xml:space="preserve"> bestemd, deze zijn vaak te rigide en te groot in diameter.</w:t>
      </w:r>
      <w:r w:rsidR="00FF60DC">
        <w:rPr>
          <w:lang w:val="nl-NL"/>
        </w:rPr>
        <w:t xml:space="preserve"> </w:t>
      </w:r>
      <w:r w:rsidR="00316192">
        <w:rPr>
          <w:lang w:val="nl-NL"/>
        </w:rPr>
        <w:t xml:space="preserve">Het standaard runder inseminsatie pipet is een recht metalen pipet met een diameter van 3-4 mm. De gemiddelde diameter van de cervix van het schaap is 2-3 mm en geplooider dan de cervix van het rund, de KI pipet van het rund is daarom niet wenselijk voor </w:t>
      </w:r>
      <w:r w:rsidR="003606BB">
        <w:rPr>
          <w:lang w:val="nl-NL"/>
        </w:rPr>
        <w:t>TCKI</w:t>
      </w:r>
      <w:r w:rsidR="00316192">
        <w:rPr>
          <w:lang w:val="nl-NL"/>
        </w:rPr>
        <w:t xml:space="preserve"> bij schapen</w:t>
      </w:r>
      <w:r w:rsidR="00316192">
        <w:rPr>
          <w:vertAlign w:val="superscript"/>
          <w:lang w:val="nl-NL"/>
        </w:rPr>
        <w:t>2</w:t>
      </w:r>
      <w:r w:rsidR="00316192">
        <w:rPr>
          <w:lang w:val="nl-NL"/>
        </w:rPr>
        <w:t>.</w:t>
      </w:r>
    </w:p>
    <w:p w:rsidR="00316192" w:rsidRDefault="00316192" w:rsidP="009E5ECC">
      <w:pPr>
        <w:rPr>
          <w:lang w:val="nl-NL"/>
        </w:rPr>
      </w:pPr>
    </w:p>
    <w:p w:rsidR="008A3A6C" w:rsidRDefault="00CA0569" w:rsidP="009E5ECC">
      <w:pPr>
        <w:rPr>
          <w:lang w:val="nl-NL"/>
        </w:rPr>
      </w:pPr>
      <w:r>
        <w:rPr>
          <w:lang w:val="nl-NL"/>
        </w:rPr>
        <w:t>Een instrument d</w:t>
      </w:r>
      <w:r w:rsidR="00FF60DC">
        <w:rPr>
          <w:lang w:val="nl-NL"/>
        </w:rPr>
        <w:t>at speciaal ontwikkeld is voor schapen kan sterk bijdragen aan betere KI resultaten</w:t>
      </w:r>
      <w:r w:rsidR="00FF60DC">
        <w:rPr>
          <w:vertAlign w:val="superscript"/>
          <w:lang w:val="nl-NL"/>
        </w:rPr>
        <w:t>17</w:t>
      </w:r>
      <w:r w:rsidR="00FF60DC">
        <w:rPr>
          <w:lang w:val="nl-NL"/>
        </w:rPr>
        <w:t>.</w:t>
      </w:r>
      <w:r w:rsidR="00697FB3">
        <w:rPr>
          <w:lang w:val="nl-NL"/>
        </w:rPr>
        <w:t xml:space="preserve"> Toch heeft niet elk speciaal ontwikkeld pipet altijd het gewenste resultaat gehad. Zo bleek bij het onderzoek van Wulater Radclife</w:t>
      </w:r>
      <w:r w:rsidR="00697FB3">
        <w:rPr>
          <w:vertAlign w:val="superscript"/>
          <w:lang w:val="nl-NL"/>
        </w:rPr>
        <w:t>18</w:t>
      </w:r>
      <w:r w:rsidR="00697FB3">
        <w:rPr>
          <w:lang w:val="nl-NL"/>
        </w:rPr>
        <w:t xml:space="preserve"> dat er minder dieren drachtig werden bij het gebruik van hun speciaal ontwikkeld instrument voor schapen, ondanks dat het minder schade toebracht aan de cervix. De oorzaak hiervan blijft in dit onderzoek onduidelijk, er wordt </w:t>
      </w:r>
      <w:r w:rsidR="002E7105">
        <w:rPr>
          <w:lang w:val="nl-NL"/>
        </w:rPr>
        <w:t>gesuggereerd</w:t>
      </w:r>
      <w:r w:rsidR="00697FB3">
        <w:rPr>
          <w:lang w:val="nl-NL"/>
        </w:rPr>
        <w:t xml:space="preserve"> dat het te maken heeft met de invloed van stimulatie van de cervix en vagina. De depositie van spermatozoa in het oviduct met dit instrument was wel geslaagd. </w:t>
      </w:r>
    </w:p>
    <w:p w:rsidR="00221EE2" w:rsidRDefault="00221EE2" w:rsidP="009E5ECC">
      <w:pPr>
        <w:rPr>
          <w:lang w:val="nl-NL"/>
        </w:rPr>
      </w:pPr>
    </w:p>
    <w:p w:rsidR="00184B54" w:rsidRDefault="00221EE2" w:rsidP="00C856F6">
      <w:pPr>
        <w:rPr>
          <w:lang w:val="nl-NL"/>
        </w:rPr>
      </w:pPr>
      <w:r w:rsidRPr="00FC3094">
        <w:rPr>
          <w:lang w:val="nl-NL"/>
        </w:rPr>
        <w:t xml:space="preserve">De diepte van insemineren wordt </w:t>
      </w:r>
      <w:r>
        <w:rPr>
          <w:lang w:val="nl-NL"/>
        </w:rPr>
        <w:t xml:space="preserve">positief </w:t>
      </w:r>
      <w:r w:rsidRPr="00FC3094">
        <w:rPr>
          <w:lang w:val="nl-NL"/>
        </w:rPr>
        <w:t>beïnv</w:t>
      </w:r>
      <w:r>
        <w:rPr>
          <w:lang w:val="nl-NL"/>
        </w:rPr>
        <w:t>loed door de leeftijd, bij hogere leeftijd is de cervix</w:t>
      </w:r>
      <w:r w:rsidRPr="00FC3094">
        <w:rPr>
          <w:lang w:val="nl-NL"/>
        </w:rPr>
        <w:t xml:space="preserve"> ma</w:t>
      </w:r>
      <w:r>
        <w:rPr>
          <w:lang w:val="nl-NL"/>
        </w:rPr>
        <w:t>kkelijker passabel.  Daar</w:t>
      </w:r>
      <w:r w:rsidRPr="00FC3094">
        <w:rPr>
          <w:lang w:val="nl-NL"/>
        </w:rPr>
        <w:t>n</w:t>
      </w:r>
      <w:r>
        <w:rPr>
          <w:lang w:val="nl-NL"/>
        </w:rPr>
        <w:t>aast ook</w:t>
      </w:r>
      <w:r w:rsidRPr="00FC3094">
        <w:rPr>
          <w:lang w:val="nl-NL"/>
        </w:rPr>
        <w:t xml:space="preserve"> het tijdstip van inseminatie in relatie tot de oestrus. De passabelheid van de cervix was niet v</w:t>
      </w:r>
      <w:r w:rsidR="00332D9F">
        <w:rPr>
          <w:lang w:val="nl-NL"/>
        </w:rPr>
        <w:t>erschillend bij een standaard pipet of pipet met een punt in de vorm van een kurkentrekker (“helicoid”)</w:t>
      </w:r>
      <w:r w:rsidR="00184B54">
        <w:rPr>
          <w:lang w:val="nl-NL"/>
        </w:rPr>
        <w:t>. In dit</w:t>
      </w:r>
      <w:r w:rsidRPr="00FC3094">
        <w:rPr>
          <w:lang w:val="nl-NL"/>
        </w:rPr>
        <w:t xml:space="preserve"> onderzoek zag men </w:t>
      </w:r>
      <w:r w:rsidR="00184B54">
        <w:rPr>
          <w:lang w:val="nl-NL"/>
        </w:rPr>
        <w:t xml:space="preserve">ook </w:t>
      </w:r>
      <w:r w:rsidRPr="00FC3094">
        <w:rPr>
          <w:lang w:val="nl-NL"/>
        </w:rPr>
        <w:t xml:space="preserve">een liniaire toename van </w:t>
      </w:r>
      <w:r w:rsidR="002E7105" w:rsidRPr="00FC3094">
        <w:rPr>
          <w:lang w:val="nl-NL"/>
        </w:rPr>
        <w:t>fertiliteit</w:t>
      </w:r>
      <w:r w:rsidRPr="00FC3094">
        <w:rPr>
          <w:lang w:val="nl-NL"/>
        </w:rPr>
        <w:t xml:space="preserve"> van 7-12% bij elke cm dat er dieper geïnsemineerd werd</w:t>
      </w:r>
      <w:r w:rsidR="00184B54">
        <w:rPr>
          <w:vertAlign w:val="superscript"/>
          <w:lang w:val="nl-NL"/>
        </w:rPr>
        <w:t>19</w:t>
      </w:r>
      <w:r w:rsidR="00184B54">
        <w:rPr>
          <w:lang w:val="nl-NL"/>
        </w:rPr>
        <w:t>. Epple</w:t>
      </w:r>
      <w:r w:rsidR="00B77F48">
        <w:rPr>
          <w:lang w:val="nl-NL"/>
        </w:rPr>
        <w:t>s</w:t>
      </w:r>
      <w:r w:rsidR="00184B54">
        <w:rPr>
          <w:lang w:val="nl-NL"/>
        </w:rPr>
        <w:t>ton</w:t>
      </w:r>
      <w:r w:rsidR="0042179F">
        <w:rPr>
          <w:vertAlign w:val="superscript"/>
          <w:lang w:val="nl-NL"/>
        </w:rPr>
        <w:t>9</w:t>
      </w:r>
      <w:r w:rsidR="00184B54">
        <w:rPr>
          <w:lang w:val="nl-NL"/>
        </w:rPr>
        <w:t xml:space="preserve"> vond geen indicatie dat het aantal spermatozoa verminderd kon worden naarmate men dieper insemineert. </w:t>
      </w:r>
      <w:r w:rsidR="00922B58">
        <w:rPr>
          <w:lang w:val="nl-NL"/>
        </w:rPr>
        <w:t>Meerdere malen insemineren,</w:t>
      </w:r>
      <w:r w:rsidRPr="00FC3094">
        <w:rPr>
          <w:lang w:val="nl-NL"/>
        </w:rPr>
        <w:t xml:space="preserve"> op 12 en 24u</w:t>
      </w:r>
      <w:r w:rsidR="00922B58">
        <w:rPr>
          <w:lang w:val="nl-NL"/>
        </w:rPr>
        <w:t>,</w:t>
      </w:r>
      <w:r w:rsidRPr="00FC3094">
        <w:rPr>
          <w:lang w:val="nl-NL"/>
        </w:rPr>
        <w:t xml:space="preserve"> na oestrus detectie bleek niet van grote toegevoegde </w:t>
      </w:r>
      <w:r w:rsidRPr="00FC3094">
        <w:rPr>
          <w:lang w:val="nl-NL"/>
        </w:rPr>
        <w:lastRenderedPageBreak/>
        <w:t xml:space="preserve">waarde, de hoogste fertiliteit </w:t>
      </w:r>
      <w:r w:rsidR="00922B58">
        <w:rPr>
          <w:lang w:val="nl-NL"/>
        </w:rPr>
        <w:t xml:space="preserve">in dit onderzoek </w:t>
      </w:r>
      <w:r w:rsidRPr="00FC3094">
        <w:rPr>
          <w:lang w:val="nl-NL"/>
        </w:rPr>
        <w:t>werd bereikt door eenmalig i</w:t>
      </w:r>
      <w:r w:rsidR="00922B58">
        <w:rPr>
          <w:lang w:val="nl-NL"/>
        </w:rPr>
        <w:t xml:space="preserve">nsemineren op 12 uur na </w:t>
      </w:r>
      <w:r w:rsidR="00EE7CDB">
        <w:rPr>
          <w:lang w:val="nl-NL"/>
        </w:rPr>
        <w:t xml:space="preserve">detectie van de </w:t>
      </w:r>
      <w:r w:rsidR="00922B58">
        <w:rPr>
          <w:lang w:val="nl-NL"/>
        </w:rPr>
        <w:t>oestrus</w:t>
      </w:r>
      <w:r w:rsidR="00184B54">
        <w:rPr>
          <w:vertAlign w:val="superscript"/>
          <w:lang w:val="nl-NL"/>
        </w:rPr>
        <w:t>9</w:t>
      </w:r>
      <w:r w:rsidRPr="00FC3094">
        <w:rPr>
          <w:lang w:val="nl-NL"/>
        </w:rPr>
        <w:t>. Dit komt overeen met de con</w:t>
      </w:r>
      <w:r w:rsidR="00184B54">
        <w:rPr>
          <w:lang w:val="nl-NL"/>
        </w:rPr>
        <w:t>clusies van Salamon</w:t>
      </w:r>
      <w:r w:rsidR="00184B54">
        <w:rPr>
          <w:vertAlign w:val="superscript"/>
          <w:lang w:val="nl-NL"/>
        </w:rPr>
        <w:t>3</w:t>
      </w:r>
      <w:r w:rsidRPr="00FC3094">
        <w:rPr>
          <w:lang w:val="nl-NL"/>
        </w:rPr>
        <w:t>. Andere combinaties van tijdstipp</w:t>
      </w:r>
      <w:r>
        <w:rPr>
          <w:lang w:val="nl-NL"/>
        </w:rPr>
        <w:t>en van inseminaties kunnen daare</w:t>
      </w:r>
      <w:r w:rsidRPr="00FC3094">
        <w:rPr>
          <w:lang w:val="nl-NL"/>
        </w:rPr>
        <w:t>ntegen wel nog steeds van nut zijn.</w:t>
      </w:r>
    </w:p>
    <w:p w:rsidR="00221EE2" w:rsidRPr="00FC3094" w:rsidRDefault="00221EE2" w:rsidP="00C856F6">
      <w:pPr>
        <w:rPr>
          <w:lang w:val="nl-NL"/>
        </w:rPr>
      </w:pPr>
      <w:r w:rsidRPr="00FC3094">
        <w:rPr>
          <w:lang w:val="nl-NL"/>
        </w:rPr>
        <w:t xml:space="preserve"> </w:t>
      </w:r>
    </w:p>
    <w:p w:rsidR="004A1DA2" w:rsidRPr="004A1DA2" w:rsidRDefault="00221EE2" w:rsidP="00C856F6">
      <w:pPr>
        <w:rPr>
          <w:lang w:val="nl-NL"/>
        </w:rPr>
      </w:pPr>
      <w:r w:rsidRPr="00FC3094">
        <w:rPr>
          <w:lang w:val="nl-NL"/>
        </w:rPr>
        <w:t xml:space="preserve">Pogingen </w:t>
      </w:r>
      <w:r w:rsidR="00184B54">
        <w:rPr>
          <w:lang w:val="nl-NL"/>
        </w:rPr>
        <w:t>van Epple</w:t>
      </w:r>
      <w:r w:rsidR="00B77F48">
        <w:rPr>
          <w:lang w:val="nl-NL"/>
        </w:rPr>
        <w:t>s</w:t>
      </w:r>
      <w:r w:rsidR="00184B54">
        <w:rPr>
          <w:lang w:val="nl-NL"/>
        </w:rPr>
        <w:t>ton</w:t>
      </w:r>
      <w:r w:rsidR="00184B54">
        <w:rPr>
          <w:vertAlign w:val="superscript"/>
          <w:lang w:val="nl-NL"/>
        </w:rPr>
        <w:t>19</w:t>
      </w:r>
      <w:r w:rsidR="00184B54">
        <w:rPr>
          <w:lang w:val="nl-NL"/>
        </w:rPr>
        <w:t xml:space="preserve"> </w:t>
      </w:r>
      <w:r w:rsidRPr="00FC3094">
        <w:rPr>
          <w:lang w:val="nl-NL"/>
        </w:rPr>
        <w:t>om met alternatieve vormen van pipet de cervix dieper te passeren waren niet succesvol. Dit is in tegenstelling tot conclusies van o</w:t>
      </w:r>
      <w:r w:rsidR="0042179F">
        <w:rPr>
          <w:lang w:val="nl-NL"/>
        </w:rPr>
        <w:t>nderzoeken uit de Sovjet Unie (S</w:t>
      </w:r>
      <w:r w:rsidRPr="00FC3094">
        <w:rPr>
          <w:lang w:val="nl-NL"/>
        </w:rPr>
        <w:t xml:space="preserve">haidullin, 1977; Boyarskij, 1978; Stayonov, 1980; Varnavskaya, 1980; Zaicev et al., 1989) waarbij met een helicoid punt (kurkentrekker) de diepte van inseminatie </w:t>
      </w:r>
      <w:r w:rsidR="0042179F">
        <w:rPr>
          <w:lang w:val="nl-NL"/>
        </w:rPr>
        <w:t xml:space="preserve">in de cervix </w:t>
      </w:r>
      <w:r w:rsidRPr="00FC3094">
        <w:rPr>
          <w:lang w:val="nl-NL"/>
        </w:rPr>
        <w:t>verbeterd zou kunnen worden.</w:t>
      </w:r>
      <w:r w:rsidR="006D729B">
        <w:rPr>
          <w:lang w:val="nl-NL"/>
        </w:rPr>
        <w:t xml:space="preserve"> I</w:t>
      </w:r>
      <w:r w:rsidR="000054F5">
        <w:rPr>
          <w:lang w:val="nl-NL"/>
        </w:rPr>
        <w:t>n onderzoek van Halbert</w:t>
      </w:r>
      <w:r w:rsidR="0042179F">
        <w:rPr>
          <w:vertAlign w:val="superscript"/>
          <w:lang w:val="nl-NL"/>
        </w:rPr>
        <w:t>2</w:t>
      </w:r>
      <w:r w:rsidR="004A1DA2">
        <w:rPr>
          <w:lang w:val="nl-NL"/>
        </w:rPr>
        <w:t xml:space="preserve"> bleek dat met een gebogen uiteinde van de pipet de</w:t>
      </w:r>
      <w:r w:rsidR="006D729B">
        <w:rPr>
          <w:lang w:val="nl-NL"/>
        </w:rPr>
        <w:t xml:space="preserve"> plooien van de cervix beter passabel waren</w:t>
      </w:r>
      <w:r w:rsidR="004A1DA2">
        <w:rPr>
          <w:lang w:val="nl-NL"/>
        </w:rPr>
        <w:t xml:space="preserve">. </w:t>
      </w:r>
      <w:r w:rsidR="00DE5595">
        <w:rPr>
          <w:lang w:val="nl-NL"/>
        </w:rPr>
        <w:t>Ook in latere onderzoeken werd beter resultaat geboekt met pipetten met een gebogen punt</w:t>
      </w:r>
      <w:r w:rsidR="00750579">
        <w:rPr>
          <w:lang w:val="nl-NL"/>
        </w:rPr>
        <w:t xml:space="preserve"> dan </w:t>
      </w:r>
      <w:r w:rsidR="00B655A0">
        <w:rPr>
          <w:lang w:val="nl-NL"/>
        </w:rPr>
        <w:t xml:space="preserve">met </w:t>
      </w:r>
      <w:r w:rsidR="00750579">
        <w:rPr>
          <w:lang w:val="nl-NL"/>
        </w:rPr>
        <w:t xml:space="preserve">een recht </w:t>
      </w:r>
      <w:r w:rsidR="00750579" w:rsidRPr="00B655A0">
        <w:rPr>
          <w:lang w:val="nl-NL"/>
        </w:rPr>
        <w:t>pipet</w:t>
      </w:r>
      <w:r w:rsidR="00B655A0">
        <w:rPr>
          <w:vertAlign w:val="superscript"/>
          <w:lang w:val="nl-NL"/>
        </w:rPr>
        <w:t xml:space="preserve"> 16,</w:t>
      </w:r>
      <w:r w:rsidR="00B655A0" w:rsidRPr="00B655A0">
        <w:rPr>
          <w:vertAlign w:val="superscript"/>
          <w:lang w:val="nl-NL"/>
        </w:rPr>
        <w:t>55</w:t>
      </w:r>
      <w:r w:rsidR="00B655A0">
        <w:rPr>
          <w:vertAlign w:val="superscript"/>
          <w:lang w:val="nl-NL"/>
        </w:rPr>
        <w:t>,56</w:t>
      </w:r>
      <w:r w:rsidR="00DE5595">
        <w:rPr>
          <w:lang w:val="nl-NL"/>
        </w:rPr>
        <w:t>.</w:t>
      </w:r>
      <w:r w:rsidRPr="00FC3094">
        <w:rPr>
          <w:lang w:val="nl-NL"/>
        </w:rPr>
        <w:t xml:space="preserve"> Een verklaring voor deze verschillende resultaten zou kunnen zijn dat de rassen van schapen en daarmee de rasverschillen van de cervix hiervoor bepalend zijn</w:t>
      </w:r>
      <w:r w:rsidR="00B655A0">
        <w:rPr>
          <w:vertAlign w:val="superscript"/>
          <w:lang w:val="nl-NL"/>
        </w:rPr>
        <w:t>4</w:t>
      </w:r>
      <w:r w:rsidR="000E56D5">
        <w:rPr>
          <w:vertAlign w:val="superscript"/>
          <w:lang w:val="nl-NL"/>
        </w:rPr>
        <w:t>,56</w:t>
      </w:r>
      <w:r w:rsidRPr="00FC3094">
        <w:rPr>
          <w:lang w:val="nl-NL"/>
        </w:rPr>
        <w:t>.</w:t>
      </w:r>
      <w:r w:rsidR="009B40DB">
        <w:rPr>
          <w:lang w:val="nl-NL"/>
        </w:rPr>
        <w:t xml:space="preserve"> </w:t>
      </w:r>
      <w:r w:rsidR="004A1DA2">
        <w:rPr>
          <w:lang w:val="nl-NL"/>
        </w:rPr>
        <w:t>Daarnaast is de ervaring van de inseminator van groot belang. Verder suggereerde Halbert</w:t>
      </w:r>
      <w:r w:rsidR="004A1DA2">
        <w:rPr>
          <w:vertAlign w:val="superscript"/>
          <w:lang w:val="nl-NL"/>
        </w:rPr>
        <w:t>2</w:t>
      </w:r>
      <w:r w:rsidR="004A1DA2">
        <w:rPr>
          <w:lang w:val="nl-NL"/>
        </w:rPr>
        <w:t xml:space="preserve"> dat de diameter van het inseminatie pipet niet groter zou moeten zijn dan de nauwste </w:t>
      </w:r>
      <w:r w:rsidR="006D729B">
        <w:rPr>
          <w:lang w:val="nl-NL"/>
        </w:rPr>
        <w:t>deel</w:t>
      </w:r>
      <w:r w:rsidR="004A1DA2">
        <w:rPr>
          <w:lang w:val="nl-NL"/>
        </w:rPr>
        <w:t xml:space="preserve"> van de cervix. </w:t>
      </w:r>
    </w:p>
    <w:p w:rsidR="004A1DA2" w:rsidRDefault="004A1DA2" w:rsidP="00C856F6">
      <w:pPr>
        <w:rPr>
          <w:lang w:val="nl-NL"/>
        </w:rPr>
      </w:pPr>
    </w:p>
    <w:p w:rsidR="00F27DAB" w:rsidRDefault="009B40DB" w:rsidP="00F27DAB">
      <w:pPr>
        <w:rPr>
          <w:lang w:val="nl-NL"/>
        </w:rPr>
      </w:pPr>
      <w:r>
        <w:rPr>
          <w:lang w:val="nl-NL"/>
        </w:rPr>
        <w:t>Recent is er opnieuw onderzoek gedaan met verschillende ontwerpen pipetten welke speciaal zijn ontwikkeld voor schapen van het Churra en Assaf ras</w:t>
      </w:r>
      <w:r w:rsidR="00333E15">
        <w:rPr>
          <w:vertAlign w:val="superscript"/>
          <w:lang w:val="nl-NL"/>
        </w:rPr>
        <w:t>37</w:t>
      </w:r>
      <w:r w:rsidR="00332D9F">
        <w:rPr>
          <w:lang w:val="nl-NL"/>
        </w:rPr>
        <w:t>. Alvarez</w:t>
      </w:r>
      <w:r w:rsidR="00332D9F">
        <w:rPr>
          <w:vertAlign w:val="superscript"/>
          <w:lang w:val="nl-NL"/>
        </w:rPr>
        <w:t>37</w:t>
      </w:r>
      <w:r w:rsidR="00332D9F">
        <w:rPr>
          <w:lang w:val="nl-NL"/>
        </w:rPr>
        <w:t xml:space="preserve"> maakt</w:t>
      </w:r>
      <w:r>
        <w:rPr>
          <w:lang w:val="nl-NL"/>
        </w:rPr>
        <w:t xml:space="preserve"> gebruik van vier verschillende pipetten, twee zelf ontwikkelde (ZIGZAG en CAT06) en twee commercieel reeds verkrijgbare (IMV en minitub)</w:t>
      </w:r>
      <w:r w:rsidR="00F50FAE">
        <w:rPr>
          <w:lang w:val="nl-NL"/>
        </w:rPr>
        <w:t xml:space="preserve"> zie fig 1</w:t>
      </w:r>
      <w:r w:rsidR="00333E15">
        <w:rPr>
          <w:lang w:val="nl-NL"/>
        </w:rPr>
        <w:t>, p.20.</w:t>
      </w:r>
      <w:r w:rsidR="00F50FAE">
        <w:rPr>
          <w:lang w:val="nl-NL"/>
        </w:rPr>
        <w:t xml:space="preserve"> Voo</w:t>
      </w:r>
      <w:r w:rsidR="00332D9F">
        <w:rPr>
          <w:lang w:val="nl-NL"/>
        </w:rPr>
        <w:t>r het ontwerp van de pipetten werd</w:t>
      </w:r>
      <w:r w:rsidR="00F50FAE">
        <w:rPr>
          <w:lang w:val="nl-NL"/>
        </w:rPr>
        <w:t xml:space="preserve"> meegenomen wat de smalste diameter van de cervix, het hoogte verschil tussen de plooien </w:t>
      </w:r>
      <w:r>
        <w:rPr>
          <w:lang w:val="nl-NL"/>
        </w:rPr>
        <w:t xml:space="preserve"> </w:t>
      </w:r>
      <w:r w:rsidR="00F50FAE">
        <w:rPr>
          <w:lang w:val="nl-NL"/>
        </w:rPr>
        <w:t xml:space="preserve">en de afstand tussen de cervixplooien </w:t>
      </w:r>
      <w:r w:rsidR="00332D9F">
        <w:rPr>
          <w:lang w:val="nl-NL"/>
        </w:rPr>
        <w:t>was</w:t>
      </w:r>
      <w:r w:rsidR="008E17AD">
        <w:rPr>
          <w:lang w:val="nl-NL"/>
        </w:rPr>
        <w:t>, zie fig 2</w:t>
      </w:r>
      <w:r w:rsidR="00333E15">
        <w:rPr>
          <w:lang w:val="nl-NL"/>
        </w:rPr>
        <w:t>, p.20</w:t>
      </w:r>
      <w:r w:rsidR="00F50FAE">
        <w:rPr>
          <w:lang w:val="nl-NL"/>
        </w:rPr>
        <w:t xml:space="preserve">. Op basis van deze gegevens zijn twee ontwerpen gemaakt. </w:t>
      </w:r>
      <w:r>
        <w:rPr>
          <w:lang w:val="nl-NL"/>
        </w:rPr>
        <w:t xml:space="preserve">Met de twee nieuw ontwikkelde pipetten was een diepere penetratie van de cervix mogelijk dan met de </w:t>
      </w:r>
      <w:r w:rsidR="00933027">
        <w:rPr>
          <w:lang w:val="nl-NL"/>
        </w:rPr>
        <w:t>commerciële</w:t>
      </w:r>
      <w:r>
        <w:rPr>
          <w:lang w:val="nl-NL"/>
        </w:rPr>
        <w:t xml:space="preserve"> pipetten</w:t>
      </w:r>
      <w:r w:rsidR="00282FCE">
        <w:rPr>
          <w:lang w:val="nl-NL"/>
        </w:rPr>
        <w:t>, speciaal de CAT06 pipet</w:t>
      </w:r>
      <w:r w:rsidR="00F50FAE">
        <w:rPr>
          <w:lang w:val="nl-NL"/>
        </w:rPr>
        <w:t>, met enkel een gebogen punt,</w:t>
      </w:r>
      <w:r w:rsidR="00282FCE">
        <w:rPr>
          <w:lang w:val="nl-NL"/>
        </w:rPr>
        <w:t xml:space="preserve"> kwam met goede resultaten naar voren</w:t>
      </w:r>
      <w:r w:rsidR="00933027">
        <w:rPr>
          <w:lang w:val="nl-NL"/>
        </w:rPr>
        <w:t xml:space="preserve">. Verbetering in </w:t>
      </w:r>
      <w:r w:rsidR="00333E15">
        <w:rPr>
          <w:lang w:val="nl-NL"/>
        </w:rPr>
        <w:t>bevruchtingsresultaten</w:t>
      </w:r>
      <w:r w:rsidR="00933027">
        <w:rPr>
          <w:lang w:val="nl-NL"/>
        </w:rPr>
        <w:t xml:space="preserve"> werd niet bereikt met de nieuwe pipetten, mogelijk had dat te maken met de tijdsduur dat de pipetten in de cervix waren en de mate van manipulatie </w:t>
      </w:r>
      <w:r w:rsidR="00333E15">
        <w:rPr>
          <w:lang w:val="nl-NL"/>
        </w:rPr>
        <w:t>die</w:t>
      </w:r>
      <w:r w:rsidR="00933027">
        <w:rPr>
          <w:lang w:val="nl-NL"/>
        </w:rPr>
        <w:t xml:space="preserve"> nodig was</w:t>
      </w:r>
      <w:r w:rsidR="00933027">
        <w:rPr>
          <w:vertAlign w:val="superscript"/>
          <w:lang w:val="nl-NL"/>
        </w:rPr>
        <w:t>37</w:t>
      </w:r>
      <w:r w:rsidR="00933027">
        <w:rPr>
          <w:lang w:val="nl-NL"/>
        </w:rPr>
        <w:t>.</w:t>
      </w:r>
      <w:r w:rsidR="00282FCE">
        <w:rPr>
          <w:lang w:val="nl-NL"/>
        </w:rPr>
        <w:t xml:space="preserve">  </w:t>
      </w:r>
    </w:p>
    <w:p w:rsidR="00F27DAB" w:rsidRDefault="00F27DAB">
      <w:pPr>
        <w:tabs>
          <w:tab w:val="clear" w:pos="680"/>
          <w:tab w:val="clear" w:pos="7371"/>
        </w:tabs>
        <w:spacing w:after="200" w:line="276" w:lineRule="auto"/>
        <w:rPr>
          <w:lang w:val="nl-NL"/>
        </w:rPr>
      </w:pPr>
      <w:r>
        <w:rPr>
          <w:lang w:val="nl-NL"/>
        </w:rPr>
        <w:br w:type="page"/>
      </w:r>
    </w:p>
    <w:p w:rsidR="00F27DAB" w:rsidRPr="00F27DAB" w:rsidRDefault="00F27DAB" w:rsidP="00F27DAB">
      <w:pPr>
        <w:rPr>
          <w:lang w:val="nl-NL"/>
        </w:rPr>
      </w:pPr>
    </w:p>
    <w:p w:rsidR="000478C5" w:rsidRPr="00075085" w:rsidRDefault="000478C5" w:rsidP="00075085">
      <w:pPr>
        <w:pStyle w:val="Heading1"/>
        <w:numPr>
          <w:ilvl w:val="0"/>
          <w:numId w:val="23"/>
        </w:numPr>
      </w:pPr>
      <w:bookmarkStart w:id="4" w:name="_Toc367349211"/>
      <w:r w:rsidRPr="00075085">
        <w:t>Tijdstip inseminatie</w:t>
      </w:r>
      <w:bookmarkEnd w:id="4"/>
    </w:p>
    <w:p w:rsidR="00E455F8" w:rsidRDefault="000478C5" w:rsidP="000478C5">
      <w:pPr>
        <w:rPr>
          <w:lang w:val="nl-NL"/>
        </w:rPr>
      </w:pPr>
      <w:r>
        <w:rPr>
          <w:lang w:val="nl-NL"/>
        </w:rPr>
        <w:t xml:space="preserve">Bij onderzoek </w:t>
      </w:r>
      <w:r w:rsidRPr="000478C5">
        <w:rPr>
          <w:lang w:val="nl-NL"/>
        </w:rPr>
        <w:t>is gebleken dat er geen signif</w:t>
      </w:r>
      <w:r w:rsidR="002E7105">
        <w:rPr>
          <w:lang w:val="nl-NL"/>
        </w:rPr>
        <w:t>icant verschil in drachtigheids</w:t>
      </w:r>
      <w:r w:rsidRPr="000478C5">
        <w:rPr>
          <w:lang w:val="nl-NL"/>
        </w:rPr>
        <w:t xml:space="preserve">percentage is tussen dieren die geïnsemineerd zijn tijdens een natuurlijke oestrus en dieren die geïnsemineerd zjin 57 uur </w:t>
      </w:r>
      <w:r w:rsidR="00E455F8">
        <w:rPr>
          <w:lang w:val="nl-NL"/>
        </w:rPr>
        <w:t xml:space="preserve">(enige moment in deze test) </w:t>
      </w:r>
      <w:r w:rsidRPr="000478C5">
        <w:rPr>
          <w:lang w:val="nl-NL"/>
        </w:rPr>
        <w:t>na verwijderen van het progestageen</w:t>
      </w:r>
      <w:r w:rsidR="00E455F8">
        <w:rPr>
          <w:vertAlign w:val="superscript"/>
          <w:lang w:val="nl-NL"/>
        </w:rPr>
        <w:t>23</w:t>
      </w:r>
      <w:r w:rsidRPr="000478C5">
        <w:rPr>
          <w:lang w:val="nl-NL"/>
        </w:rPr>
        <w:t>. Wel was duidelijk dat bij inseminatie met vers sperma een significant hoger percentage drachtig raakte dan bij het gebruik van ingevroren sperma, onafhankelijk van omstandigheden</w:t>
      </w:r>
      <w:r w:rsidR="00990430">
        <w:rPr>
          <w:vertAlign w:val="superscript"/>
          <w:lang w:val="nl-NL"/>
        </w:rPr>
        <w:t>23</w:t>
      </w:r>
      <w:r w:rsidRPr="000478C5">
        <w:rPr>
          <w:lang w:val="nl-NL"/>
        </w:rPr>
        <w:t>.</w:t>
      </w:r>
      <w:r>
        <w:rPr>
          <w:lang w:val="nl-NL"/>
        </w:rPr>
        <w:t xml:space="preserve"> </w:t>
      </w:r>
    </w:p>
    <w:p w:rsidR="00A2184F" w:rsidRDefault="000478C5" w:rsidP="000478C5">
      <w:pPr>
        <w:rPr>
          <w:lang w:val="nl-NL"/>
        </w:rPr>
      </w:pPr>
      <w:r w:rsidRPr="000478C5">
        <w:rPr>
          <w:lang w:val="nl-NL"/>
        </w:rPr>
        <w:t>Door oestrussynchronisatie kan KI toegepast worden op vastgestelde tijdstippen, zonder de oestrus vast te stellen (zogenaamd blind insemineren). Het voordeel is dat het werk bespaart wat betreft oestrus detectie en het verwijderen van de bronstige ooien. Daarnaast worden ook de dieren in stille bronst geïnsemineerd.</w:t>
      </w:r>
      <w:r w:rsidR="00990430">
        <w:rPr>
          <w:lang w:val="nl-NL"/>
        </w:rPr>
        <w:t xml:space="preserve"> </w:t>
      </w:r>
      <w:r w:rsidRPr="000478C5">
        <w:rPr>
          <w:lang w:val="nl-NL"/>
        </w:rPr>
        <w:t xml:space="preserve">Nadeel is echter, dat wanneer niet op het juiste tijdstip wordt geïnsemineerd de drachtigheidspercentages laag zijn. </w:t>
      </w:r>
    </w:p>
    <w:p w:rsidR="00322C94" w:rsidRPr="000478C5" w:rsidRDefault="00322C94" w:rsidP="000478C5">
      <w:pPr>
        <w:rPr>
          <w:lang w:val="nl-NL"/>
        </w:rPr>
      </w:pPr>
    </w:p>
    <w:p w:rsidR="001E45A4" w:rsidRDefault="001448A1" w:rsidP="009820D4">
      <w:pPr>
        <w:rPr>
          <w:lang w:val="nl-NL"/>
        </w:rPr>
      </w:pPr>
      <w:r>
        <w:rPr>
          <w:lang w:val="nl-NL"/>
        </w:rPr>
        <w:t>Colas</w:t>
      </w:r>
      <w:r w:rsidR="00E455F8">
        <w:rPr>
          <w:lang w:val="nl-NL"/>
        </w:rPr>
        <w:t xml:space="preserve"> vermeld</w:t>
      </w:r>
      <w:r w:rsidR="000478C5" w:rsidRPr="000478C5">
        <w:rPr>
          <w:lang w:val="nl-NL"/>
        </w:rPr>
        <w:t xml:space="preserve"> dat de optimale periode vo</w:t>
      </w:r>
      <w:r w:rsidR="00E455F8">
        <w:rPr>
          <w:lang w:val="nl-NL"/>
        </w:rPr>
        <w:t>or insemineren ligt tussen 48–</w:t>
      </w:r>
      <w:r w:rsidR="000478C5" w:rsidRPr="000478C5">
        <w:rPr>
          <w:lang w:val="nl-NL"/>
        </w:rPr>
        <w:t xml:space="preserve">60 uur na eindigen van de oestrussynchronisatie. Na PMSG injectie zou de optimale </w:t>
      </w:r>
      <w:r>
        <w:rPr>
          <w:lang w:val="nl-NL"/>
        </w:rPr>
        <w:t>periode tussen 55-60 uur liggen</w:t>
      </w:r>
      <w:r>
        <w:rPr>
          <w:vertAlign w:val="superscript"/>
          <w:lang w:val="nl-NL"/>
        </w:rPr>
        <w:t>36</w:t>
      </w:r>
      <w:r>
        <w:rPr>
          <w:lang w:val="nl-NL"/>
        </w:rPr>
        <w:t>.</w:t>
      </w:r>
      <w:r w:rsidR="00C17A68">
        <w:rPr>
          <w:lang w:val="nl-NL"/>
        </w:rPr>
        <w:t xml:space="preserve"> </w:t>
      </w:r>
      <w:r w:rsidR="008B7E3F">
        <w:rPr>
          <w:lang w:val="nl-NL"/>
        </w:rPr>
        <w:t>Deze tijdstippen liggen dichtbij later</w:t>
      </w:r>
      <w:r w:rsidR="00E455F8">
        <w:rPr>
          <w:lang w:val="nl-NL"/>
        </w:rPr>
        <w:t xml:space="preserve"> onderzoek </w:t>
      </w:r>
      <w:r w:rsidR="008B7E3F">
        <w:rPr>
          <w:lang w:val="nl-NL"/>
        </w:rPr>
        <w:t xml:space="preserve">waarbij laparscopisch </w:t>
      </w:r>
      <w:r w:rsidR="002E7105">
        <w:rPr>
          <w:lang w:val="nl-NL"/>
        </w:rPr>
        <w:t>geïnsemineerd</w:t>
      </w:r>
      <w:r w:rsidR="008B7E3F">
        <w:rPr>
          <w:lang w:val="nl-NL"/>
        </w:rPr>
        <w:t xml:space="preserve"> werd. Hierbij constateerde men een optimum van 54-60 uur na</w:t>
      </w:r>
      <w:r w:rsidR="00745414">
        <w:rPr>
          <w:lang w:val="nl-NL"/>
        </w:rPr>
        <w:t xml:space="preserve"> het verwijderen van de spons en</w:t>
      </w:r>
      <w:r w:rsidR="008B7E3F">
        <w:rPr>
          <w:lang w:val="nl-NL"/>
        </w:rPr>
        <w:t xml:space="preserve"> het geven van een PMSG injectie</w:t>
      </w:r>
      <w:r w:rsidR="00C17A68">
        <w:rPr>
          <w:vertAlign w:val="superscript"/>
          <w:lang w:val="nl-NL"/>
        </w:rPr>
        <w:t>58</w:t>
      </w:r>
      <w:r w:rsidR="008B7E3F">
        <w:rPr>
          <w:lang w:val="nl-NL"/>
        </w:rPr>
        <w:t>.</w:t>
      </w:r>
    </w:p>
    <w:p w:rsidR="00F27DAB" w:rsidRPr="009820D4" w:rsidRDefault="00F27DAB" w:rsidP="009820D4">
      <w:pPr>
        <w:rPr>
          <w:lang w:val="nl-NL"/>
        </w:rPr>
      </w:pPr>
    </w:p>
    <w:p w:rsidR="000478C5" w:rsidRPr="00075085" w:rsidRDefault="001E273B" w:rsidP="00075085">
      <w:pPr>
        <w:pStyle w:val="Heading1"/>
        <w:numPr>
          <w:ilvl w:val="0"/>
          <w:numId w:val="23"/>
        </w:numPr>
      </w:pPr>
      <w:bookmarkStart w:id="5" w:name="_Toc367349212"/>
      <w:r w:rsidRPr="00075085">
        <w:t>Exogene</w:t>
      </w:r>
      <w:r w:rsidR="000044E3" w:rsidRPr="00075085">
        <w:t xml:space="preserve"> </w:t>
      </w:r>
      <w:r w:rsidR="002E7105" w:rsidRPr="00075085">
        <w:t>beïnvloeding</w:t>
      </w:r>
      <w:r w:rsidR="000478C5" w:rsidRPr="00075085">
        <w:t xml:space="preserve"> </w:t>
      </w:r>
      <w:r w:rsidR="000044E3" w:rsidRPr="00075085">
        <w:t>van cervix</w:t>
      </w:r>
      <w:bookmarkEnd w:id="5"/>
    </w:p>
    <w:p w:rsidR="00446050" w:rsidRDefault="009C1DA7" w:rsidP="009C1DA7">
      <w:pPr>
        <w:pStyle w:val="ListParagraph"/>
        <w:ind w:left="0"/>
        <w:rPr>
          <w:szCs w:val="18"/>
          <w:lang w:val="nl-NL"/>
        </w:rPr>
      </w:pPr>
      <w:r w:rsidRPr="009C1DA7">
        <w:rPr>
          <w:szCs w:val="18"/>
          <w:lang w:val="nl-NL"/>
        </w:rPr>
        <w:t>Ondanks dat er al vele verschillende inseminatiepipetten zijn ontwikkeld blijft de passage van de cervix inconsistent en onvoor</w:t>
      </w:r>
      <w:r w:rsidR="009473E8">
        <w:rPr>
          <w:szCs w:val="18"/>
          <w:lang w:val="nl-NL"/>
        </w:rPr>
        <w:t>spelbaar. Het eventuele trauma d</w:t>
      </w:r>
      <w:r w:rsidRPr="009C1DA7">
        <w:rPr>
          <w:szCs w:val="18"/>
          <w:lang w:val="nl-NL"/>
        </w:rPr>
        <w:t>at ontstaat door manipulatie van de sterk gecontraheerde cervix, in een poging deze te passeren, heeft een negatief effect op de aflammer percentages en op de toekomstige drachtigheidspercentage van de ooi. Een mogelijke opl</w:t>
      </w:r>
      <w:r>
        <w:rPr>
          <w:szCs w:val="18"/>
          <w:lang w:val="nl-NL"/>
        </w:rPr>
        <w:t xml:space="preserve">ossing kan zijn de cervix te laten dilateren of te verzachten om het cervicale lumen daarmee te vergroten en de passage te vereenvoudigen. Wanneer de passage van de cervix eenvoudiger wordt zal het minder </w:t>
      </w:r>
      <w:r w:rsidR="002E7105">
        <w:rPr>
          <w:szCs w:val="18"/>
          <w:lang w:val="nl-NL"/>
        </w:rPr>
        <w:t>afhankelijk</w:t>
      </w:r>
      <w:r>
        <w:rPr>
          <w:szCs w:val="18"/>
          <w:lang w:val="nl-NL"/>
        </w:rPr>
        <w:t xml:space="preserve"> worden van de vaardigheden van de inseminator en kost het minder tijd om de procedure uit te voeren</w:t>
      </w:r>
      <w:r w:rsidR="00FA0D59">
        <w:rPr>
          <w:szCs w:val="18"/>
          <w:lang w:val="nl-NL"/>
        </w:rPr>
        <w:t>.</w:t>
      </w:r>
      <w:r w:rsidR="00684269">
        <w:rPr>
          <w:szCs w:val="18"/>
          <w:lang w:val="nl-NL"/>
        </w:rPr>
        <w:t xml:space="preserve"> </w:t>
      </w:r>
    </w:p>
    <w:p w:rsidR="00446050" w:rsidRDefault="00446050" w:rsidP="009C1DA7">
      <w:pPr>
        <w:pStyle w:val="ListParagraph"/>
        <w:ind w:left="0"/>
        <w:rPr>
          <w:szCs w:val="18"/>
          <w:lang w:val="nl-NL"/>
        </w:rPr>
      </w:pPr>
    </w:p>
    <w:p w:rsidR="009456BB" w:rsidRDefault="00684269" w:rsidP="005573B8">
      <w:pPr>
        <w:pStyle w:val="ListParagraph"/>
        <w:ind w:left="0"/>
        <w:rPr>
          <w:szCs w:val="18"/>
          <w:lang w:val="nl-NL"/>
        </w:rPr>
      </w:pPr>
      <w:r>
        <w:rPr>
          <w:szCs w:val="18"/>
          <w:lang w:val="nl-NL"/>
        </w:rPr>
        <w:t>De cervix ondergaat tijdens oestrus, dracht, partus en postpartum enorme veranderingen om de verschillende functies uit te voeren</w:t>
      </w:r>
      <w:r w:rsidR="00446050">
        <w:rPr>
          <w:szCs w:val="18"/>
          <w:lang w:val="nl-NL"/>
        </w:rPr>
        <w:t>.</w:t>
      </w:r>
      <w:r w:rsidR="00446050">
        <w:rPr>
          <w:szCs w:val="18"/>
          <w:vertAlign w:val="superscript"/>
          <w:lang w:val="nl-NL"/>
        </w:rPr>
        <w:t>40</w:t>
      </w:r>
      <w:r w:rsidR="00446050">
        <w:rPr>
          <w:szCs w:val="18"/>
          <w:lang w:val="nl-NL"/>
        </w:rPr>
        <w:t xml:space="preserve"> In gecontraheerde staat </w:t>
      </w:r>
      <w:r w:rsidR="002E7105">
        <w:rPr>
          <w:szCs w:val="18"/>
          <w:lang w:val="nl-NL"/>
        </w:rPr>
        <w:t>functioneert</w:t>
      </w:r>
      <w:r w:rsidR="00446050">
        <w:rPr>
          <w:szCs w:val="18"/>
          <w:lang w:val="nl-NL"/>
        </w:rPr>
        <w:t xml:space="preserve"> de cervix als beschermende </w:t>
      </w:r>
      <w:r w:rsidR="002E7105">
        <w:rPr>
          <w:szCs w:val="18"/>
          <w:lang w:val="nl-NL"/>
        </w:rPr>
        <w:t>barrière</w:t>
      </w:r>
      <w:r w:rsidR="00446050">
        <w:rPr>
          <w:szCs w:val="18"/>
          <w:lang w:val="nl-NL"/>
        </w:rPr>
        <w:t xml:space="preserve"> tegen infecties, desondanks bestaat er wel de mogelijkheid tot passage van spermatozoa naar de uterus. Tijdens de dracht behoud</w:t>
      </w:r>
      <w:r w:rsidR="009473E8">
        <w:rPr>
          <w:szCs w:val="18"/>
          <w:lang w:val="nl-NL"/>
        </w:rPr>
        <w:t>t</w:t>
      </w:r>
      <w:r w:rsidR="00446050">
        <w:rPr>
          <w:szCs w:val="18"/>
          <w:lang w:val="nl-NL"/>
        </w:rPr>
        <w:t xml:space="preserve"> de cervix een rigide structuur. In aanloop van de partus relaxeert de cervix</w:t>
      </w:r>
      <w:r w:rsidR="00BB4A28">
        <w:rPr>
          <w:szCs w:val="18"/>
          <w:lang w:val="nl-NL"/>
        </w:rPr>
        <w:t xml:space="preserve"> dramatisch i</w:t>
      </w:r>
      <w:r w:rsidR="00922B58">
        <w:rPr>
          <w:szCs w:val="18"/>
          <w:lang w:val="nl-NL"/>
        </w:rPr>
        <w:t>n zeer korte tijd</w:t>
      </w:r>
      <w:r w:rsidR="00BB4A28">
        <w:rPr>
          <w:szCs w:val="18"/>
          <w:vertAlign w:val="superscript"/>
          <w:lang w:val="nl-NL"/>
        </w:rPr>
        <w:t>41</w:t>
      </w:r>
      <w:r w:rsidR="00BB4A28">
        <w:rPr>
          <w:szCs w:val="18"/>
          <w:lang w:val="nl-NL"/>
        </w:rPr>
        <w:t xml:space="preserve">. </w:t>
      </w:r>
      <w:r w:rsidR="00AC61CC">
        <w:rPr>
          <w:szCs w:val="18"/>
          <w:lang w:val="nl-NL"/>
        </w:rPr>
        <w:t>De cervix bestaat voo</w:t>
      </w:r>
      <w:r w:rsidR="009473E8">
        <w:rPr>
          <w:szCs w:val="18"/>
          <w:lang w:val="nl-NL"/>
        </w:rPr>
        <w:t>r een groot deel uit collageen d</w:t>
      </w:r>
      <w:r w:rsidR="00AC61CC">
        <w:rPr>
          <w:szCs w:val="18"/>
          <w:lang w:val="nl-NL"/>
        </w:rPr>
        <w:t>at zijn sterkte dankt aan glycoaminoglycanen. De cervix bevat slecht</w:t>
      </w:r>
      <w:r w:rsidR="00D44D70">
        <w:rPr>
          <w:szCs w:val="18"/>
          <w:lang w:val="nl-NL"/>
        </w:rPr>
        <w:t>s</w:t>
      </w:r>
      <w:r w:rsidR="00AC61CC">
        <w:rPr>
          <w:szCs w:val="18"/>
          <w:lang w:val="nl-NL"/>
        </w:rPr>
        <w:t xml:space="preserve"> een klein deel gladde spieren welke zowel longitudinaal als transversaal lopen</w:t>
      </w:r>
      <w:r w:rsidR="00AC61CC">
        <w:rPr>
          <w:szCs w:val="18"/>
          <w:vertAlign w:val="superscript"/>
          <w:lang w:val="nl-NL"/>
        </w:rPr>
        <w:t>40</w:t>
      </w:r>
      <w:r w:rsidR="00AC61CC">
        <w:rPr>
          <w:szCs w:val="18"/>
          <w:lang w:val="nl-NL"/>
        </w:rPr>
        <w:t xml:space="preserve">. </w:t>
      </w:r>
      <w:r w:rsidR="00BC3516">
        <w:rPr>
          <w:szCs w:val="18"/>
          <w:lang w:val="nl-NL"/>
        </w:rPr>
        <w:t xml:space="preserve">Kennis van de veranderingen van de cervix tijdens dracht geven een suggestie van mogelijke toegangswegen tot kunstmatige relaxatie van de cervix buiten de dracht. In </w:t>
      </w:r>
      <w:r w:rsidR="00B344E6">
        <w:rPr>
          <w:szCs w:val="18"/>
          <w:lang w:val="nl-NL"/>
        </w:rPr>
        <w:t>figuur 5 (p.23)</w:t>
      </w:r>
      <w:r w:rsidR="00BC3516">
        <w:rPr>
          <w:szCs w:val="18"/>
          <w:lang w:val="nl-NL"/>
        </w:rPr>
        <w:t xml:space="preserve"> wordt een overzicht gegeven van </w:t>
      </w:r>
      <w:r w:rsidR="00092D79">
        <w:rPr>
          <w:szCs w:val="18"/>
          <w:lang w:val="nl-NL"/>
        </w:rPr>
        <w:t>de bel</w:t>
      </w:r>
      <w:r w:rsidR="00A8446A">
        <w:rPr>
          <w:szCs w:val="18"/>
          <w:lang w:val="nl-NL"/>
        </w:rPr>
        <w:t xml:space="preserve">angrijke </w:t>
      </w:r>
      <w:r w:rsidR="002E7105">
        <w:rPr>
          <w:szCs w:val="18"/>
          <w:lang w:val="nl-NL"/>
        </w:rPr>
        <w:t>endocriene</w:t>
      </w:r>
      <w:r w:rsidR="00A8446A">
        <w:rPr>
          <w:szCs w:val="18"/>
          <w:lang w:val="nl-NL"/>
        </w:rPr>
        <w:t xml:space="preserve"> paden die leiden tot de start</w:t>
      </w:r>
      <w:r w:rsidR="00092D79">
        <w:rPr>
          <w:szCs w:val="18"/>
          <w:lang w:val="nl-NL"/>
        </w:rPr>
        <w:t xml:space="preserve"> van de partus bij het schaap.</w:t>
      </w:r>
    </w:p>
    <w:p w:rsidR="009C1DA7" w:rsidRDefault="009C1DA7" w:rsidP="000478C5">
      <w:pPr>
        <w:rPr>
          <w:szCs w:val="18"/>
          <w:lang w:val="nl-NL"/>
        </w:rPr>
      </w:pPr>
    </w:p>
    <w:p w:rsidR="009473E8" w:rsidRDefault="009473E8" w:rsidP="000478C5">
      <w:pPr>
        <w:rPr>
          <w:szCs w:val="18"/>
          <w:lang w:val="nl-NL"/>
        </w:rPr>
      </w:pPr>
      <w:r>
        <w:rPr>
          <w:szCs w:val="18"/>
          <w:lang w:val="nl-NL"/>
        </w:rPr>
        <w:t>De volgende stoffen die de cervix direct of indirect zouden kunnen beïnvloeden worden besproken;</w:t>
      </w:r>
    </w:p>
    <w:p w:rsidR="009473E8" w:rsidRPr="008812CF" w:rsidRDefault="009473E8" w:rsidP="009473E8">
      <w:pPr>
        <w:pStyle w:val="ListParagraph"/>
        <w:numPr>
          <w:ilvl w:val="0"/>
          <w:numId w:val="26"/>
        </w:numPr>
        <w:rPr>
          <w:szCs w:val="18"/>
        </w:rPr>
      </w:pPr>
      <w:proofErr w:type="spellStart"/>
      <w:r w:rsidRPr="008812CF">
        <w:rPr>
          <w:szCs w:val="18"/>
        </w:rPr>
        <w:t>Oxytocine</w:t>
      </w:r>
      <w:proofErr w:type="spellEnd"/>
      <w:r w:rsidRPr="008812CF">
        <w:rPr>
          <w:szCs w:val="18"/>
        </w:rPr>
        <w:t xml:space="preserve"> I.M.</w:t>
      </w:r>
      <w:r w:rsidR="00332D9F" w:rsidRPr="008812CF">
        <w:rPr>
          <w:szCs w:val="18"/>
        </w:rPr>
        <w:t>/I.V.</w:t>
      </w:r>
    </w:p>
    <w:p w:rsidR="009473E8" w:rsidRDefault="009473E8" w:rsidP="009473E8">
      <w:pPr>
        <w:pStyle w:val="ListParagraph"/>
        <w:numPr>
          <w:ilvl w:val="0"/>
          <w:numId w:val="26"/>
        </w:numPr>
        <w:rPr>
          <w:szCs w:val="18"/>
          <w:lang w:val="nl-NL"/>
        </w:rPr>
      </w:pPr>
      <w:r>
        <w:rPr>
          <w:szCs w:val="18"/>
          <w:lang w:val="nl-NL"/>
        </w:rPr>
        <w:t>Carazolol I.M.</w:t>
      </w:r>
    </w:p>
    <w:p w:rsidR="009473E8" w:rsidRDefault="009473E8" w:rsidP="009473E8">
      <w:pPr>
        <w:pStyle w:val="ListParagraph"/>
        <w:numPr>
          <w:ilvl w:val="0"/>
          <w:numId w:val="26"/>
        </w:numPr>
        <w:rPr>
          <w:szCs w:val="18"/>
          <w:lang w:val="nl-NL"/>
        </w:rPr>
      </w:pPr>
      <w:r>
        <w:rPr>
          <w:szCs w:val="18"/>
          <w:lang w:val="nl-NL"/>
        </w:rPr>
        <w:t>Ketamine sub-arachnoidaal</w:t>
      </w:r>
    </w:p>
    <w:p w:rsidR="009473E8" w:rsidRDefault="009473E8" w:rsidP="009473E8">
      <w:pPr>
        <w:pStyle w:val="ListParagraph"/>
        <w:numPr>
          <w:ilvl w:val="0"/>
          <w:numId w:val="26"/>
        </w:numPr>
        <w:rPr>
          <w:szCs w:val="18"/>
          <w:lang w:val="nl-NL"/>
        </w:rPr>
      </w:pPr>
      <w:r>
        <w:rPr>
          <w:szCs w:val="18"/>
          <w:lang w:val="nl-NL"/>
        </w:rPr>
        <w:t>Prostaglandines</w:t>
      </w:r>
    </w:p>
    <w:p w:rsidR="009473E8" w:rsidRDefault="009473E8" w:rsidP="009473E8">
      <w:pPr>
        <w:pStyle w:val="ListParagraph"/>
        <w:numPr>
          <w:ilvl w:val="0"/>
          <w:numId w:val="26"/>
        </w:numPr>
        <w:rPr>
          <w:szCs w:val="18"/>
          <w:lang w:val="nl-NL"/>
        </w:rPr>
      </w:pPr>
      <w:r>
        <w:rPr>
          <w:szCs w:val="18"/>
          <w:lang w:val="nl-NL"/>
        </w:rPr>
        <w:t xml:space="preserve">Hyaluronaan </w:t>
      </w:r>
    </w:p>
    <w:p w:rsidR="009473E8" w:rsidRDefault="009473E8" w:rsidP="009473E8">
      <w:pPr>
        <w:pStyle w:val="ListParagraph"/>
        <w:numPr>
          <w:ilvl w:val="0"/>
          <w:numId w:val="26"/>
        </w:numPr>
        <w:rPr>
          <w:szCs w:val="18"/>
          <w:lang w:val="nl-NL"/>
        </w:rPr>
      </w:pPr>
      <w:r>
        <w:rPr>
          <w:szCs w:val="18"/>
          <w:lang w:val="nl-NL"/>
        </w:rPr>
        <w:t>Relaxine</w:t>
      </w:r>
    </w:p>
    <w:p w:rsidR="009473E8" w:rsidRPr="009473E8" w:rsidRDefault="009473E8" w:rsidP="009473E8">
      <w:pPr>
        <w:pStyle w:val="ListParagraph"/>
        <w:numPr>
          <w:ilvl w:val="0"/>
          <w:numId w:val="26"/>
        </w:numPr>
        <w:rPr>
          <w:szCs w:val="18"/>
          <w:lang w:val="nl-NL"/>
        </w:rPr>
      </w:pPr>
      <w:r>
        <w:rPr>
          <w:szCs w:val="18"/>
          <w:lang w:val="nl-NL"/>
        </w:rPr>
        <w:t xml:space="preserve">Stikstofoxide </w:t>
      </w:r>
    </w:p>
    <w:p w:rsidR="009473E8" w:rsidRPr="009456BB" w:rsidRDefault="009473E8" w:rsidP="000478C5">
      <w:pPr>
        <w:rPr>
          <w:szCs w:val="18"/>
          <w:lang w:val="nl-NL"/>
        </w:rPr>
      </w:pPr>
    </w:p>
    <w:p w:rsidR="00332D9F" w:rsidRDefault="00332D9F" w:rsidP="00FC3094">
      <w:pPr>
        <w:rPr>
          <w:rFonts w:cs="Arial"/>
          <w:color w:val="000000"/>
          <w:szCs w:val="18"/>
          <w:lang w:val="nl-NL"/>
        </w:rPr>
      </w:pPr>
    </w:p>
    <w:p w:rsidR="00322C94" w:rsidRDefault="00322C94">
      <w:pPr>
        <w:tabs>
          <w:tab w:val="clear" w:pos="680"/>
          <w:tab w:val="clear" w:pos="7371"/>
        </w:tabs>
        <w:spacing w:after="200" w:line="276" w:lineRule="auto"/>
        <w:rPr>
          <w:rFonts w:cs="Arial"/>
          <w:color w:val="000000"/>
          <w:szCs w:val="18"/>
          <w:lang w:val="nl-NL"/>
        </w:rPr>
      </w:pPr>
      <w:r>
        <w:rPr>
          <w:rFonts w:cs="Arial"/>
          <w:color w:val="000000"/>
          <w:szCs w:val="18"/>
          <w:lang w:val="nl-NL"/>
        </w:rPr>
        <w:br w:type="page"/>
      </w:r>
    </w:p>
    <w:p w:rsidR="00FC3094" w:rsidRPr="009456BB" w:rsidRDefault="00FC3094" w:rsidP="00FC3094">
      <w:pPr>
        <w:rPr>
          <w:rFonts w:cs="Arial"/>
          <w:color w:val="000000"/>
          <w:szCs w:val="18"/>
          <w:vertAlign w:val="superscript"/>
          <w:lang w:val="nl-NL"/>
        </w:rPr>
      </w:pPr>
      <w:r w:rsidRPr="009456BB">
        <w:rPr>
          <w:rFonts w:cs="Arial"/>
          <w:color w:val="000000"/>
          <w:szCs w:val="18"/>
          <w:lang w:val="nl-NL"/>
        </w:rPr>
        <w:lastRenderedPageBreak/>
        <w:t xml:space="preserve">Oxytocine: 10 IU </w:t>
      </w:r>
      <w:r w:rsidR="001E273B" w:rsidRPr="009456BB">
        <w:rPr>
          <w:rFonts w:cs="Arial"/>
          <w:color w:val="000000"/>
          <w:szCs w:val="18"/>
          <w:lang w:val="nl-NL"/>
        </w:rPr>
        <w:t>I.M.</w:t>
      </w:r>
      <w:r w:rsidR="001E273B" w:rsidRPr="009456BB">
        <w:rPr>
          <w:rFonts w:cs="Arial"/>
          <w:color w:val="000000"/>
          <w:szCs w:val="18"/>
          <w:vertAlign w:val="superscript"/>
          <w:lang w:val="nl-NL"/>
        </w:rPr>
        <w:t>27</w:t>
      </w:r>
    </w:p>
    <w:p w:rsidR="00FC3094" w:rsidRPr="009456BB" w:rsidRDefault="00322C94" w:rsidP="001E273B">
      <w:pPr>
        <w:tabs>
          <w:tab w:val="left" w:pos="360"/>
        </w:tabs>
        <w:rPr>
          <w:rFonts w:cs="Arial"/>
          <w:color w:val="000000"/>
          <w:szCs w:val="18"/>
          <w:lang w:val="nl-NL"/>
        </w:rPr>
      </w:pPr>
      <w:r>
        <w:rPr>
          <w:rFonts w:cs="Arial"/>
          <w:color w:val="000000"/>
          <w:szCs w:val="18"/>
          <w:lang w:val="nl-NL"/>
        </w:rPr>
        <w:t>In</w:t>
      </w:r>
      <w:r w:rsidR="001E273B" w:rsidRPr="009456BB">
        <w:rPr>
          <w:rFonts w:cs="Arial"/>
          <w:color w:val="000000"/>
          <w:szCs w:val="18"/>
          <w:lang w:val="nl-NL"/>
        </w:rPr>
        <w:t xml:space="preserve"> onderzoek </w:t>
      </w:r>
      <w:r>
        <w:rPr>
          <w:rFonts w:cs="Arial"/>
          <w:color w:val="000000"/>
          <w:szCs w:val="18"/>
          <w:lang w:val="nl-NL"/>
        </w:rPr>
        <w:t xml:space="preserve">van </w:t>
      </w:r>
      <w:r w:rsidRPr="00322C94">
        <w:rPr>
          <w:rFonts w:cs="Arial"/>
          <w:color w:val="000000"/>
          <w:szCs w:val="18"/>
          <w:lang w:val="nl-NL"/>
        </w:rPr>
        <w:t>King</w:t>
      </w:r>
      <w:r>
        <w:rPr>
          <w:rFonts w:cs="Arial"/>
          <w:color w:val="000000"/>
          <w:szCs w:val="18"/>
          <w:vertAlign w:val="superscript"/>
          <w:lang w:val="nl-NL"/>
        </w:rPr>
        <w:t xml:space="preserve">27 </w:t>
      </w:r>
      <w:r w:rsidR="001E273B" w:rsidRPr="00322C94">
        <w:rPr>
          <w:rFonts w:cs="Arial"/>
          <w:color w:val="000000"/>
          <w:szCs w:val="18"/>
          <w:lang w:val="nl-NL"/>
        </w:rPr>
        <w:t>wordt</w:t>
      </w:r>
      <w:r w:rsidR="001E273B" w:rsidRPr="009456BB">
        <w:rPr>
          <w:rFonts w:cs="Arial"/>
          <w:color w:val="000000"/>
          <w:szCs w:val="18"/>
          <w:lang w:val="nl-NL"/>
        </w:rPr>
        <w:t xml:space="preserve"> Oxytocine (OTC) intramusculair</w:t>
      </w:r>
      <w:r w:rsidR="00FC3094" w:rsidRPr="009456BB">
        <w:rPr>
          <w:rFonts w:cs="Arial"/>
          <w:color w:val="000000"/>
          <w:szCs w:val="18"/>
          <w:lang w:val="nl-NL"/>
        </w:rPr>
        <w:t xml:space="preserve"> toegediend om de cervix te relaxeren. Doel hiervan is dat een pipet de cervix eenvoudiger kan passeren. Door de toediening van OTC relaxeert weliswaar </w:t>
      </w:r>
      <w:r w:rsidR="005573B8">
        <w:rPr>
          <w:rFonts w:cs="Arial"/>
          <w:color w:val="000000"/>
          <w:szCs w:val="18"/>
          <w:lang w:val="nl-NL"/>
        </w:rPr>
        <w:t xml:space="preserve">in zekere mate </w:t>
      </w:r>
      <w:r w:rsidR="00FC3094" w:rsidRPr="009456BB">
        <w:rPr>
          <w:rFonts w:cs="Arial"/>
          <w:color w:val="000000"/>
          <w:szCs w:val="18"/>
          <w:lang w:val="nl-NL"/>
        </w:rPr>
        <w:t>de cervix maar de deze techniek is alleen waardevol als er geen negatief effect op de reproductieresultaten is. Na I.M</w:t>
      </w:r>
      <w:r w:rsidR="001E273B" w:rsidRPr="009456BB">
        <w:rPr>
          <w:rFonts w:cs="Arial"/>
          <w:color w:val="000000"/>
          <w:szCs w:val="18"/>
          <w:lang w:val="nl-NL"/>
        </w:rPr>
        <w:t>.</w:t>
      </w:r>
      <w:r w:rsidR="00FC3094" w:rsidRPr="009456BB">
        <w:rPr>
          <w:rFonts w:cs="Arial"/>
          <w:color w:val="000000"/>
          <w:szCs w:val="18"/>
          <w:lang w:val="nl-NL"/>
        </w:rPr>
        <w:t xml:space="preserve"> toediening van 10 IU OTC voor cervicale inseminatie blijkt in geen van de gevallen complete penetratie van de cervix mogelijk en bovendien zijn de aflammer percentages bij OTC toediening lager dan zonder OTC</w:t>
      </w:r>
      <w:r w:rsidR="009456BB">
        <w:rPr>
          <w:rFonts w:cs="Arial"/>
          <w:color w:val="000000"/>
          <w:szCs w:val="18"/>
          <w:vertAlign w:val="superscript"/>
          <w:lang w:val="nl-NL"/>
        </w:rPr>
        <w:t>27</w:t>
      </w:r>
      <w:r w:rsidR="00FC3094" w:rsidRPr="009456BB">
        <w:rPr>
          <w:rFonts w:cs="Arial"/>
          <w:color w:val="000000"/>
          <w:szCs w:val="18"/>
          <w:lang w:val="nl-NL"/>
        </w:rPr>
        <w:t xml:space="preserve">. Het lijkt alsof de </w:t>
      </w:r>
      <w:r w:rsidR="001E273B" w:rsidRPr="009456BB">
        <w:rPr>
          <w:rFonts w:cs="Arial"/>
          <w:color w:val="000000"/>
          <w:szCs w:val="18"/>
          <w:lang w:val="nl-NL"/>
        </w:rPr>
        <w:t xml:space="preserve">I.M. </w:t>
      </w:r>
      <w:r w:rsidR="00FC3094" w:rsidRPr="009456BB">
        <w:rPr>
          <w:rFonts w:cs="Arial"/>
          <w:color w:val="000000"/>
          <w:szCs w:val="18"/>
          <w:lang w:val="nl-NL"/>
        </w:rPr>
        <w:t>OTC toediening de negatieve effecten van de prikkeling van de cervixwand versterkt.</w:t>
      </w:r>
    </w:p>
    <w:p w:rsidR="001E273B" w:rsidRPr="009456BB" w:rsidRDefault="001E273B" w:rsidP="00FC3094">
      <w:pPr>
        <w:tabs>
          <w:tab w:val="left" w:pos="360"/>
        </w:tabs>
        <w:ind w:left="360"/>
        <w:rPr>
          <w:rFonts w:cs="Arial"/>
          <w:color w:val="000000"/>
          <w:szCs w:val="18"/>
          <w:lang w:val="nl-NL"/>
        </w:rPr>
      </w:pPr>
    </w:p>
    <w:p w:rsidR="001E273B" w:rsidRPr="009456BB" w:rsidRDefault="001E273B" w:rsidP="001E273B">
      <w:pPr>
        <w:rPr>
          <w:szCs w:val="18"/>
          <w:lang w:val="nl-NL"/>
        </w:rPr>
      </w:pPr>
      <w:bookmarkStart w:id="6" w:name="_Toc353196974"/>
      <w:bookmarkStart w:id="7" w:name="_Toc353197059"/>
      <w:bookmarkStart w:id="8" w:name="_Toc367016772"/>
      <w:bookmarkStart w:id="9" w:name="_Toc367349213"/>
      <w:r w:rsidRPr="009456BB">
        <w:rPr>
          <w:rStyle w:val="Heading2Char"/>
          <w:b w:val="0"/>
          <w:szCs w:val="18"/>
          <w:lang w:val="nl-NL"/>
        </w:rPr>
        <w:t>Oxytocine I.V.</w:t>
      </w:r>
      <w:bookmarkEnd w:id="6"/>
      <w:bookmarkEnd w:id="7"/>
      <w:bookmarkEnd w:id="8"/>
      <w:bookmarkEnd w:id="9"/>
      <w:r w:rsidRPr="009456BB">
        <w:rPr>
          <w:szCs w:val="18"/>
          <w:lang w:val="nl-NL"/>
        </w:rPr>
        <w:br/>
        <w:t>Ook in het onderzoek van Khalifa</w:t>
      </w:r>
      <w:r w:rsidRPr="009456BB">
        <w:rPr>
          <w:szCs w:val="18"/>
          <w:vertAlign w:val="superscript"/>
          <w:lang w:val="nl-NL"/>
        </w:rPr>
        <w:t>9</w:t>
      </w:r>
      <w:r w:rsidRPr="009456BB">
        <w:rPr>
          <w:szCs w:val="18"/>
          <w:lang w:val="nl-NL"/>
        </w:rPr>
        <w:t xml:space="preserve"> wordt de invloed van exogene oxytocine op de cervix onderzocht. In hun experiment hebben ze 44 en 54 uur na het verwijderen van de pro</w:t>
      </w:r>
      <w:r w:rsidR="000D2379">
        <w:rPr>
          <w:szCs w:val="18"/>
          <w:lang w:val="nl-NL"/>
        </w:rPr>
        <w:t>ge</w:t>
      </w:r>
      <w:r w:rsidRPr="009456BB">
        <w:rPr>
          <w:szCs w:val="18"/>
          <w:lang w:val="nl-NL"/>
        </w:rPr>
        <w:t xml:space="preserve">stageen spons de dieren i.v. </w:t>
      </w:r>
      <w:r w:rsidR="009456BB" w:rsidRPr="009456BB">
        <w:rPr>
          <w:szCs w:val="18"/>
          <w:lang w:val="nl-NL"/>
        </w:rPr>
        <w:t>geïnjecteerd</w:t>
      </w:r>
      <w:r w:rsidRPr="009456BB">
        <w:rPr>
          <w:szCs w:val="18"/>
          <w:lang w:val="nl-NL"/>
        </w:rPr>
        <w:t xml:space="preserve"> met respectievelijk 0 (saline),200,400 of 600 USP units oxytocine. Ze brachten de schapen vooraf in positie voor cervicale passage met een ijzeren pipet. Direct na injectie probeerden ze de cervix te passeren. Tijd tot diepste cervicale penetratie varieerde van 5,6 tot 7,0 minuut, waarbij de dosis oxytocine van weinig invloed was op de diepte van penetratie. Bij injectie met saline was de cervix in geen van de behandelde ooien passabel terwijl bij oxytocine hier wel verandering werd geconstateerd. Bij 93 % (40/43</w:t>
      </w:r>
      <w:r w:rsidR="000D2379">
        <w:rPr>
          <w:szCs w:val="18"/>
          <w:lang w:val="nl-NL"/>
        </w:rPr>
        <w:t>) van de met oxytocine behandel</w:t>
      </w:r>
      <w:r w:rsidRPr="009456BB">
        <w:rPr>
          <w:szCs w:val="18"/>
          <w:lang w:val="nl-NL"/>
        </w:rPr>
        <w:t xml:space="preserve">de ooien kon op 44 of 52 uur de cervix tot in de uterus gepasseerd worden. Bij 77 % (33/43) was de cervix op zowel 44 als 52 uur </w:t>
      </w:r>
      <w:r w:rsidR="005573B8">
        <w:rPr>
          <w:szCs w:val="18"/>
          <w:lang w:val="nl-NL"/>
        </w:rPr>
        <w:t xml:space="preserve">volledig </w:t>
      </w:r>
      <w:r w:rsidRPr="009456BB">
        <w:rPr>
          <w:szCs w:val="18"/>
          <w:lang w:val="nl-NL"/>
        </w:rPr>
        <w:t>passabel</w:t>
      </w:r>
      <w:r w:rsidRPr="009456BB">
        <w:rPr>
          <w:szCs w:val="18"/>
          <w:vertAlign w:val="superscript"/>
          <w:lang w:val="nl-NL"/>
        </w:rPr>
        <w:t>9</w:t>
      </w:r>
      <w:r w:rsidRPr="009456BB">
        <w:rPr>
          <w:szCs w:val="18"/>
          <w:lang w:val="nl-NL"/>
        </w:rPr>
        <w:t>.</w:t>
      </w:r>
    </w:p>
    <w:p w:rsidR="001E273B" w:rsidRPr="009456BB" w:rsidRDefault="001E273B" w:rsidP="001E273B">
      <w:pPr>
        <w:ind w:left="340"/>
        <w:rPr>
          <w:szCs w:val="18"/>
          <w:lang w:val="nl-NL"/>
        </w:rPr>
      </w:pPr>
    </w:p>
    <w:p w:rsidR="001E273B" w:rsidRDefault="001E273B" w:rsidP="001E273B">
      <w:pPr>
        <w:tabs>
          <w:tab w:val="left" w:pos="360"/>
        </w:tabs>
        <w:rPr>
          <w:szCs w:val="18"/>
          <w:lang w:val="nl-NL"/>
        </w:rPr>
      </w:pPr>
      <w:r w:rsidRPr="009456BB">
        <w:rPr>
          <w:szCs w:val="18"/>
          <w:lang w:val="nl-NL"/>
        </w:rPr>
        <w:t xml:space="preserve">In het tweede experiment dat in ditzelfde onderzoek wordt beschreven wordt er getest op dag 9 na het verwijderen van de progestageen spons. Eerst werd de ooi </w:t>
      </w:r>
      <w:r w:rsidR="002E7105" w:rsidRPr="009456BB">
        <w:rPr>
          <w:szCs w:val="18"/>
          <w:lang w:val="nl-NL"/>
        </w:rPr>
        <w:t>geïnjecteerd</w:t>
      </w:r>
      <w:r w:rsidRPr="009456BB">
        <w:rPr>
          <w:szCs w:val="18"/>
          <w:lang w:val="nl-NL"/>
        </w:rPr>
        <w:t xml:space="preserve"> met 0, 100 of 200 ug oestradiol-17β en vervolgens 6 of 12 uur later een i.v. injectie met oxytocine (400 USP units). Vervolgens werd op </w:t>
      </w:r>
      <w:r w:rsidR="002E7105" w:rsidRPr="009456BB">
        <w:rPr>
          <w:szCs w:val="18"/>
          <w:lang w:val="nl-NL"/>
        </w:rPr>
        <w:t>eenzelfde</w:t>
      </w:r>
      <w:r w:rsidRPr="009456BB">
        <w:rPr>
          <w:szCs w:val="18"/>
          <w:lang w:val="nl-NL"/>
        </w:rPr>
        <w:t xml:space="preserve"> manier maat genomen als in het eerste experiment. De resultaten voor passage waren beter in de gevallen 12 uur na injectie bij 100 of 200 ug oestradiol-17β dan in alle andere gevallen. In deze situatie kon in 83% van de dieren de cervix tot in de uterus gepasseerd worden terwijl in de andere situaties dit maximaal 50% was</w:t>
      </w:r>
      <w:r w:rsidRPr="009456BB">
        <w:rPr>
          <w:szCs w:val="18"/>
          <w:vertAlign w:val="superscript"/>
          <w:lang w:val="nl-NL"/>
        </w:rPr>
        <w:t>9</w:t>
      </w:r>
      <w:r w:rsidRPr="009456BB">
        <w:rPr>
          <w:szCs w:val="18"/>
          <w:lang w:val="nl-NL"/>
        </w:rPr>
        <w:t>.</w:t>
      </w:r>
    </w:p>
    <w:p w:rsidR="005573B8" w:rsidRDefault="005573B8" w:rsidP="001E273B">
      <w:pPr>
        <w:tabs>
          <w:tab w:val="left" w:pos="360"/>
        </w:tabs>
        <w:rPr>
          <w:szCs w:val="18"/>
          <w:lang w:val="nl-NL"/>
        </w:rPr>
      </w:pPr>
    </w:p>
    <w:p w:rsidR="005573B8" w:rsidRPr="00E56CE8" w:rsidRDefault="005573B8" w:rsidP="001E273B">
      <w:pPr>
        <w:tabs>
          <w:tab w:val="left" w:pos="360"/>
        </w:tabs>
        <w:rPr>
          <w:rFonts w:cs="Arial"/>
          <w:color w:val="000000"/>
          <w:szCs w:val="18"/>
          <w:lang w:val="nl-NL"/>
        </w:rPr>
      </w:pPr>
      <w:r>
        <w:rPr>
          <w:szCs w:val="18"/>
          <w:lang w:val="nl-NL"/>
        </w:rPr>
        <w:t xml:space="preserve">In dit </w:t>
      </w:r>
      <w:r w:rsidR="00F823C9">
        <w:rPr>
          <w:szCs w:val="18"/>
          <w:lang w:val="nl-NL"/>
        </w:rPr>
        <w:t xml:space="preserve">laatste </w:t>
      </w:r>
      <w:r>
        <w:rPr>
          <w:szCs w:val="18"/>
          <w:lang w:val="nl-NL"/>
        </w:rPr>
        <w:t xml:space="preserve">onderzoek komt naar voren dat </w:t>
      </w:r>
      <w:r w:rsidR="009F77F8">
        <w:rPr>
          <w:szCs w:val="18"/>
          <w:lang w:val="nl-NL"/>
        </w:rPr>
        <w:t xml:space="preserve">na </w:t>
      </w:r>
      <w:r>
        <w:rPr>
          <w:szCs w:val="18"/>
          <w:lang w:val="nl-NL"/>
        </w:rPr>
        <w:t xml:space="preserve">toediening van oxytocine in deze proef </w:t>
      </w:r>
      <w:r w:rsidR="009F77F8">
        <w:rPr>
          <w:szCs w:val="18"/>
          <w:lang w:val="nl-NL"/>
        </w:rPr>
        <w:t xml:space="preserve">er </w:t>
      </w:r>
      <w:r>
        <w:rPr>
          <w:szCs w:val="18"/>
          <w:lang w:val="nl-NL"/>
        </w:rPr>
        <w:t>relaxatie van de cervix</w:t>
      </w:r>
      <w:r w:rsidR="009F77F8">
        <w:rPr>
          <w:szCs w:val="18"/>
          <w:lang w:val="nl-NL"/>
        </w:rPr>
        <w:t xml:space="preserve"> volgt</w:t>
      </w:r>
      <w:r>
        <w:rPr>
          <w:szCs w:val="18"/>
          <w:lang w:val="nl-NL"/>
        </w:rPr>
        <w:t>. De achterliggend mechanisme waarop dit resultaat behaald word</w:t>
      </w:r>
      <w:r w:rsidR="000D2379">
        <w:rPr>
          <w:szCs w:val="18"/>
          <w:lang w:val="nl-NL"/>
        </w:rPr>
        <w:t>t</w:t>
      </w:r>
      <w:r>
        <w:rPr>
          <w:szCs w:val="18"/>
          <w:lang w:val="nl-NL"/>
        </w:rPr>
        <w:t xml:space="preserve"> is echter niet bekend</w:t>
      </w:r>
      <w:r w:rsidR="009F77F8">
        <w:rPr>
          <w:szCs w:val="18"/>
          <w:lang w:val="nl-NL"/>
        </w:rPr>
        <w:t>. Het is dan ook niet uitgesloten dat de dilatatie een gevolg is van de prostaglandines die vrijkomen na injectie met oxytocine.</w:t>
      </w:r>
      <w:r w:rsidR="00F823C9">
        <w:rPr>
          <w:szCs w:val="18"/>
          <w:lang w:val="nl-NL"/>
        </w:rPr>
        <w:t xml:space="preserve"> Uit onderzoek van Sayre</w:t>
      </w:r>
      <w:r w:rsidR="00F823C9">
        <w:rPr>
          <w:szCs w:val="18"/>
          <w:vertAlign w:val="superscript"/>
          <w:lang w:val="nl-NL"/>
        </w:rPr>
        <w:t>45</w:t>
      </w:r>
      <w:r w:rsidR="00F823C9">
        <w:rPr>
          <w:szCs w:val="18"/>
          <w:lang w:val="nl-NL"/>
        </w:rPr>
        <w:t xml:space="preserve"> kwam naar voren dat exogeen oxytocine (200 USP units)</w:t>
      </w:r>
      <w:r w:rsidR="000D2379">
        <w:rPr>
          <w:szCs w:val="18"/>
          <w:lang w:val="nl-NL"/>
        </w:rPr>
        <w:t xml:space="preserve"> </w:t>
      </w:r>
      <w:r w:rsidR="00876143">
        <w:rPr>
          <w:szCs w:val="18"/>
          <w:lang w:val="nl-NL"/>
        </w:rPr>
        <w:t xml:space="preserve">naast een relaxatie van de cervix ook een </w:t>
      </w:r>
      <w:r w:rsidR="00F823C9">
        <w:rPr>
          <w:szCs w:val="18"/>
          <w:lang w:val="nl-NL"/>
        </w:rPr>
        <w:t>tet</w:t>
      </w:r>
      <w:r w:rsidR="00876143">
        <w:rPr>
          <w:szCs w:val="18"/>
          <w:lang w:val="nl-NL"/>
        </w:rPr>
        <w:t xml:space="preserve">anus </w:t>
      </w:r>
      <w:r w:rsidR="000D2379">
        <w:rPr>
          <w:szCs w:val="18"/>
          <w:lang w:val="nl-NL"/>
        </w:rPr>
        <w:t xml:space="preserve">contractie </w:t>
      </w:r>
      <w:r w:rsidR="00876143">
        <w:rPr>
          <w:szCs w:val="18"/>
          <w:lang w:val="nl-NL"/>
        </w:rPr>
        <w:t xml:space="preserve">van de uterus induceert. Er werd echter geen verminderd transport van sperma van de uterus richting de oviducten waargenomen. Het percentage van dracht was in dit experiment echter vele malen groter wanneer de ineminatie laparascopisch plaatsvond in </w:t>
      </w:r>
      <w:r w:rsidR="002E7105">
        <w:rPr>
          <w:szCs w:val="18"/>
          <w:lang w:val="nl-NL"/>
        </w:rPr>
        <w:t>plaats</w:t>
      </w:r>
      <w:r w:rsidR="00876143">
        <w:rPr>
          <w:szCs w:val="18"/>
          <w:lang w:val="nl-NL"/>
        </w:rPr>
        <w:t xml:space="preserve"> van transcervicaal (92,5% vs 28%). De transcervicale procedure op zichzelf lijkt in dit experiment dus een negatieve invloed te hebben</w:t>
      </w:r>
      <w:r w:rsidR="00E56CE8">
        <w:rPr>
          <w:szCs w:val="18"/>
          <w:lang w:val="nl-NL"/>
        </w:rPr>
        <w:t xml:space="preserve"> op de kans tot bevruchting. Stellflug</w:t>
      </w:r>
      <w:r w:rsidR="00E56CE8">
        <w:rPr>
          <w:szCs w:val="18"/>
          <w:vertAlign w:val="superscript"/>
          <w:lang w:val="nl-NL"/>
        </w:rPr>
        <w:t>47</w:t>
      </w:r>
      <w:r w:rsidR="00E56CE8">
        <w:rPr>
          <w:szCs w:val="18"/>
          <w:lang w:val="nl-NL"/>
        </w:rPr>
        <w:t xml:space="preserve"> beschrijft echter dat 200/ 400 USP oxytocine I.V., 30 of 60 min vooraf aan </w:t>
      </w:r>
      <w:r w:rsidR="003606BB">
        <w:rPr>
          <w:szCs w:val="18"/>
          <w:lang w:val="nl-NL"/>
        </w:rPr>
        <w:t>TCKI</w:t>
      </w:r>
      <w:r w:rsidR="00E56CE8">
        <w:rPr>
          <w:szCs w:val="18"/>
          <w:lang w:val="nl-NL"/>
        </w:rPr>
        <w:t xml:space="preserve">, zorgt voor een significante daling in dracht in vergelijking met de controle groep welke behandeld werd met saline. </w:t>
      </w:r>
      <w:r w:rsidR="00B073C6">
        <w:rPr>
          <w:szCs w:val="18"/>
          <w:lang w:val="nl-NL"/>
        </w:rPr>
        <w:t xml:space="preserve">In deze proef </w:t>
      </w:r>
      <w:r w:rsidR="000D2379">
        <w:rPr>
          <w:szCs w:val="18"/>
          <w:lang w:val="nl-NL"/>
        </w:rPr>
        <w:t xml:space="preserve">is </w:t>
      </w:r>
      <w:r w:rsidR="00B073C6">
        <w:rPr>
          <w:szCs w:val="18"/>
          <w:lang w:val="nl-NL"/>
        </w:rPr>
        <w:t>het effect van cervicale manipulatie onafhankelijk van oxytocine onderzocht en hierbij bleek dat de manipulatie geen effect had op de de vruchtbaarheid. Oxytocine had echter onafhankelijk van cervix manipulatie wel een negatief effect op het aflammer percentage</w:t>
      </w:r>
      <w:r w:rsidR="009E4EA5">
        <w:rPr>
          <w:szCs w:val="18"/>
          <w:lang w:val="nl-NL"/>
        </w:rPr>
        <w:t xml:space="preserve">. </w:t>
      </w:r>
    </w:p>
    <w:p w:rsidR="00FC3094" w:rsidRPr="009456BB" w:rsidRDefault="00FC3094" w:rsidP="00FC3094">
      <w:pPr>
        <w:rPr>
          <w:rFonts w:cs="Arial"/>
          <w:color w:val="000000"/>
          <w:szCs w:val="18"/>
          <w:lang w:val="nl-NL"/>
        </w:rPr>
      </w:pPr>
    </w:p>
    <w:p w:rsidR="00FC3094" w:rsidRPr="009456BB" w:rsidRDefault="00FC3094" w:rsidP="001E273B">
      <w:pPr>
        <w:rPr>
          <w:rFonts w:cs="Arial"/>
          <w:color w:val="000000"/>
          <w:szCs w:val="18"/>
          <w:vertAlign w:val="superscript"/>
          <w:lang w:val="es-ES"/>
        </w:rPr>
      </w:pPr>
      <w:proofErr w:type="spellStart"/>
      <w:r w:rsidRPr="009456BB">
        <w:rPr>
          <w:rFonts w:cs="Arial"/>
          <w:color w:val="000000"/>
          <w:szCs w:val="18"/>
          <w:lang w:val="es-ES"/>
        </w:rPr>
        <w:t>Carazolol</w:t>
      </w:r>
      <w:proofErr w:type="spellEnd"/>
      <w:r w:rsidRPr="009456BB">
        <w:rPr>
          <w:rFonts w:cs="Arial"/>
          <w:color w:val="000000"/>
          <w:szCs w:val="18"/>
          <w:lang w:val="es-ES"/>
        </w:rPr>
        <w:t xml:space="preserve"> (</w:t>
      </w:r>
      <w:proofErr w:type="spellStart"/>
      <w:r w:rsidRPr="009456BB">
        <w:rPr>
          <w:rFonts w:cs="Arial"/>
          <w:color w:val="000000"/>
          <w:szCs w:val="18"/>
          <w:lang w:val="es-ES"/>
        </w:rPr>
        <w:t>Suacron</w:t>
      </w:r>
      <w:proofErr w:type="spellEnd"/>
      <w:r w:rsidRPr="009456BB">
        <w:rPr>
          <w:rFonts w:cs="Arial"/>
          <w:color w:val="000000"/>
          <w:szCs w:val="18"/>
          <w:lang w:val="es-ES"/>
        </w:rPr>
        <w:t>, divisa</w:t>
      </w:r>
      <w:r w:rsidR="009456BB">
        <w:rPr>
          <w:rFonts w:cs="Arial"/>
          <w:color w:val="000000"/>
          <w:szCs w:val="18"/>
          <w:lang w:val="es-ES"/>
        </w:rPr>
        <w:t xml:space="preserve"> </w:t>
      </w:r>
      <w:proofErr w:type="spellStart"/>
      <w:r w:rsidR="009456BB">
        <w:rPr>
          <w:rFonts w:cs="Arial"/>
          <w:color w:val="000000"/>
          <w:szCs w:val="18"/>
          <w:lang w:val="es-ES"/>
        </w:rPr>
        <w:t>farmavic</w:t>
      </w:r>
      <w:proofErr w:type="spellEnd"/>
      <w:r w:rsidR="009456BB">
        <w:rPr>
          <w:rFonts w:cs="Arial"/>
          <w:color w:val="000000"/>
          <w:szCs w:val="18"/>
          <w:lang w:val="es-ES"/>
        </w:rPr>
        <w:t xml:space="preserve"> </w:t>
      </w:r>
      <w:proofErr w:type="spellStart"/>
      <w:r w:rsidR="009456BB">
        <w:rPr>
          <w:rFonts w:cs="Arial"/>
          <w:color w:val="000000"/>
          <w:szCs w:val="18"/>
          <w:lang w:val="es-ES"/>
        </w:rPr>
        <w:t>Spain</w:t>
      </w:r>
      <w:proofErr w:type="spellEnd"/>
      <w:r w:rsidR="009456BB">
        <w:rPr>
          <w:rFonts w:cs="Arial"/>
          <w:color w:val="000000"/>
          <w:szCs w:val="18"/>
          <w:lang w:val="es-ES"/>
        </w:rPr>
        <w:t>): 0,5 mg I.M.</w:t>
      </w:r>
      <w:r w:rsidR="009456BB">
        <w:rPr>
          <w:rFonts w:cs="Arial"/>
          <w:color w:val="000000"/>
          <w:szCs w:val="18"/>
          <w:vertAlign w:val="superscript"/>
          <w:lang w:val="es-ES"/>
        </w:rPr>
        <w:t>28</w:t>
      </w:r>
    </w:p>
    <w:p w:rsidR="00FC3094" w:rsidRPr="009456BB" w:rsidRDefault="00FC3094" w:rsidP="001E273B">
      <w:pPr>
        <w:tabs>
          <w:tab w:val="left" w:pos="360"/>
        </w:tabs>
        <w:rPr>
          <w:rFonts w:cs="Arial"/>
          <w:color w:val="000000"/>
          <w:szCs w:val="18"/>
          <w:lang w:val="nl-NL"/>
        </w:rPr>
      </w:pPr>
      <w:r w:rsidRPr="009456BB">
        <w:rPr>
          <w:rFonts w:cs="Arial"/>
          <w:color w:val="000000"/>
          <w:szCs w:val="18"/>
          <w:lang w:val="nl-NL"/>
        </w:rPr>
        <w:t>Door de stress rond een inseminatie komt er bij dieren adrenaline vrij. Dit heeft een contractie van de spieren in d</w:t>
      </w:r>
      <w:r w:rsidR="005D1CDD">
        <w:rPr>
          <w:rFonts w:cs="Arial"/>
          <w:color w:val="000000"/>
          <w:szCs w:val="18"/>
          <w:lang w:val="nl-NL"/>
        </w:rPr>
        <w:t xml:space="preserve">e cervix en uterus tot gevolg. </w:t>
      </w:r>
      <w:r w:rsidR="005D1CDD" w:rsidRPr="005D1CDD">
        <w:rPr>
          <w:rFonts w:cs="Arial"/>
          <w:color w:val="000000"/>
          <w:szCs w:val="18"/>
          <w:lang w:val="nl-NL"/>
        </w:rPr>
        <w:t>Gunduz</w:t>
      </w:r>
      <w:r w:rsidR="005D1CDD">
        <w:rPr>
          <w:rFonts w:cs="Arial"/>
          <w:color w:val="000000"/>
          <w:szCs w:val="18"/>
          <w:vertAlign w:val="superscript"/>
          <w:lang w:val="nl-NL"/>
        </w:rPr>
        <w:t>28</w:t>
      </w:r>
      <w:r w:rsidR="005D1CDD">
        <w:rPr>
          <w:rFonts w:cs="Arial"/>
          <w:color w:val="000000"/>
          <w:szCs w:val="18"/>
          <w:lang w:val="nl-NL"/>
        </w:rPr>
        <w:t xml:space="preserve"> stelt voor dat d</w:t>
      </w:r>
      <w:r w:rsidRPr="005D1CDD">
        <w:rPr>
          <w:rFonts w:cs="Arial"/>
          <w:color w:val="000000"/>
          <w:szCs w:val="18"/>
          <w:lang w:val="nl-NL"/>
        </w:rPr>
        <w:t>eze</w:t>
      </w:r>
      <w:r w:rsidRPr="009456BB">
        <w:rPr>
          <w:rFonts w:cs="Arial"/>
          <w:color w:val="000000"/>
          <w:szCs w:val="18"/>
          <w:lang w:val="nl-NL"/>
        </w:rPr>
        <w:t xml:space="preserve"> contracties kunnen geremd worden door de adrenaline</w:t>
      </w:r>
      <w:r w:rsidR="005D1CDD">
        <w:rPr>
          <w:rFonts w:cs="Arial"/>
          <w:color w:val="000000"/>
          <w:szCs w:val="18"/>
          <w:lang w:val="nl-NL"/>
        </w:rPr>
        <w:t xml:space="preserve"> antagonist Carazolol. In dit onderzoek kwam naar voren</w:t>
      </w:r>
      <w:r w:rsidRPr="009456BB">
        <w:rPr>
          <w:rFonts w:cs="Arial"/>
          <w:color w:val="000000"/>
          <w:szCs w:val="18"/>
          <w:lang w:val="nl-NL"/>
        </w:rPr>
        <w:t xml:space="preserve"> dat er na toediening van </w:t>
      </w:r>
      <w:r w:rsidR="005D1CDD">
        <w:rPr>
          <w:rFonts w:cs="Arial"/>
          <w:color w:val="000000"/>
          <w:szCs w:val="18"/>
          <w:lang w:val="nl-NL"/>
        </w:rPr>
        <w:t xml:space="preserve">0,5 mg </w:t>
      </w:r>
      <w:r w:rsidRPr="009456BB">
        <w:rPr>
          <w:rFonts w:cs="Arial"/>
          <w:color w:val="000000"/>
          <w:szCs w:val="18"/>
          <w:lang w:val="nl-NL"/>
        </w:rPr>
        <w:t>Carazolol</w:t>
      </w:r>
      <w:r w:rsidR="005D1CDD">
        <w:rPr>
          <w:rFonts w:cs="Arial"/>
          <w:color w:val="000000"/>
          <w:szCs w:val="18"/>
          <w:lang w:val="nl-NL"/>
        </w:rPr>
        <w:t xml:space="preserve"> I.M 30 minuten voor inseminatie</w:t>
      </w:r>
      <w:r w:rsidRPr="009456BB">
        <w:rPr>
          <w:rFonts w:cs="Arial"/>
          <w:color w:val="000000"/>
          <w:szCs w:val="18"/>
          <w:lang w:val="nl-NL"/>
        </w:rPr>
        <w:t xml:space="preserve"> wel een diepere penetratie </w:t>
      </w:r>
      <w:r w:rsidR="005D1CDD">
        <w:rPr>
          <w:rFonts w:cs="Arial"/>
          <w:color w:val="000000"/>
          <w:szCs w:val="18"/>
          <w:lang w:val="nl-NL"/>
        </w:rPr>
        <w:t>van de cervix mogelijk was</w:t>
      </w:r>
      <w:r w:rsidR="005573B8">
        <w:rPr>
          <w:rFonts w:cs="Arial"/>
          <w:color w:val="000000"/>
          <w:szCs w:val="18"/>
          <w:lang w:val="nl-NL"/>
        </w:rPr>
        <w:t xml:space="preserve"> maar dat er geen complete passage van de cervix werd bewerkstelligd</w:t>
      </w:r>
      <w:r w:rsidRPr="009456BB">
        <w:rPr>
          <w:rFonts w:cs="Arial"/>
          <w:color w:val="000000"/>
          <w:szCs w:val="18"/>
          <w:lang w:val="nl-NL"/>
        </w:rPr>
        <w:t>. Ook zijn er geen betere reproductie resultaten</w:t>
      </w:r>
      <w:r w:rsidR="005D1CDD">
        <w:rPr>
          <w:rFonts w:cs="Arial"/>
          <w:color w:val="000000"/>
          <w:szCs w:val="18"/>
          <w:lang w:val="nl-NL"/>
        </w:rPr>
        <w:t xml:space="preserve"> waargenomen</w:t>
      </w:r>
      <w:r w:rsidR="005573B8">
        <w:rPr>
          <w:rFonts w:cs="Arial"/>
          <w:color w:val="000000"/>
          <w:szCs w:val="18"/>
          <w:lang w:val="nl-NL"/>
        </w:rPr>
        <w:t xml:space="preserve"> bij de Kivircik ooien in deze proef</w:t>
      </w:r>
      <w:r w:rsidR="00322C94">
        <w:rPr>
          <w:rFonts w:cs="Arial"/>
          <w:color w:val="000000"/>
          <w:szCs w:val="18"/>
          <w:vertAlign w:val="superscript"/>
          <w:lang w:val="nl-NL"/>
        </w:rPr>
        <w:t>28</w:t>
      </w:r>
      <w:r w:rsidRPr="009456BB">
        <w:rPr>
          <w:rFonts w:cs="Arial"/>
          <w:color w:val="000000"/>
          <w:szCs w:val="18"/>
          <w:lang w:val="nl-NL"/>
        </w:rPr>
        <w:t>.</w:t>
      </w:r>
    </w:p>
    <w:p w:rsidR="00FC3094" w:rsidRPr="009456BB" w:rsidRDefault="00FC3094" w:rsidP="001E273B">
      <w:pPr>
        <w:rPr>
          <w:rFonts w:cs="Arial"/>
          <w:color w:val="000000"/>
          <w:szCs w:val="18"/>
          <w:lang w:val="nl-NL"/>
        </w:rPr>
      </w:pPr>
    </w:p>
    <w:p w:rsidR="00FC3094" w:rsidRPr="00AF11C3" w:rsidRDefault="00FC3094" w:rsidP="001E273B">
      <w:pPr>
        <w:rPr>
          <w:rFonts w:cs="Arial"/>
          <w:color w:val="000000"/>
          <w:szCs w:val="18"/>
          <w:vertAlign w:val="superscript"/>
          <w:lang w:val="nl-NL"/>
        </w:rPr>
      </w:pPr>
      <w:r w:rsidRPr="009456BB">
        <w:rPr>
          <w:rFonts w:cs="Arial"/>
          <w:color w:val="000000"/>
          <w:szCs w:val="18"/>
          <w:lang w:val="nl-NL"/>
        </w:rPr>
        <w:lastRenderedPageBreak/>
        <w:t>Ketamine</w:t>
      </w:r>
      <w:r w:rsidR="00AF11C3">
        <w:rPr>
          <w:rFonts w:cs="Arial"/>
          <w:color w:val="000000"/>
          <w:szCs w:val="18"/>
          <w:lang w:val="nl-NL"/>
        </w:rPr>
        <w:t xml:space="preserve"> sub-arachnoidaal: 1,5 mg/kg</w:t>
      </w:r>
      <w:r w:rsidR="00AF11C3">
        <w:rPr>
          <w:rFonts w:cs="Arial"/>
          <w:color w:val="000000"/>
          <w:szCs w:val="18"/>
          <w:vertAlign w:val="superscript"/>
          <w:lang w:val="nl-NL"/>
        </w:rPr>
        <w:t>29</w:t>
      </w:r>
    </w:p>
    <w:p w:rsidR="00FC3094" w:rsidRDefault="00FC3094" w:rsidP="001E273B">
      <w:pPr>
        <w:tabs>
          <w:tab w:val="left" w:pos="360"/>
        </w:tabs>
        <w:rPr>
          <w:rFonts w:cs="Arial"/>
          <w:color w:val="000000"/>
          <w:szCs w:val="18"/>
          <w:lang w:val="nl-NL"/>
        </w:rPr>
      </w:pPr>
      <w:r w:rsidRPr="009456BB">
        <w:rPr>
          <w:rFonts w:cs="Arial"/>
          <w:color w:val="000000"/>
          <w:szCs w:val="18"/>
          <w:lang w:val="nl-NL"/>
        </w:rPr>
        <w:t xml:space="preserve">Door pijn en onrust tonen veel ooien tijdens de inseminatie hun ongemak door zich te verzetten of te gaan liggen. Een epidurale anesthesie zou de pijn kunnen wegnemen en zo bijdragen aan de relaxatie van de cervix. Uit onderzoek blijkt dat de epidurale toediening effectief is in het voorkomen van verzet tijdens de inseminatie. Ook was in dit onderzoek sprake van een volledige relaxatie van de cervix en was een ijzeren pipet gemakkelijk tot in de </w:t>
      </w:r>
      <w:r w:rsidR="002E7105" w:rsidRPr="009456BB">
        <w:rPr>
          <w:rFonts w:cs="Arial"/>
          <w:color w:val="000000"/>
          <w:szCs w:val="18"/>
          <w:lang w:val="nl-NL"/>
        </w:rPr>
        <w:t>uterus</w:t>
      </w:r>
      <w:r w:rsidRPr="009456BB">
        <w:rPr>
          <w:rFonts w:cs="Arial"/>
          <w:color w:val="000000"/>
          <w:szCs w:val="18"/>
          <w:lang w:val="nl-NL"/>
        </w:rPr>
        <w:t xml:space="preserve"> te brengen. Er is in dit onderzoek echter niet gekeken naar de reproductie resultaten na gebruik van deze methode. Daarnaast is de epidurale </w:t>
      </w:r>
      <w:r w:rsidR="002E7105" w:rsidRPr="009456BB">
        <w:rPr>
          <w:rFonts w:cs="Arial"/>
          <w:color w:val="000000"/>
          <w:szCs w:val="18"/>
          <w:lang w:val="nl-NL"/>
        </w:rPr>
        <w:t>anesthesie</w:t>
      </w:r>
      <w:r w:rsidRPr="009456BB">
        <w:rPr>
          <w:rFonts w:cs="Arial"/>
          <w:color w:val="000000"/>
          <w:szCs w:val="18"/>
          <w:lang w:val="nl-NL"/>
        </w:rPr>
        <w:t xml:space="preserve"> een methode die een grote mate van kundigheid van de behandelaar vereist</w:t>
      </w:r>
      <w:r w:rsidR="000D2379">
        <w:rPr>
          <w:rFonts w:cs="Arial"/>
          <w:color w:val="000000"/>
          <w:szCs w:val="18"/>
          <w:lang w:val="nl-NL"/>
        </w:rPr>
        <w:t xml:space="preserve"> en zeker niet diervriendelijker is</w:t>
      </w:r>
      <w:r w:rsidRPr="009456BB">
        <w:rPr>
          <w:rFonts w:cs="Arial"/>
          <w:color w:val="000000"/>
          <w:szCs w:val="18"/>
          <w:lang w:val="nl-NL"/>
        </w:rPr>
        <w:t>.</w:t>
      </w:r>
    </w:p>
    <w:p w:rsidR="00A84F01" w:rsidRDefault="00A84F01" w:rsidP="001E273B">
      <w:pPr>
        <w:tabs>
          <w:tab w:val="left" w:pos="360"/>
        </w:tabs>
        <w:rPr>
          <w:rFonts w:cs="Arial"/>
          <w:color w:val="000000"/>
          <w:szCs w:val="18"/>
          <w:lang w:val="nl-NL"/>
        </w:rPr>
      </w:pPr>
    </w:p>
    <w:p w:rsidR="00A84F01" w:rsidRDefault="00A84F01" w:rsidP="001E273B">
      <w:pPr>
        <w:tabs>
          <w:tab w:val="left" w:pos="360"/>
        </w:tabs>
        <w:rPr>
          <w:rFonts w:cs="Arial"/>
          <w:color w:val="000000"/>
          <w:szCs w:val="18"/>
          <w:lang w:val="nl-NL"/>
        </w:rPr>
      </w:pPr>
      <w:r>
        <w:rPr>
          <w:rFonts w:cs="Arial"/>
          <w:color w:val="000000"/>
          <w:szCs w:val="18"/>
          <w:lang w:val="nl-NL"/>
        </w:rPr>
        <w:t>Prostaglandines</w:t>
      </w:r>
    </w:p>
    <w:p w:rsidR="006D74CB" w:rsidRDefault="00A84F01" w:rsidP="006D74CB">
      <w:pPr>
        <w:tabs>
          <w:tab w:val="left" w:pos="360"/>
        </w:tabs>
        <w:rPr>
          <w:rFonts w:cs="Arial"/>
          <w:color w:val="000000"/>
          <w:szCs w:val="18"/>
          <w:lang w:val="nl-NL"/>
        </w:rPr>
      </w:pPr>
      <w:r>
        <w:rPr>
          <w:rFonts w:cs="Arial"/>
          <w:color w:val="000000"/>
          <w:szCs w:val="18"/>
          <w:lang w:val="nl-NL"/>
        </w:rPr>
        <w:t xml:space="preserve">Het is bekend dat prostaglandines een rol spelen in de functie van de cervix. </w:t>
      </w:r>
      <w:r w:rsidR="007F334D">
        <w:rPr>
          <w:rFonts w:cs="Arial"/>
          <w:color w:val="000000"/>
          <w:szCs w:val="18"/>
          <w:lang w:val="nl-NL"/>
        </w:rPr>
        <w:t>Voorafgaand en tijdens de partus bij het schaap zijn toegenomen waarden in de uterus, cervix en amnion/ chorion waargenomen</w:t>
      </w:r>
      <w:r w:rsidR="006D74CB">
        <w:rPr>
          <w:rFonts w:cs="Arial"/>
          <w:color w:val="000000"/>
          <w:szCs w:val="18"/>
          <w:lang w:val="nl-NL"/>
        </w:rPr>
        <w:t>.</w:t>
      </w:r>
    </w:p>
    <w:p w:rsidR="00FC3094" w:rsidRDefault="006D74CB" w:rsidP="006D74CB">
      <w:pPr>
        <w:rPr>
          <w:rFonts w:cs="Arial"/>
          <w:color w:val="000000"/>
          <w:szCs w:val="18"/>
          <w:lang w:val="nl-NL"/>
        </w:rPr>
      </w:pPr>
      <w:r>
        <w:rPr>
          <w:rFonts w:cs="Arial"/>
          <w:color w:val="000000"/>
          <w:szCs w:val="18"/>
          <w:lang w:val="nl-NL"/>
        </w:rPr>
        <w:t>Leethongdee</w:t>
      </w:r>
      <w:r w:rsidR="000D2379">
        <w:rPr>
          <w:rFonts w:cs="Arial"/>
          <w:color w:val="000000"/>
          <w:szCs w:val="18"/>
          <w:vertAlign w:val="superscript"/>
          <w:lang w:val="nl-NL"/>
        </w:rPr>
        <w:t>30</w:t>
      </w:r>
      <w:r>
        <w:rPr>
          <w:rFonts w:cs="Arial"/>
          <w:color w:val="000000"/>
          <w:szCs w:val="18"/>
          <w:lang w:val="nl-NL"/>
        </w:rPr>
        <w:t xml:space="preserve"> heeft het volgend onderzoek gedaan met PGE (Misoprostol) en</w:t>
      </w:r>
      <w:r w:rsidR="00FC3094" w:rsidRPr="00A84F01">
        <w:rPr>
          <w:rFonts w:cs="Arial"/>
          <w:color w:val="000000"/>
          <w:szCs w:val="18"/>
          <w:lang w:val="nl-NL"/>
        </w:rPr>
        <w:t xml:space="preserve"> FSH (Ovagen)</w:t>
      </w:r>
      <w:r w:rsidR="007D39BB" w:rsidRPr="00A84F01">
        <w:rPr>
          <w:rFonts w:cs="Arial"/>
          <w:color w:val="000000"/>
          <w:szCs w:val="18"/>
          <w:lang w:val="nl-NL"/>
        </w:rPr>
        <w:t>: 1mg &amp; 2 mg intra-cervicaal</w:t>
      </w:r>
      <w:r w:rsidR="000D2379">
        <w:rPr>
          <w:rFonts w:cs="Arial"/>
          <w:color w:val="000000"/>
          <w:szCs w:val="18"/>
          <w:lang w:val="nl-NL"/>
        </w:rPr>
        <w:t>.</w:t>
      </w:r>
      <w:r>
        <w:rPr>
          <w:rFonts w:cs="Arial"/>
          <w:color w:val="000000"/>
          <w:szCs w:val="18"/>
          <w:vertAlign w:val="superscript"/>
          <w:lang w:val="nl-NL"/>
        </w:rPr>
        <w:t xml:space="preserve"> </w:t>
      </w:r>
      <w:r w:rsidR="00FC3094" w:rsidRPr="009456BB">
        <w:rPr>
          <w:rFonts w:cs="Arial"/>
          <w:color w:val="000000"/>
          <w:szCs w:val="18"/>
          <w:lang w:val="nl-NL"/>
        </w:rPr>
        <w:t>Na een synchronisatie van de bronst met een progesteron (P4) spons gedurende 12-14 dgn. kan men de dieren na 54 uur insemineren. Dit moment ligt dan rond de ovulatie. De cervix blijkt echter zonder het gebruik van extra hormonen pas 72h na verwijderen van de P4 spons maximaal gerelaxeerd. Dit is te laat om hier tijdens de inseminatie gebruik van te kunnen maken. Met PGE of FSH injecties in de cervix is het mogelijk om de maximale relaxatie van de cervix te versnellen zodat er al tijdens de inseminatie een penetratie van de cervix tot in de uterus mogelijk is. Na intra cervicale injectie met FSH, 24h na verwijderen van de spons en/of PGE na 48h na verwijderen spons was in 100% van de dieren een volledige penetratie door de cervix mogelijk ten tijde van de inseminatie. De combinatie van beide middelen gaf geen betere resultaten dan de aparte toediening</w:t>
      </w:r>
      <w:r w:rsidR="009A474D">
        <w:rPr>
          <w:rFonts w:cs="Arial"/>
          <w:color w:val="000000"/>
          <w:szCs w:val="18"/>
          <w:vertAlign w:val="superscript"/>
          <w:lang w:val="nl-NL"/>
        </w:rPr>
        <w:t>30</w:t>
      </w:r>
      <w:r w:rsidR="00FC3094" w:rsidRPr="009456BB">
        <w:rPr>
          <w:rFonts w:cs="Arial"/>
          <w:color w:val="000000"/>
          <w:szCs w:val="18"/>
          <w:lang w:val="nl-NL"/>
        </w:rPr>
        <w:t>.</w:t>
      </w:r>
    </w:p>
    <w:p w:rsidR="006D74CB" w:rsidRDefault="000D6DC4" w:rsidP="006D74CB">
      <w:pPr>
        <w:rPr>
          <w:rFonts w:cs="Arial"/>
          <w:color w:val="000000"/>
          <w:szCs w:val="18"/>
          <w:lang w:val="nl-NL"/>
        </w:rPr>
      </w:pPr>
      <w:r>
        <w:rPr>
          <w:rFonts w:cs="Arial"/>
          <w:color w:val="000000"/>
          <w:szCs w:val="18"/>
          <w:lang w:val="nl-NL"/>
        </w:rPr>
        <w:t>In eerder onderzoek is het effect van dinoprostone (PGE</w:t>
      </w:r>
      <w:r>
        <w:rPr>
          <w:rFonts w:cs="Arial"/>
          <w:color w:val="000000"/>
          <w:szCs w:val="18"/>
          <w:vertAlign w:val="subscript"/>
          <w:lang w:val="nl-NL"/>
        </w:rPr>
        <w:t>2</w:t>
      </w:r>
      <w:r>
        <w:rPr>
          <w:rFonts w:cs="Arial"/>
          <w:color w:val="000000"/>
          <w:szCs w:val="18"/>
          <w:lang w:val="nl-NL"/>
        </w:rPr>
        <w:t>) op de cervix onderzocht. Hierbij werd bij schapen in anoestrus een enkele dosis van 10 mg PGE</w:t>
      </w:r>
      <w:r>
        <w:rPr>
          <w:rFonts w:cs="Arial"/>
          <w:color w:val="000000"/>
          <w:szCs w:val="18"/>
          <w:vertAlign w:val="subscript"/>
          <w:lang w:val="nl-NL"/>
        </w:rPr>
        <w:t>2</w:t>
      </w:r>
      <w:r>
        <w:rPr>
          <w:rFonts w:cs="Arial"/>
          <w:color w:val="000000"/>
          <w:szCs w:val="18"/>
          <w:lang w:val="nl-NL"/>
        </w:rPr>
        <w:t xml:space="preserve"> </w:t>
      </w:r>
      <w:r w:rsidR="002E7105">
        <w:rPr>
          <w:rFonts w:cs="Arial"/>
          <w:color w:val="000000"/>
          <w:szCs w:val="18"/>
          <w:lang w:val="nl-NL"/>
        </w:rPr>
        <w:t>intra vaginaal</w:t>
      </w:r>
      <w:r>
        <w:rPr>
          <w:rFonts w:cs="Arial"/>
          <w:color w:val="000000"/>
          <w:szCs w:val="18"/>
          <w:lang w:val="nl-NL"/>
        </w:rPr>
        <w:t xml:space="preserve"> toegediend. Drie uur na de behandeling vertoonde 76%  van de ooien dilatatie</w:t>
      </w:r>
      <w:r w:rsidR="00637572">
        <w:rPr>
          <w:rFonts w:cs="Arial"/>
          <w:color w:val="000000"/>
          <w:szCs w:val="18"/>
          <w:lang w:val="nl-NL"/>
        </w:rPr>
        <w:t xml:space="preserve"> van de cervix. Hierbij was het echter meestal niet mogelijk</w:t>
      </w:r>
      <w:r w:rsidR="002E7105">
        <w:rPr>
          <w:rFonts w:cs="Arial"/>
          <w:color w:val="000000"/>
          <w:szCs w:val="18"/>
          <w:lang w:val="nl-NL"/>
        </w:rPr>
        <w:t xml:space="preserve"> </w:t>
      </w:r>
      <w:r w:rsidR="00637572">
        <w:rPr>
          <w:rFonts w:cs="Arial"/>
          <w:color w:val="000000"/>
          <w:szCs w:val="18"/>
          <w:lang w:val="nl-NL"/>
        </w:rPr>
        <w:t>de cervix volledig te passeren en er werden snelle contracties in de uterus waargenomen. Een lagere dosering en de manier van toedienen kan mogelijk voorkomen dat deze ongewenste contracties optreden</w:t>
      </w:r>
      <w:r w:rsidR="00637572">
        <w:rPr>
          <w:rFonts w:cs="Arial"/>
          <w:color w:val="000000"/>
          <w:szCs w:val="18"/>
          <w:vertAlign w:val="superscript"/>
          <w:lang w:val="nl-NL"/>
        </w:rPr>
        <w:t>49</w:t>
      </w:r>
      <w:r w:rsidR="00637572">
        <w:rPr>
          <w:rFonts w:cs="Arial"/>
          <w:color w:val="000000"/>
          <w:szCs w:val="18"/>
          <w:lang w:val="nl-NL"/>
        </w:rPr>
        <w:t xml:space="preserve">. </w:t>
      </w:r>
    </w:p>
    <w:p w:rsidR="009819F4" w:rsidRPr="009819F4" w:rsidRDefault="009819F4" w:rsidP="006D74CB">
      <w:pPr>
        <w:rPr>
          <w:rFonts w:cs="Arial"/>
          <w:color w:val="000000"/>
          <w:szCs w:val="18"/>
          <w:lang w:val="nl-NL"/>
        </w:rPr>
      </w:pPr>
      <w:r>
        <w:rPr>
          <w:rFonts w:cs="Arial"/>
          <w:color w:val="000000"/>
          <w:szCs w:val="18"/>
          <w:lang w:val="nl-NL"/>
        </w:rPr>
        <w:t>In een recent experiment van Candappa</w:t>
      </w:r>
      <w:r>
        <w:rPr>
          <w:rFonts w:cs="Arial"/>
          <w:color w:val="000000"/>
          <w:szCs w:val="18"/>
          <w:vertAlign w:val="superscript"/>
          <w:lang w:val="nl-NL"/>
        </w:rPr>
        <w:t>50</w:t>
      </w:r>
      <w:r>
        <w:rPr>
          <w:rFonts w:cs="Arial"/>
          <w:color w:val="000000"/>
          <w:szCs w:val="18"/>
          <w:lang w:val="nl-NL"/>
        </w:rPr>
        <w:t xml:space="preserve"> is onderzocht of met behulp van Cervidil</w:t>
      </w:r>
      <w:r w:rsidRPr="009819F4">
        <w:rPr>
          <w:rFonts w:cs="Arial"/>
          <w:color w:val="000000"/>
          <w:szCs w:val="18"/>
          <w:vertAlign w:val="superscript"/>
          <w:lang w:val="nl-NL"/>
        </w:rPr>
        <w:t>®</w:t>
      </w:r>
      <w:r w:rsidR="000D2379">
        <w:rPr>
          <w:rFonts w:cs="Arial"/>
          <w:color w:val="000000"/>
          <w:szCs w:val="18"/>
          <w:lang w:val="nl-NL"/>
        </w:rPr>
        <w:t>, d</w:t>
      </w:r>
      <w:r>
        <w:rPr>
          <w:rFonts w:cs="Arial"/>
          <w:color w:val="000000"/>
          <w:szCs w:val="18"/>
          <w:lang w:val="nl-NL"/>
        </w:rPr>
        <w:t>at ook 10 mg dinoprostone bevat, een relaxatie van de cervix v</w:t>
      </w:r>
      <w:r w:rsidR="000D2379">
        <w:rPr>
          <w:rFonts w:cs="Arial"/>
          <w:color w:val="000000"/>
          <w:szCs w:val="18"/>
          <w:lang w:val="nl-NL"/>
        </w:rPr>
        <w:t>oorafgaand aan KI bewerkstelligd</w:t>
      </w:r>
      <w:r>
        <w:rPr>
          <w:rFonts w:cs="Arial"/>
          <w:color w:val="000000"/>
          <w:szCs w:val="18"/>
          <w:lang w:val="nl-NL"/>
        </w:rPr>
        <w:t xml:space="preserve"> kon worden. Cervidil wordt humaan gebruikt bij vrouwen voorafgaand aan </w:t>
      </w:r>
      <w:r w:rsidR="00FF303D">
        <w:rPr>
          <w:rFonts w:cs="Arial"/>
          <w:color w:val="000000"/>
          <w:szCs w:val="18"/>
          <w:lang w:val="nl-NL"/>
        </w:rPr>
        <w:t>de bevalling om de cervix te laten relaxeren. Het</w:t>
      </w:r>
      <w:r w:rsidR="000F6DEC">
        <w:rPr>
          <w:rFonts w:cs="Arial"/>
          <w:color w:val="000000"/>
          <w:szCs w:val="18"/>
          <w:lang w:val="nl-NL"/>
        </w:rPr>
        <w:t xml:space="preserve"> product</w:t>
      </w:r>
      <w:r w:rsidR="00FF303D">
        <w:rPr>
          <w:rFonts w:cs="Arial"/>
          <w:color w:val="000000"/>
          <w:szCs w:val="18"/>
          <w:lang w:val="nl-NL"/>
        </w:rPr>
        <w:t xml:space="preserve"> wordt vaginaal </w:t>
      </w:r>
      <w:r w:rsidR="000F6DEC">
        <w:rPr>
          <w:rFonts w:cs="Arial"/>
          <w:color w:val="000000"/>
          <w:szCs w:val="18"/>
          <w:lang w:val="nl-NL"/>
        </w:rPr>
        <w:t xml:space="preserve">rond de cervix </w:t>
      </w:r>
      <w:r w:rsidR="00FF303D">
        <w:rPr>
          <w:rFonts w:cs="Arial"/>
          <w:color w:val="000000"/>
          <w:szCs w:val="18"/>
          <w:lang w:val="nl-NL"/>
        </w:rPr>
        <w:t>ingebracht en geeft een constante hoeveelheid PGE</w:t>
      </w:r>
      <w:r w:rsidR="00FF303D">
        <w:rPr>
          <w:rFonts w:cs="Arial"/>
          <w:color w:val="000000"/>
          <w:szCs w:val="18"/>
          <w:vertAlign w:val="subscript"/>
          <w:lang w:val="nl-NL"/>
        </w:rPr>
        <w:t>2</w:t>
      </w:r>
      <w:r w:rsidR="00FF303D">
        <w:rPr>
          <w:rFonts w:cs="Arial"/>
          <w:color w:val="000000"/>
          <w:szCs w:val="18"/>
          <w:lang w:val="nl-NL"/>
        </w:rPr>
        <w:t xml:space="preserve"> </w:t>
      </w:r>
      <w:r w:rsidR="00ED6BB8">
        <w:rPr>
          <w:rFonts w:cs="Arial"/>
          <w:color w:val="000000"/>
          <w:szCs w:val="18"/>
          <w:lang w:val="nl-NL"/>
        </w:rPr>
        <w:t>af gedurende 12 uur. In figuur 3</w:t>
      </w:r>
      <w:r w:rsidR="000D2379">
        <w:rPr>
          <w:rFonts w:cs="Arial"/>
          <w:color w:val="000000"/>
          <w:szCs w:val="18"/>
          <w:lang w:val="nl-NL"/>
        </w:rPr>
        <w:t xml:space="preserve"> (p. 21)</w:t>
      </w:r>
      <w:r w:rsidR="00FF303D">
        <w:rPr>
          <w:rFonts w:cs="Arial"/>
          <w:color w:val="000000"/>
          <w:szCs w:val="18"/>
          <w:lang w:val="nl-NL"/>
        </w:rPr>
        <w:t xml:space="preserve"> zien we de gehanteerde proefopzet. Bij alle 6 behandelde dieren was passage to in de uterus mogelijk terwijl dit in de controle groep bij 4 van de 6 mogelijk was.</w:t>
      </w:r>
      <w:r w:rsidR="000F6DEC">
        <w:rPr>
          <w:rFonts w:cs="Arial"/>
          <w:color w:val="000000"/>
          <w:szCs w:val="18"/>
          <w:lang w:val="nl-NL"/>
        </w:rPr>
        <w:t xml:space="preserve"> Op 50 dagen na inseminatie werd bij geen van de 12 dieren dracht vastgesteld. </w:t>
      </w:r>
    </w:p>
    <w:p w:rsidR="00FC3094" w:rsidRPr="009456BB" w:rsidRDefault="00FC3094" w:rsidP="001E273B">
      <w:pPr>
        <w:tabs>
          <w:tab w:val="left" w:pos="0"/>
          <w:tab w:val="left" w:pos="360"/>
        </w:tabs>
        <w:rPr>
          <w:rFonts w:cs="Arial"/>
          <w:color w:val="000000"/>
          <w:szCs w:val="18"/>
          <w:lang w:val="nl-NL"/>
        </w:rPr>
      </w:pPr>
    </w:p>
    <w:p w:rsidR="00FC3094" w:rsidRPr="009456BB" w:rsidRDefault="00FC3094" w:rsidP="001E273B">
      <w:pPr>
        <w:tabs>
          <w:tab w:val="left" w:pos="0"/>
          <w:tab w:val="left" w:pos="360"/>
        </w:tabs>
        <w:rPr>
          <w:rFonts w:cs="Arial"/>
          <w:color w:val="000000"/>
          <w:szCs w:val="18"/>
          <w:vertAlign w:val="superscript"/>
          <w:lang w:val="nl-NL"/>
        </w:rPr>
      </w:pPr>
      <w:r w:rsidRPr="009456BB">
        <w:rPr>
          <w:rFonts w:cs="Arial"/>
          <w:color w:val="000000"/>
          <w:szCs w:val="18"/>
          <w:lang w:val="nl-NL"/>
        </w:rPr>
        <w:t>Hyalurona</w:t>
      </w:r>
      <w:r w:rsidR="0003608B" w:rsidRPr="009456BB">
        <w:rPr>
          <w:rFonts w:cs="Arial"/>
          <w:color w:val="000000"/>
          <w:szCs w:val="18"/>
          <w:lang w:val="nl-NL"/>
        </w:rPr>
        <w:t>a</w:t>
      </w:r>
      <w:r w:rsidRPr="009456BB">
        <w:rPr>
          <w:rFonts w:cs="Arial"/>
          <w:color w:val="000000"/>
          <w:szCs w:val="18"/>
          <w:lang w:val="nl-NL"/>
        </w:rPr>
        <w:t>n</w:t>
      </w:r>
      <w:r w:rsidR="0003608B" w:rsidRPr="009456BB">
        <w:rPr>
          <w:rFonts w:cs="Arial"/>
          <w:color w:val="000000"/>
          <w:szCs w:val="18"/>
          <w:lang w:val="nl-NL"/>
        </w:rPr>
        <w:t xml:space="preserve"> (HA)</w:t>
      </w:r>
      <w:r w:rsidRPr="009456BB">
        <w:rPr>
          <w:rFonts w:cs="Arial"/>
          <w:color w:val="000000"/>
          <w:szCs w:val="18"/>
          <w:lang w:val="nl-NL"/>
        </w:rPr>
        <w:t>: 25 mg intra-cervicaal</w:t>
      </w:r>
      <w:r w:rsidR="00487E60" w:rsidRPr="009456BB">
        <w:rPr>
          <w:rFonts w:cs="Arial"/>
          <w:color w:val="000000"/>
          <w:szCs w:val="18"/>
          <w:vertAlign w:val="superscript"/>
          <w:lang w:val="nl-NL"/>
        </w:rPr>
        <w:t>24</w:t>
      </w:r>
    </w:p>
    <w:p w:rsidR="0003608B" w:rsidRPr="009456BB" w:rsidRDefault="00FC3094" w:rsidP="001E273B">
      <w:pPr>
        <w:tabs>
          <w:tab w:val="left" w:pos="360"/>
        </w:tabs>
        <w:rPr>
          <w:rFonts w:cs="Arial"/>
          <w:color w:val="000000"/>
          <w:szCs w:val="18"/>
          <w:lang w:val="nl-NL"/>
        </w:rPr>
      </w:pPr>
      <w:r w:rsidRPr="009456BB">
        <w:rPr>
          <w:rFonts w:cs="Arial"/>
          <w:color w:val="000000"/>
          <w:szCs w:val="18"/>
          <w:lang w:val="nl-NL"/>
        </w:rPr>
        <w:t>Hyalurona</w:t>
      </w:r>
      <w:r w:rsidR="0003608B" w:rsidRPr="009456BB">
        <w:rPr>
          <w:rFonts w:cs="Arial"/>
          <w:color w:val="000000"/>
          <w:szCs w:val="18"/>
          <w:lang w:val="nl-NL"/>
        </w:rPr>
        <w:t>a</w:t>
      </w:r>
      <w:r w:rsidRPr="009456BB">
        <w:rPr>
          <w:rFonts w:cs="Arial"/>
          <w:color w:val="000000"/>
          <w:szCs w:val="18"/>
          <w:lang w:val="nl-NL"/>
        </w:rPr>
        <w:t>n is een glycoaminoglycaan waarvan de concentratie in de cervix toe neemt tijdens oestrus. Mogelijk speelt het een rol in de relaxatie van de cervix die tijdens deze periode wordt waargenomen.</w:t>
      </w:r>
      <w:r w:rsidR="0003608B" w:rsidRPr="009456BB">
        <w:rPr>
          <w:rFonts w:cs="Arial"/>
          <w:color w:val="000000"/>
          <w:szCs w:val="18"/>
          <w:lang w:val="nl-NL"/>
        </w:rPr>
        <w:t xml:space="preserve"> Tijdens de relaxatie vermindert de concentratie van collagenen en glycosaminoglycanen, tijdens deze daling zag men in dezelfde tijd HA toenemen</w:t>
      </w:r>
      <w:r w:rsidR="0003608B" w:rsidRPr="009456BB">
        <w:rPr>
          <w:rFonts w:cs="Arial"/>
          <w:color w:val="000000"/>
          <w:szCs w:val="18"/>
          <w:vertAlign w:val="superscript"/>
          <w:lang w:val="nl-NL"/>
        </w:rPr>
        <w:t>25,26</w:t>
      </w:r>
      <w:r w:rsidR="0003608B" w:rsidRPr="009456BB">
        <w:rPr>
          <w:rFonts w:cs="Arial"/>
          <w:color w:val="000000"/>
          <w:szCs w:val="18"/>
          <w:lang w:val="nl-NL"/>
        </w:rPr>
        <w:t>.</w:t>
      </w:r>
      <w:r w:rsidRPr="009456BB">
        <w:rPr>
          <w:rFonts w:cs="Arial"/>
          <w:color w:val="000000"/>
          <w:szCs w:val="18"/>
          <w:lang w:val="nl-NL"/>
        </w:rPr>
        <w:t xml:space="preserve"> </w:t>
      </w:r>
    </w:p>
    <w:p w:rsidR="00FC3094" w:rsidRPr="009456BB" w:rsidRDefault="00FC3094" w:rsidP="001E273B">
      <w:pPr>
        <w:tabs>
          <w:tab w:val="left" w:pos="360"/>
        </w:tabs>
        <w:rPr>
          <w:rFonts w:cs="Arial"/>
          <w:color w:val="000000"/>
          <w:szCs w:val="18"/>
          <w:lang w:val="nl-NL"/>
        </w:rPr>
      </w:pPr>
      <w:r w:rsidRPr="009456BB">
        <w:rPr>
          <w:rFonts w:cs="Arial"/>
          <w:color w:val="000000"/>
          <w:szCs w:val="18"/>
          <w:lang w:val="nl-NL"/>
        </w:rPr>
        <w:t>Om de diepte van de cervicale penetratie te meten werd er gebruik gemaakt van een gemodificeerde urinekatheter met een schaalverdeling op het buiten de ooi blijvende gedeelte. Het bleek dat na een behandeling met Hyaluranon de penetratie in de cervix toe nam. Maar het was niet mogelijk om met deze proefopzet de volledige passage van de cervix te bewerkstelligen</w:t>
      </w:r>
      <w:r w:rsidR="0003608B" w:rsidRPr="009456BB">
        <w:rPr>
          <w:rFonts w:cs="Arial"/>
          <w:color w:val="000000"/>
          <w:szCs w:val="18"/>
          <w:vertAlign w:val="superscript"/>
          <w:lang w:val="nl-NL"/>
        </w:rPr>
        <w:t>24</w:t>
      </w:r>
      <w:r w:rsidRPr="009456BB">
        <w:rPr>
          <w:rFonts w:cs="Arial"/>
          <w:color w:val="000000"/>
          <w:szCs w:val="18"/>
          <w:lang w:val="nl-NL"/>
        </w:rPr>
        <w:t>.</w:t>
      </w:r>
    </w:p>
    <w:p w:rsidR="0095134D" w:rsidRDefault="0095134D" w:rsidP="0095134D">
      <w:pPr>
        <w:pStyle w:val="NoSpacing"/>
        <w:rPr>
          <w:lang w:val="nl-NL"/>
        </w:rPr>
      </w:pPr>
    </w:p>
    <w:p w:rsidR="0095134D" w:rsidRDefault="0095134D" w:rsidP="005D1CDD">
      <w:pPr>
        <w:rPr>
          <w:lang w:val="nl-NL"/>
        </w:rPr>
      </w:pPr>
      <w:r>
        <w:rPr>
          <w:lang w:val="nl-NL"/>
        </w:rPr>
        <w:t>Relaxine</w:t>
      </w:r>
    </w:p>
    <w:p w:rsidR="00775D3F" w:rsidRDefault="0095134D" w:rsidP="00D73602">
      <w:pPr>
        <w:rPr>
          <w:lang w:val="nl-NL"/>
        </w:rPr>
      </w:pPr>
      <w:r>
        <w:rPr>
          <w:lang w:val="nl-NL"/>
        </w:rPr>
        <w:t xml:space="preserve">Relaxine speelt een rol bij herstructurering van bindweefsel. Bij een aantal diersoorten en in het bijzonder varkens is aangetoond dat het dilatatie van de cervix induceert. Varkens produceren </w:t>
      </w:r>
      <w:r>
        <w:rPr>
          <w:lang w:val="nl-NL"/>
        </w:rPr>
        <w:lastRenderedPageBreak/>
        <w:t>grote hoeveelheden relaxine in het laatste deel van de dracht</w:t>
      </w:r>
      <w:r>
        <w:rPr>
          <w:vertAlign w:val="superscript"/>
          <w:lang w:val="nl-NL"/>
        </w:rPr>
        <w:t>42</w:t>
      </w:r>
      <w:r>
        <w:rPr>
          <w:lang w:val="nl-NL"/>
        </w:rPr>
        <w:t>.</w:t>
      </w:r>
      <w:r w:rsidR="000661E2">
        <w:rPr>
          <w:lang w:val="nl-NL"/>
        </w:rPr>
        <w:t xml:space="preserve"> Bij onderzoek van Salamon werd relaxine 12 uur vooraf aan inseminatie </w:t>
      </w:r>
      <w:r w:rsidR="002E7105">
        <w:rPr>
          <w:lang w:val="nl-NL"/>
        </w:rPr>
        <w:t>geïnjecteerd</w:t>
      </w:r>
      <w:r w:rsidR="000661E2">
        <w:rPr>
          <w:lang w:val="nl-NL"/>
        </w:rPr>
        <w:t>, hierbij werd echter geen dilaterend of verzachtend effect op de cervix waargenomen. Het had geen invloed op de diept</w:t>
      </w:r>
      <w:r w:rsidR="000B404E">
        <w:rPr>
          <w:lang w:val="nl-NL"/>
        </w:rPr>
        <w:t xml:space="preserve">e </w:t>
      </w:r>
      <w:r w:rsidR="000661E2">
        <w:rPr>
          <w:lang w:val="nl-NL"/>
        </w:rPr>
        <w:t>van inseminat</w:t>
      </w:r>
      <w:r w:rsidR="000B404E">
        <w:rPr>
          <w:lang w:val="nl-NL"/>
        </w:rPr>
        <w:t>ie. Onderzoek van Renegar</w:t>
      </w:r>
      <w:r w:rsidR="000B404E">
        <w:rPr>
          <w:vertAlign w:val="superscript"/>
          <w:lang w:val="nl-NL"/>
        </w:rPr>
        <w:t>43</w:t>
      </w:r>
      <w:r w:rsidR="000B404E">
        <w:rPr>
          <w:lang w:val="nl-NL"/>
        </w:rPr>
        <w:t xml:space="preserve"> laat zien </w:t>
      </w:r>
      <w:r w:rsidR="00AC1B1C">
        <w:rPr>
          <w:lang w:val="nl-NL"/>
        </w:rPr>
        <w:t>geen grote hoeveelheden</w:t>
      </w:r>
      <w:r w:rsidR="000B404E">
        <w:rPr>
          <w:lang w:val="nl-NL"/>
        </w:rPr>
        <w:t xml:space="preserve"> relaxine aanwezig is</w:t>
      </w:r>
      <w:r w:rsidR="00AC1B1C">
        <w:rPr>
          <w:lang w:val="nl-NL"/>
        </w:rPr>
        <w:t xml:space="preserve"> in het serum</w:t>
      </w:r>
      <w:r w:rsidR="000B404E">
        <w:rPr>
          <w:lang w:val="nl-NL"/>
        </w:rPr>
        <w:t xml:space="preserve"> bij ooien in het midden en einde van de dracht. Ook werd in dat onderzoek </w:t>
      </w:r>
      <w:r w:rsidR="00AC1B1C">
        <w:rPr>
          <w:lang w:val="nl-NL"/>
        </w:rPr>
        <w:t>geen</w:t>
      </w:r>
      <w:r w:rsidR="000B404E">
        <w:rPr>
          <w:lang w:val="nl-NL"/>
        </w:rPr>
        <w:t xml:space="preserve"> </w:t>
      </w:r>
      <w:r w:rsidR="002E7105">
        <w:rPr>
          <w:lang w:val="nl-NL"/>
        </w:rPr>
        <w:t>gedetecteerd</w:t>
      </w:r>
      <w:r w:rsidR="00AC1B1C">
        <w:rPr>
          <w:lang w:val="nl-NL"/>
        </w:rPr>
        <w:t xml:space="preserve"> in het bloed dat de ovaria verliet, daarnaas</w:t>
      </w:r>
      <w:r w:rsidR="002E7105">
        <w:rPr>
          <w:lang w:val="nl-NL"/>
        </w:rPr>
        <w:t>t werd ook relaxine in het lutea</w:t>
      </w:r>
      <w:r w:rsidR="00AC1B1C">
        <w:rPr>
          <w:lang w:val="nl-NL"/>
        </w:rPr>
        <w:t>le weefsel gedetecteerd. De oorsprong en rol van relaxine bij het schaap is nog niet duidelijk. In het onderzoek van Roche</w:t>
      </w:r>
      <w:r w:rsidR="00AC1B1C">
        <w:rPr>
          <w:vertAlign w:val="superscript"/>
          <w:lang w:val="nl-NL"/>
        </w:rPr>
        <w:t>44</w:t>
      </w:r>
      <w:r w:rsidR="00AC1B1C">
        <w:rPr>
          <w:lang w:val="nl-NL"/>
        </w:rPr>
        <w:t xml:space="preserve"> werd wel een gen sequentie gedetecteerd wat op relaxine lijkt maar deze gene gaf geen toename in RNA fragmenten in de ovaria, placenta of het weefsel van het endometrium. Er kon daarmee dus geen indicatie gegeven worden dat relaxine daar een functie heeft.</w:t>
      </w:r>
    </w:p>
    <w:p w:rsidR="00D73602" w:rsidRDefault="00D73602" w:rsidP="00D73602">
      <w:pPr>
        <w:rPr>
          <w:lang w:val="nl-NL"/>
        </w:rPr>
      </w:pPr>
    </w:p>
    <w:p w:rsidR="00775D3F" w:rsidRDefault="009473E8" w:rsidP="00775D3F">
      <w:pPr>
        <w:rPr>
          <w:lang w:val="nl-NL"/>
        </w:rPr>
      </w:pPr>
      <w:r>
        <w:rPr>
          <w:lang w:val="nl-NL"/>
        </w:rPr>
        <w:t>Stikstofoxide</w:t>
      </w:r>
    </w:p>
    <w:p w:rsidR="000A3B69" w:rsidRDefault="00485800" w:rsidP="00775D3F">
      <w:pPr>
        <w:rPr>
          <w:lang w:val="nl-NL"/>
        </w:rPr>
      </w:pPr>
      <w:r>
        <w:rPr>
          <w:lang w:val="nl-NL"/>
        </w:rPr>
        <w:t xml:space="preserve">Recent is er ook aandacht voor de mogelijke invloed van stikstofoxide (NO) op de cervix. Uit onderzoek is al gebleken dat rond de partus myometrium contracties </w:t>
      </w:r>
      <w:r w:rsidR="002E7105">
        <w:rPr>
          <w:lang w:val="nl-NL"/>
        </w:rPr>
        <w:t>geinhibeerd</w:t>
      </w:r>
      <w:r>
        <w:rPr>
          <w:lang w:val="nl-NL"/>
        </w:rPr>
        <w:t xml:space="preserve"> kunnen worden door de synthese van NO te stimuleren</w:t>
      </w:r>
      <w:r w:rsidR="00AE1872">
        <w:rPr>
          <w:vertAlign w:val="superscript"/>
          <w:lang w:val="nl-NL"/>
        </w:rPr>
        <w:t>51</w:t>
      </w:r>
      <w:r w:rsidR="00AE1872">
        <w:rPr>
          <w:lang w:val="nl-NL"/>
        </w:rPr>
        <w:t>. Bij de rat is daarnaast geconstateerd dat voor de partus er een toename van NO productie in de cervix plaatsvond. Ook in onderzoek van Aalberts</w:t>
      </w:r>
      <w:r w:rsidR="00AE1872">
        <w:rPr>
          <w:vertAlign w:val="superscript"/>
          <w:lang w:val="nl-NL"/>
        </w:rPr>
        <w:t>52</w:t>
      </w:r>
      <w:r w:rsidR="00AE1872">
        <w:rPr>
          <w:lang w:val="nl-NL"/>
        </w:rPr>
        <w:t xml:space="preserve"> wordt NO een sleutelrol toegeschreven in de processen die leiden tot verweking </w:t>
      </w:r>
      <w:r w:rsidR="000A3B69">
        <w:rPr>
          <w:lang w:val="nl-NL"/>
        </w:rPr>
        <w:t xml:space="preserve">(ook wel rijping genoemd) </w:t>
      </w:r>
      <w:r w:rsidR="00AE1872">
        <w:rPr>
          <w:lang w:val="nl-NL"/>
        </w:rPr>
        <w:t>van de c</w:t>
      </w:r>
      <w:r w:rsidR="0090365D">
        <w:rPr>
          <w:lang w:val="nl-NL"/>
        </w:rPr>
        <w:t>ervix voorafgaand aan de partus bij het rund.</w:t>
      </w:r>
      <w:r w:rsidR="00441A31">
        <w:rPr>
          <w:lang w:val="nl-NL"/>
        </w:rPr>
        <w:t xml:space="preserve"> Deze </w:t>
      </w:r>
      <w:r w:rsidR="000A3B69">
        <w:rPr>
          <w:lang w:val="nl-NL"/>
        </w:rPr>
        <w:t xml:space="preserve">cervicale rijping </w:t>
      </w:r>
      <w:r w:rsidR="00441A31">
        <w:rPr>
          <w:lang w:val="nl-NL"/>
        </w:rPr>
        <w:t xml:space="preserve">wordt beschouwd als een soort </w:t>
      </w:r>
      <w:r w:rsidR="002E7105">
        <w:rPr>
          <w:lang w:val="nl-NL"/>
        </w:rPr>
        <w:t>ontsteking</w:t>
      </w:r>
      <w:r w:rsidR="00441A31">
        <w:rPr>
          <w:lang w:val="nl-NL"/>
        </w:rPr>
        <w:t xml:space="preserve"> reactie omdat het vergezeld wordt met een toename van ontstekingscellen</w:t>
      </w:r>
      <w:r w:rsidR="00441A31">
        <w:rPr>
          <w:vertAlign w:val="superscript"/>
          <w:lang w:val="nl-NL"/>
        </w:rPr>
        <w:t>53</w:t>
      </w:r>
      <w:r w:rsidR="00441A31">
        <w:rPr>
          <w:lang w:val="nl-NL"/>
        </w:rPr>
        <w:t xml:space="preserve">. Stikstofoxide wordt gezien als een belangrijke mediator in dit ontstekingsproces. Ín de cervix bij de zwangere vrouw en drachtige rat is induceerbaar NO synthase (iNOS) vastgesteld. </w:t>
      </w:r>
      <w:r w:rsidR="000A3B69">
        <w:rPr>
          <w:lang w:val="nl-NL"/>
        </w:rPr>
        <w:t xml:space="preserve">De acute toename van NO in de cervix ten tijde van de partus wordt toegeschreven aan iNOS. Locale toediening van NO aan cavia’s induceerde effectief een cervicale rijping, vergelijkbaar met wat gezien wordt bij een cervix voor de </w:t>
      </w:r>
      <w:r w:rsidR="000A3B69" w:rsidRPr="000A3B69">
        <w:rPr>
          <w:lang w:val="nl-NL"/>
        </w:rPr>
        <w:t>partus</w:t>
      </w:r>
      <w:r w:rsidR="000A3B69">
        <w:rPr>
          <w:vertAlign w:val="superscript"/>
          <w:lang w:val="nl-NL"/>
        </w:rPr>
        <w:t>54</w:t>
      </w:r>
      <w:r w:rsidR="000A3B69">
        <w:rPr>
          <w:lang w:val="nl-NL"/>
        </w:rPr>
        <w:t>. Of dit proces o</w:t>
      </w:r>
      <w:r w:rsidR="00FE0DF5">
        <w:rPr>
          <w:lang w:val="nl-NL"/>
        </w:rPr>
        <w:t>p vergelijkbare wijze plaatsvind</w:t>
      </w:r>
      <w:r w:rsidR="000D2379">
        <w:rPr>
          <w:lang w:val="nl-NL"/>
        </w:rPr>
        <w:t>t</w:t>
      </w:r>
      <w:r w:rsidR="00FE0DF5">
        <w:rPr>
          <w:lang w:val="nl-NL"/>
        </w:rPr>
        <w:t xml:space="preserve"> bij het schaap en of via deze weg ook</w:t>
      </w:r>
      <w:r w:rsidR="000D2379">
        <w:rPr>
          <w:lang w:val="nl-NL"/>
        </w:rPr>
        <w:t xml:space="preserve"> effectief de cervix gerelaxeert</w:t>
      </w:r>
      <w:r w:rsidR="00FE0DF5">
        <w:rPr>
          <w:lang w:val="nl-NL"/>
        </w:rPr>
        <w:t xml:space="preserve"> kan worden voorafgaand aan KI moet verder onderzocht worden.</w:t>
      </w:r>
    </w:p>
    <w:p w:rsidR="000A3B69" w:rsidRDefault="000A3B69">
      <w:pPr>
        <w:tabs>
          <w:tab w:val="clear" w:pos="680"/>
          <w:tab w:val="clear" w:pos="7371"/>
        </w:tabs>
        <w:spacing w:after="200" w:line="276" w:lineRule="auto"/>
        <w:rPr>
          <w:lang w:val="nl-NL"/>
        </w:rPr>
      </w:pPr>
      <w:r>
        <w:rPr>
          <w:lang w:val="nl-NL"/>
        </w:rPr>
        <w:br w:type="page"/>
      </w:r>
    </w:p>
    <w:p w:rsidR="000B404E" w:rsidRDefault="000B404E" w:rsidP="00775D3F">
      <w:pPr>
        <w:rPr>
          <w:lang w:val="nl-NL"/>
        </w:rPr>
      </w:pPr>
    </w:p>
    <w:p w:rsidR="001E45A4" w:rsidRPr="0095134D" w:rsidRDefault="001E45A4" w:rsidP="0095134D">
      <w:pPr>
        <w:pStyle w:val="NoSpacing"/>
        <w:rPr>
          <w:lang w:val="nl-NL"/>
        </w:rPr>
      </w:pPr>
    </w:p>
    <w:p w:rsidR="009654EF" w:rsidRDefault="000478C5" w:rsidP="00075085">
      <w:pPr>
        <w:pStyle w:val="Heading1"/>
        <w:numPr>
          <w:ilvl w:val="0"/>
          <w:numId w:val="23"/>
        </w:numPr>
      </w:pPr>
      <w:bookmarkStart w:id="10" w:name="_Toc367349214"/>
      <w:r w:rsidRPr="000478C5">
        <w:t>Sperma</w:t>
      </w:r>
      <w:bookmarkEnd w:id="10"/>
    </w:p>
    <w:p w:rsidR="00DC0235" w:rsidRDefault="00DC0235" w:rsidP="00DC0235">
      <w:pPr>
        <w:rPr>
          <w:lang w:val="nl-NL" w:eastAsia="nl-NL"/>
        </w:rPr>
      </w:pPr>
    </w:p>
    <w:p w:rsidR="00DC0235" w:rsidRPr="00A87192" w:rsidRDefault="00DC0235" w:rsidP="00DC0235">
      <w:pPr>
        <w:rPr>
          <w:lang w:val="nl-NL" w:eastAsia="nl-NL"/>
        </w:rPr>
      </w:pPr>
      <w:r>
        <w:rPr>
          <w:lang w:val="nl-NL" w:eastAsia="nl-NL"/>
        </w:rPr>
        <w:t xml:space="preserve">De </w:t>
      </w:r>
      <w:proofErr w:type="spellStart"/>
      <w:r>
        <w:rPr>
          <w:lang w:val="nl-NL" w:eastAsia="nl-NL"/>
        </w:rPr>
        <w:t>vruchtbaarheids</w:t>
      </w:r>
      <w:proofErr w:type="spellEnd"/>
      <w:r w:rsidR="000C18C8">
        <w:rPr>
          <w:lang w:val="nl-NL" w:eastAsia="nl-NL"/>
        </w:rPr>
        <w:t xml:space="preserve"> resultaten</w:t>
      </w:r>
      <w:r>
        <w:rPr>
          <w:lang w:val="nl-NL" w:eastAsia="nl-NL"/>
        </w:rPr>
        <w:t xml:space="preserve"> in de ooi na cervicale inseminatie blijken minder te worden nadat het  sperma enkele uren in vloeibare vorm bewaard is. Bij het bewaren van het sperma in bevroren toestand bleek ook de vruchtbaarheid van het sperma sterk te verminderen</w:t>
      </w:r>
      <w:r>
        <w:rPr>
          <w:vertAlign w:val="superscript"/>
          <w:lang w:val="nl-NL" w:eastAsia="nl-NL"/>
        </w:rPr>
        <w:t>3</w:t>
      </w:r>
      <w:r>
        <w:rPr>
          <w:lang w:val="nl-NL" w:eastAsia="nl-NL"/>
        </w:rPr>
        <w:t xml:space="preserve">. De verminderde vruchtbaarheid bleek deels te verbeteren door intra uterien te insemineren wat suggereert dat de migratie van spermatozoa door de cervix zou zorgen voor een verminderde vruchtbaarheid. De migratie door de cervix bleek inderdaad een beperkende factor te zijn voor de vruchtbaarheid. Het bleek dat de rechte lijn motiliteit van de spermatozoa in een aantal uur </w:t>
      </w:r>
      <w:r w:rsidR="00A87192">
        <w:rPr>
          <w:lang w:val="nl-NL" w:eastAsia="nl-NL"/>
        </w:rPr>
        <w:t xml:space="preserve">al sterk af nam. </w:t>
      </w:r>
      <w:r w:rsidR="000C18C8">
        <w:rPr>
          <w:lang w:val="nl-NL" w:eastAsia="nl-NL"/>
        </w:rPr>
        <w:t xml:space="preserve">Daarnaast blijkt dat het </w:t>
      </w:r>
      <w:proofErr w:type="spellStart"/>
      <w:r w:rsidR="000C18C8">
        <w:rPr>
          <w:lang w:val="nl-NL" w:eastAsia="nl-NL"/>
        </w:rPr>
        <w:t>capaci</w:t>
      </w:r>
      <w:bookmarkStart w:id="11" w:name="_GoBack"/>
      <w:bookmarkEnd w:id="11"/>
      <w:r w:rsidR="00A87192">
        <w:rPr>
          <w:lang w:val="nl-NL" w:eastAsia="nl-NL"/>
        </w:rPr>
        <w:t>tatie</w:t>
      </w:r>
      <w:proofErr w:type="spellEnd"/>
      <w:r w:rsidR="00A87192">
        <w:rPr>
          <w:lang w:val="nl-NL" w:eastAsia="nl-NL"/>
        </w:rPr>
        <w:t xml:space="preserve"> proces van de spermatozoa al begint in het bewaarde stadium. Hierdoor is het proces doorlopen voordat de spermatozoa de uterus heeft bereikt en  blijkt de spermatozoa minder fertiel</w:t>
      </w:r>
      <w:r w:rsidR="00A87192">
        <w:rPr>
          <w:vertAlign w:val="superscript"/>
          <w:lang w:val="nl-NL" w:eastAsia="nl-NL"/>
        </w:rPr>
        <w:t>31</w:t>
      </w:r>
      <w:r w:rsidR="00A87192">
        <w:rPr>
          <w:lang w:val="nl-NL" w:eastAsia="nl-NL"/>
        </w:rPr>
        <w:t>. De gebruiksduur van sperma bewaard in vloeibare vorm blijkt maximaal 24 tot 30 uur</w:t>
      </w:r>
      <w:r w:rsidR="00A87192">
        <w:rPr>
          <w:vertAlign w:val="superscript"/>
          <w:lang w:val="nl-NL" w:eastAsia="nl-NL"/>
        </w:rPr>
        <w:t>31</w:t>
      </w:r>
      <w:r w:rsidR="00A87192">
        <w:rPr>
          <w:lang w:val="nl-NL" w:eastAsia="nl-NL"/>
        </w:rPr>
        <w:t>.</w:t>
      </w:r>
    </w:p>
    <w:p w:rsidR="00345E07" w:rsidRDefault="00345E07" w:rsidP="000478C5">
      <w:pPr>
        <w:rPr>
          <w:color w:val="FF0000"/>
          <w:lang w:val="nl-NL"/>
        </w:rPr>
      </w:pPr>
    </w:p>
    <w:p w:rsidR="00700263" w:rsidRPr="000478C5" w:rsidRDefault="00345E07" w:rsidP="00700263">
      <w:pPr>
        <w:rPr>
          <w:lang w:val="nl-NL"/>
        </w:rPr>
      </w:pPr>
      <w:r>
        <w:rPr>
          <w:lang w:val="nl-NL"/>
        </w:rPr>
        <w:t>Vanwege de beperkingen</w:t>
      </w:r>
      <w:r w:rsidR="002C77B7">
        <w:rPr>
          <w:lang w:val="nl-NL"/>
        </w:rPr>
        <w:t xml:space="preserve"> van vers sperma wordt er veel onderzoek gedaan naar het gebruik van ingevroren sperma.</w:t>
      </w:r>
      <w:r w:rsidR="00800C6F">
        <w:rPr>
          <w:lang w:val="nl-NL"/>
        </w:rPr>
        <w:t xml:space="preserve"> </w:t>
      </w:r>
      <w:r w:rsidR="00322C94">
        <w:rPr>
          <w:lang w:val="nl-NL"/>
        </w:rPr>
        <w:t>In 1980 deed</w:t>
      </w:r>
      <w:r w:rsidR="00F44BBF">
        <w:rPr>
          <w:lang w:val="nl-NL"/>
        </w:rPr>
        <w:t xml:space="preserve"> Olafsso</w:t>
      </w:r>
      <w:r w:rsidR="00700263">
        <w:rPr>
          <w:lang w:val="nl-NL"/>
        </w:rPr>
        <w:t xml:space="preserve">n hier onderzoek naar, hij </w:t>
      </w:r>
      <w:r w:rsidR="00322C94">
        <w:rPr>
          <w:lang w:val="nl-NL"/>
        </w:rPr>
        <w:t>constateerde</w:t>
      </w:r>
      <w:r w:rsidR="00700263">
        <w:rPr>
          <w:lang w:val="nl-NL"/>
        </w:rPr>
        <w:t xml:space="preserve"> dat de </w:t>
      </w:r>
      <w:r w:rsidR="00700263" w:rsidRPr="000478C5">
        <w:rPr>
          <w:lang w:val="nl-NL"/>
        </w:rPr>
        <w:t>optimale tijd voo</w:t>
      </w:r>
      <w:r w:rsidR="00700263">
        <w:rPr>
          <w:lang w:val="nl-NL"/>
        </w:rPr>
        <w:t>r inseminatie met vers sperma</w:t>
      </w:r>
      <w:r w:rsidR="00700263" w:rsidRPr="000478C5">
        <w:rPr>
          <w:lang w:val="nl-NL"/>
        </w:rPr>
        <w:t xml:space="preserve"> 12-24 uur na het begin van de oestrus</w:t>
      </w:r>
      <w:r w:rsidR="00322C94">
        <w:rPr>
          <w:lang w:val="nl-NL"/>
        </w:rPr>
        <w:t xml:space="preserve"> ligt</w:t>
      </w:r>
      <w:r w:rsidR="00700263">
        <w:rPr>
          <w:vertAlign w:val="superscript"/>
          <w:lang w:val="nl-NL"/>
        </w:rPr>
        <w:t>32</w:t>
      </w:r>
      <w:r w:rsidR="00700263" w:rsidRPr="000478C5">
        <w:rPr>
          <w:lang w:val="nl-NL"/>
        </w:rPr>
        <w:t>.De maximale hoeveelheid spermatozoa in het oviduct volgt 24 uur na inseminatie of dekking.</w:t>
      </w:r>
    </w:p>
    <w:p w:rsidR="00700263" w:rsidRDefault="00700263" w:rsidP="00700263">
      <w:pPr>
        <w:rPr>
          <w:lang w:val="nl-NL"/>
        </w:rPr>
      </w:pPr>
      <w:r w:rsidRPr="000478C5">
        <w:rPr>
          <w:lang w:val="nl-NL"/>
        </w:rPr>
        <w:t>Bij inseminatie met bevroren sperma is het zeer problematisch om voldoende aantal mobiele spermatozoa door de cervix te krijgen. Door de verdunningsmethode en invriezen blijft slecht</w:t>
      </w:r>
      <w:r>
        <w:rPr>
          <w:lang w:val="nl-NL"/>
        </w:rPr>
        <w:t>s</w:t>
      </w:r>
      <w:r w:rsidRPr="000478C5">
        <w:rPr>
          <w:lang w:val="nl-NL"/>
        </w:rPr>
        <w:t xml:space="preserve"> een beperkt aantal spermatozoa voldoende mobiel. In </w:t>
      </w:r>
      <w:r>
        <w:rPr>
          <w:lang w:val="nl-NL"/>
        </w:rPr>
        <w:t>dit onderzoek</w:t>
      </w:r>
      <w:r w:rsidRPr="000478C5">
        <w:rPr>
          <w:lang w:val="nl-NL"/>
        </w:rPr>
        <w:t xml:space="preserve"> hebben ze een methode ontwikkeld waarbij door middel van centrifugeren en herconcentreren het sperma in hoge concentratie bevroren kan worden en de </w:t>
      </w:r>
      <w:r w:rsidR="008625CB" w:rsidRPr="000478C5">
        <w:rPr>
          <w:lang w:val="nl-NL"/>
        </w:rPr>
        <w:t>motiliteit</w:t>
      </w:r>
      <w:r w:rsidRPr="000478C5">
        <w:rPr>
          <w:lang w:val="nl-NL"/>
        </w:rPr>
        <w:t xml:space="preserve"> voldoende blijft. Als dit ook nog eens gecombineerd werd met hun methode van insemineren was het mogelijk om een drachtigheidspecentage te behalen tussen de 44-61% afhankelijk van het ra</w:t>
      </w:r>
      <w:r>
        <w:rPr>
          <w:lang w:val="nl-NL"/>
        </w:rPr>
        <w:t>s dat ze gebruikten</w:t>
      </w:r>
      <w:r>
        <w:rPr>
          <w:vertAlign w:val="superscript"/>
          <w:lang w:val="nl-NL"/>
        </w:rPr>
        <w:t>32</w:t>
      </w:r>
      <w:r>
        <w:rPr>
          <w:lang w:val="nl-NL"/>
        </w:rPr>
        <w:t>.</w:t>
      </w:r>
    </w:p>
    <w:p w:rsidR="00700263" w:rsidRDefault="00700263" w:rsidP="00700263">
      <w:pPr>
        <w:rPr>
          <w:lang w:val="nl-NL"/>
        </w:rPr>
      </w:pPr>
      <w:r>
        <w:rPr>
          <w:lang w:val="nl-NL"/>
        </w:rPr>
        <w:t xml:space="preserve">Verder werd er </w:t>
      </w:r>
      <w:r w:rsidRPr="000478C5">
        <w:rPr>
          <w:lang w:val="nl-NL"/>
        </w:rPr>
        <w:t>opgemerkt dat een toename in het aantal inseminaties de resultaten verbeterden, er werd althans een significant verschil geconstateerd tussen 2 of 3 keer inseminer</w:t>
      </w:r>
      <w:r>
        <w:rPr>
          <w:lang w:val="nl-NL"/>
        </w:rPr>
        <w:t>en bij een interval van 12 uur</w:t>
      </w:r>
      <w:r>
        <w:rPr>
          <w:vertAlign w:val="superscript"/>
          <w:lang w:val="nl-NL"/>
        </w:rPr>
        <w:t>32</w:t>
      </w:r>
      <w:r>
        <w:rPr>
          <w:lang w:val="nl-NL"/>
        </w:rPr>
        <w:t>.</w:t>
      </w:r>
    </w:p>
    <w:p w:rsidR="00700263" w:rsidRDefault="00700263" w:rsidP="00700263">
      <w:pPr>
        <w:rPr>
          <w:lang w:val="nl-NL"/>
        </w:rPr>
      </w:pPr>
    </w:p>
    <w:p w:rsidR="00345E07" w:rsidRPr="00345E07" w:rsidRDefault="00700263" w:rsidP="006F31CF">
      <w:pPr>
        <w:rPr>
          <w:lang w:val="nl-NL"/>
        </w:rPr>
      </w:pPr>
      <w:r>
        <w:rPr>
          <w:lang w:val="nl-NL"/>
        </w:rPr>
        <w:t xml:space="preserve">In recenter onderzoek wordt </w:t>
      </w:r>
      <w:r w:rsidR="001B4530">
        <w:rPr>
          <w:lang w:val="nl-NL"/>
        </w:rPr>
        <w:t>vastgesteld</w:t>
      </w:r>
      <w:r>
        <w:rPr>
          <w:lang w:val="nl-NL"/>
        </w:rPr>
        <w:t xml:space="preserve"> dat de </w:t>
      </w:r>
      <w:r w:rsidRPr="00FC3094">
        <w:rPr>
          <w:lang w:val="nl-NL"/>
        </w:rPr>
        <w:t xml:space="preserve">snelheid van </w:t>
      </w:r>
      <w:r w:rsidR="001B4530">
        <w:rPr>
          <w:lang w:val="nl-NL"/>
        </w:rPr>
        <w:t xml:space="preserve">het </w:t>
      </w:r>
      <w:r w:rsidRPr="00FC3094">
        <w:rPr>
          <w:lang w:val="nl-NL"/>
        </w:rPr>
        <w:t>ontdooien en de ontdooi temperat</w:t>
      </w:r>
      <w:r w:rsidR="001B4530">
        <w:rPr>
          <w:lang w:val="nl-NL"/>
        </w:rPr>
        <w:t>uur van ingevroren sperma</w:t>
      </w:r>
      <w:r w:rsidRPr="00FC3094">
        <w:rPr>
          <w:lang w:val="nl-NL"/>
        </w:rPr>
        <w:t xml:space="preserve"> niet significant invloed </w:t>
      </w:r>
      <w:r w:rsidR="001B4530">
        <w:rPr>
          <w:lang w:val="nl-NL"/>
        </w:rPr>
        <w:t xml:space="preserve">lijkt te hebben op het </w:t>
      </w:r>
      <w:r w:rsidR="008625CB">
        <w:rPr>
          <w:lang w:val="nl-NL"/>
        </w:rPr>
        <w:t>drachtigheidspercentag</w:t>
      </w:r>
      <w:r w:rsidR="000D50B3">
        <w:rPr>
          <w:lang w:val="nl-NL"/>
        </w:rPr>
        <w:t>e</w:t>
      </w:r>
      <w:r w:rsidR="008625CB">
        <w:rPr>
          <w:vertAlign w:val="superscript"/>
          <w:lang w:val="nl-NL"/>
        </w:rPr>
        <w:t>33,34</w:t>
      </w:r>
      <w:r w:rsidRPr="00FC3094">
        <w:rPr>
          <w:lang w:val="nl-NL"/>
        </w:rPr>
        <w:t>.</w:t>
      </w:r>
      <w:r>
        <w:rPr>
          <w:lang w:val="nl-NL"/>
        </w:rPr>
        <w:t xml:space="preserve"> </w:t>
      </w:r>
      <w:r w:rsidR="00B73F8E">
        <w:rPr>
          <w:lang w:val="nl-NL"/>
        </w:rPr>
        <w:t>Verder concludeert Paulenz</w:t>
      </w:r>
      <w:r w:rsidR="00B73F8E">
        <w:rPr>
          <w:vertAlign w:val="superscript"/>
          <w:lang w:val="nl-NL"/>
        </w:rPr>
        <w:t>33</w:t>
      </w:r>
      <w:r w:rsidR="001B4530" w:rsidRPr="00FC3094">
        <w:rPr>
          <w:lang w:val="nl-NL"/>
        </w:rPr>
        <w:t xml:space="preserve"> dat door middel van vaginale depositie van diepvries sperma to</w:t>
      </w:r>
      <w:r w:rsidR="001B4530">
        <w:rPr>
          <w:lang w:val="nl-NL"/>
        </w:rPr>
        <w:t xml:space="preserve">t acceptabel resultaat </w:t>
      </w:r>
      <w:r w:rsidR="001B4530" w:rsidRPr="00FC3094">
        <w:rPr>
          <w:lang w:val="nl-NL"/>
        </w:rPr>
        <w:t>kan leiden. Het diepgevroren sperma in mini</w:t>
      </w:r>
      <w:r w:rsidR="00A9414C">
        <w:rPr>
          <w:lang w:val="nl-NL"/>
        </w:rPr>
        <w:t xml:space="preserve"> (0,</w:t>
      </w:r>
      <w:r w:rsidR="001B4530">
        <w:rPr>
          <w:lang w:val="nl-NL"/>
        </w:rPr>
        <w:t>25</w:t>
      </w:r>
      <w:r w:rsidR="00A9414C">
        <w:rPr>
          <w:lang w:val="nl-NL"/>
        </w:rPr>
        <w:t xml:space="preserve"> ml</w:t>
      </w:r>
      <w:r w:rsidR="001B4530">
        <w:rPr>
          <w:lang w:val="nl-NL"/>
        </w:rPr>
        <w:t>)</w:t>
      </w:r>
      <w:r w:rsidR="001B4530" w:rsidRPr="00FC3094">
        <w:rPr>
          <w:lang w:val="nl-NL"/>
        </w:rPr>
        <w:t xml:space="preserve"> rietjes bevat bij hun ongeveer 200x10^6 spermatozoa en werd ontdooid bij 35°C. </w:t>
      </w:r>
      <w:r w:rsidR="00F44BBF">
        <w:rPr>
          <w:lang w:val="nl-NL"/>
        </w:rPr>
        <w:t>Paulenz</w:t>
      </w:r>
      <w:r w:rsidR="00F44BBF">
        <w:rPr>
          <w:vertAlign w:val="superscript"/>
          <w:lang w:val="nl-NL"/>
        </w:rPr>
        <w:t>33</w:t>
      </w:r>
      <w:r w:rsidR="00F44BBF">
        <w:rPr>
          <w:lang w:val="nl-NL"/>
        </w:rPr>
        <w:t xml:space="preserve"> stelt</w:t>
      </w:r>
      <w:r w:rsidR="001B4530" w:rsidRPr="00FC3094">
        <w:rPr>
          <w:lang w:val="nl-NL"/>
        </w:rPr>
        <w:t xml:space="preserve"> dat met behulp van hun methode en de mini rietjes een eenvoudige methode is die met acceptabel resultaat </w:t>
      </w:r>
      <w:r w:rsidR="008625CB" w:rsidRPr="00FC3094">
        <w:rPr>
          <w:lang w:val="nl-NL"/>
        </w:rPr>
        <w:t>toegepast</w:t>
      </w:r>
      <w:r w:rsidR="001B4530" w:rsidRPr="00FC3094">
        <w:rPr>
          <w:lang w:val="nl-NL"/>
        </w:rPr>
        <w:t xml:space="preserve"> kan worden onder </w:t>
      </w:r>
      <w:r w:rsidR="008625CB" w:rsidRPr="00FC3094">
        <w:rPr>
          <w:lang w:val="nl-NL"/>
        </w:rPr>
        <w:t>alledaagse</w:t>
      </w:r>
      <w:r w:rsidR="001B4530" w:rsidRPr="00FC3094">
        <w:rPr>
          <w:lang w:val="nl-NL"/>
        </w:rPr>
        <w:t xml:space="preserve"> omstandigheden.</w:t>
      </w:r>
      <w:r w:rsidR="006F31CF">
        <w:rPr>
          <w:lang w:val="nl-NL"/>
        </w:rPr>
        <w:t xml:space="preserve"> </w:t>
      </w:r>
      <w:r w:rsidR="00322C94">
        <w:rPr>
          <w:lang w:val="nl-NL"/>
        </w:rPr>
        <w:t>I</w:t>
      </w:r>
      <w:r w:rsidR="006F31CF">
        <w:rPr>
          <w:lang w:val="nl-NL"/>
        </w:rPr>
        <w:t xml:space="preserve">n het </w:t>
      </w:r>
      <w:r w:rsidR="006F31CF" w:rsidRPr="00FC3094">
        <w:rPr>
          <w:lang w:val="nl-NL"/>
        </w:rPr>
        <w:t xml:space="preserve">artikel </w:t>
      </w:r>
      <w:r w:rsidR="006F31CF">
        <w:rPr>
          <w:lang w:val="nl-NL"/>
        </w:rPr>
        <w:t>van Nordstoga</w:t>
      </w:r>
      <w:r w:rsidR="000D2379">
        <w:rPr>
          <w:vertAlign w:val="superscript"/>
          <w:lang w:val="nl-NL"/>
        </w:rPr>
        <w:t>34</w:t>
      </w:r>
      <w:r w:rsidR="006F31CF">
        <w:rPr>
          <w:lang w:val="nl-NL"/>
        </w:rPr>
        <w:t xml:space="preserve"> wordt </w:t>
      </w:r>
      <w:r w:rsidR="00B73F8E">
        <w:rPr>
          <w:lang w:val="nl-NL"/>
        </w:rPr>
        <w:t>vastgesteld</w:t>
      </w:r>
      <w:r w:rsidR="006F31CF">
        <w:rPr>
          <w:lang w:val="nl-NL"/>
        </w:rPr>
        <w:t xml:space="preserve"> dat</w:t>
      </w:r>
      <w:r w:rsidR="006F31CF" w:rsidRPr="00FC3094">
        <w:rPr>
          <w:lang w:val="nl-NL"/>
        </w:rPr>
        <w:t xml:space="preserve"> </w:t>
      </w:r>
      <w:r w:rsidR="006F31CF">
        <w:rPr>
          <w:lang w:val="nl-NL"/>
        </w:rPr>
        <w:t>e</w:t>
      </w:r>
      <w:r w:rsidR="006F31CF" w:rsidRPr="00FC3094">
        <w:rPr>
          <w:lang w:val="nl-NL"/>
        </w:rPr>
        <w:t>r geen significant verschil zit in verschillende types rietjes die gebruikt worden voor het insemineren met diepgevroren sperma. Ook de ontdooi temperatuur lijkt</w:t>
      </w:r>
      <w:r w:rsidR="006F31CF">
        <w:rPr>
          <w:lang w:val="nl-NL"/>
        </w:rPr>
        <w:t xml:space="preserve"> in deze proef</w:t>
      </w:r>
      <w:r w:rsidR="006F31CF" w:rsidRPr="00FC3094">
        <w:rPr>
          <w:lang w:val="nl-NL"/>
        </w:rPr>
        <w:t xml:space="preserve"> geen invloed te hebben. Wel is de </w:t>
      </w:r>
      <w:r w:rsidR="00322C94">
        <w:rPr>
          <w:lang w:val="nl-NL"/>
        </w:rPr>
        <w:t>inhoud</w:t>
      </w:r>
      <w:r w:rsidR="006F31CF" w:rsidRPr="00FC3094">
        <w:rPr>
          <w:lang w:val="nl-NL"/>
        </w:rPr>
        <w:t xml:space="preserve"> van het rietje van invloed. De mini</w:t>
      </w:r>
      <w:r w:rsidR="00A9414C">
        <w:rPr>
          <w:lang w:val="nl-NL"/>
        </w:rPr>
        <w:t xml:space="preserve"> (0,25</w:t>
      </w:r>
      <w:r w:rsidR="006F31CF" w:rsidRPr="00FC3094">
        <w:rPr>
          <w:lang w:val="nl-NL"/>
        </w:rPr>
        <w:t xml:space="preserve"> </w:t>
      </w:r>
      <w:r w:rsidR="00A9414C">
        <w:rPr>
          <w:lang w:val="nl-NL"/>
        </w:rPr>
        <w:t xml:space="preserve">ml) </w:t>
      </w:r>
      <w:r w:rsidR="00C71059">
        <w:rPr>
          <w:lang w:val="nl-NL"/>
        </w:rPr>
        <w:t>rietjes hadden een beter</w:t>
      </w:r>
      <w:r w:rsidR="006F31CF" w:rsidRPr="00FC3094">
        <w:rPr>
          <w:lang w:val="nl-NL"/>
        </w:rPr>
        <w:t xml:space="preserve"> resultaat </w:t>
      </w:r>
      <w:r w:rsidR="00B73F8E">
        <w:rPr>
          <w:lang w:val="nl-NL"/>
        </w:rPr>
        <w:t>dan midi (0</w:t>
      </w:r>
      <w:r w:rsidR="00C71059">
        <w:rPr>
          <w:lang w:val="nl-NL"/>
        </w:rPr>
        <w:t>,5</w:t>
      </w:r>
      <w:r w:rsidR="00B73F8E">
        <w:rPr>
          <w:lang w:val="nl-NL"/>
        </w:rPr>
        <w:t xml:space="preserve">0 ml) rietjes, met ook </w:t>
      </w:r>
      <w:r w:rsidR="00B73F8E" w:rsidRPr="00FC3094">
        <w:rPr>
          <w:lang w:val="nl-NL"/>
        </w:rPr>
        <w:t>200x10^6 spermatozoa</w:t>
      </w:r>
      <w:r w:rsidR="00B73F8E">
        <w:rPr>
          <w:lang w:val="nl-NL"/>
        </w:rPr>
        <w:t xml:space="preserve">, </w:t>
      </w:r>
      <w:r w:rsidR="006F31CF" w:rsidRPr="00FC3094">
        <w:rPr>
          <w:lang w:val="nl-NL"/>
        </w:rPr>
        <w:t>in het aantal geboren lammeren. Hierbij was een duidelijk numeriek verschil zichtbaar in vergelijking met het gebruik van medium rietjes, al is het verschil niet statistisch significant</w:t>
      </w:r>
      <w:r w:rsidR="006F31CF">
        <w:rPr>
          <w:vertAlign w:val="superscript"/>
          <w:lang w:val="nl-NL"/>
        </w:rPr>
        <w:t>34</w:t>
      </w:r>
      <w:r w:rsidR="006F31CF" w:rsidRPr="00FC3094">
        <w:rPr>
          <w:lang w:val="nl-NL"/>
        </w:rPr>
        <w:t>.</w:t>
      </w:r>
    </w:p>
    <w:p w:rsidR="00345E07" w:rsidRPr="00700263" w:rsidRDefault="00345E07" w:rsidP="000478C5">
      <w:pPr>
        <w:rPr>
          <w:lang w:val="nl-NL"/>
        </w:rPr>
      </w:pPr>
    </w:p>
    <w:p w:rsidR="000478C5" w:rsidRDefault="000478C5" w:rsidP="000478C5">
      <w:pPr>
        <w:rPr>
          <w:lang w:val="nl-NL"/>
        </w:rPr>
      </w:pPr>
    </w:p>
    <w:p w:rsidR="001F3CC7" w:rsidRDefault="001F3CC7">
      <w:pPr>
        <w:tabs>
          <w:tab w:val="clear" w:pos="680"/>
          <w:tab w:val="clear" w:pos="7371"/>
        </w:tabs>
        <w:spacing w:after="200" w:line="276" w:lineRule="auto"/>
        <w:rPr>
          <w:lang w:val="nl-NL"/>
        </w:rPr>
      </w:pPr>
    </w:p>
    <w:p w:rsidR="00FF38CF" w:rsidRDefault="00BC3FBE">
      <w:pPr>
        <w:tabs>
          <w:tab w:val="clear" w:pos="680"/>
          <w:tab w:val="clear" w:pos="7371"/>
        </w:tabs>
        <w:spacing w:after="200" w:line="276" w:lineRule="auto"/>
        <w:rPr>
          <w:lang w:val="nl-NL"/>
        </w:rPr>
      </w:pPr>
      <w:r>
        <w:rPr>
          <w:lang w:val="nl-NL"/>
        </w:rPr>
        <w:br w:type="page"/>
      </w:r>
    </w:p>
    <w:p w:rsidR="00BC3FBE" w:rsidRDefault="00BC3FBE">
      <w:pPr>
        <w:tabs>
          <w:tab w:val="clear" w:pos="680"/>
          <w:tab w:val="clear" w:pos="7371"/>
        </w:tabs>
        <w:spacing w:after="200" w:line="276" w:lineRule="auto"/>
        <w:rPr>
          <w:lang w:val="nl-NL"/>
        </w:rPr>
      </w:pPr>
    </w:p>
    <w:p w:rsidR="00B170C0" w:rsidRPr="00075085" w:rsidRDefault="00A675DE" w:rsidP="00075085">
      <w:pPr>
        <w:pStyle w:val="Heading1"/>
        <w:numPr>
          <w:ilvl w:val="0"/>
          <w:numId w:val="23"/>
        </w:numPr>
      </w:pPr>
      <w:bookmarkStart w:id="12" w:name="_Toc367349215"/>
      <w:r>
        <w:t>Samenvattend</w:t>
      </w:r>
      <w:bookmarkEnd w:id="12"/>
    </w:p>
    <w:p w:rsidR="00617143" w:rsidRPr="00617143" w:rsidRDefault="00BC3FBE">
      <w:pPr>
        <w:tabs>
          <w:tab w:val="clear" w:pos="680"/>
          <w:tab w:val="clear" w:pos="7371"/>
        </w:tabs>
        <w:spacing w:after="200" w:line="276" w:lineRule="auto"/>
        <w:rPr>
          <w:lang w:val="nl-NL"/>
        </w:rPr>
      </w:pPr>
      <w:r>
        <w:rPr>
          <w:lang w:val="nl-NL"/>
        </w:rPr>
        <w:t xml:space="preserve">Het succes van </w:t>
      </w:r>
      <w:r w:rsidR="003606BB">
        <w:rPr>
          <w:lang w:val="nl-NL"/>
        </w:rPr>
        <w:t>TCKI</w:t>
      </w:r>
      <w:r>
        <w:rPr>
          <w:lang w:val="nl-NL"/>
        </w:rPr>
        <w:t xml:space="preserve"> in ooien is </w:t>
      </w:r>
      <w:r w:rsidR="00C71059">
        <w:rPr>
          <w:lang w:val="nl-NL"/>
        </w:rPr>
        <w:t xml:space="preserve">onder andere </w:t>
      </w:r>
      <w:r w:rsidR="00BA13B3">
        <w:rPr>
          <w:lang w:val="nl-NL"/>
        </w:rPr>
        <w:t>sterk afhankelijk van de</w:t>
      </w:r>
      <w:r w:rsidR="00A647F0">
        <w:rPr>
          <w:lang w:val="nl-NL"/>
        </w:rPr>
        <w:t xml:space="preserve"> passabelheid van de cervix</w:t>
      </w:r>
      <w:r>
        <w:rPr>
          <w:lang w:val="nl-NL"/>
        </w:rPr>
        <w:t xml:space="preserve">. </w:t>
      </w:r>
      <w:r w:rsidR="00B170C0">
        <w:rPr>
          <w:lang w:val="nl-NL"/>
        </w:rPr>
        <w:t xml:space="preserve">Deze passabelheid wordt in eerste instantie beperkt door de variabiliteit van de anatomie van de cervix. </w:t>
      </w:r>
      <w:r w:rsidR="00F74384">
        <w:rPr>
          <w:lang w:val="nl-NL"/>
        </w:rPr>
        <w:t>Volgens Naqvi</w:t>
      </w:r>
      <w:r w:rsidR="00C71059">
        <w:rPr>
          <w:vertAlign w:val="superscript"/>
          <w:lang w:val="nl-NL"/>
        </w:rPr>
        <w:t>59</w:t>
      </w:r>
      <w:r w:rsidR="00F74384">
        <w:rPr>
          <w:lang w:val="nl-NL"/>
        </w:rPr>
        <w:t xml:space="preserve"> </w:t>
      </w:r>
      <w:r w:rsidR="007B0A3C">
        <w:rPr>
          <w:lang w:val="nl-NL"/>
        </w:rPr>
        <w:t xml:space="preserve">kunnen er </w:t>
      </w:r>
      <w:r w:rsidR="00F74384">
        <w:rPr>
          <w:lang w:val="nl-NL"/>
        </w:rPr>
        <w:t xml:space="preserve">individueel </w:t>
      </w:r>
      <w:r w:rsidR="007B0A3C">
        <w:rPr>
          <w:lang w:val="nl-NL"/>
        </w:rPr>
        <w:t xml:space="preserve">veranderingen optreden door </w:t>
      </w:r>
      <w:r w:rsidR="00F74384">
        <w:rPr>
          <w:lang w:val="nl-NL"/>
        </w:rPr>
        <w:t>leeftijd</w:t>
      </w:r>
      <w:r w:rsidR="00F74384">
        <w:rPr>
          <w:vertAlign w:val="superscript"/>
          <w:lang w:val="nl-NL"/>
        </w:rPr>
        <w:t xml:space="preserve"> </w:t>
      </w:r>
      <w:r w:rsidR="00F74384">
        <w:rPr>
          <w:lang w:val="nl-NL"/>
        </w:rPr>
        <w:t>van het dier</w:t>
      </w:r>
      <w:r w:rsidR="00F74384">
        <w:rPr>
          <w:vertAlign w:val="superscript"/>
          <w:lang w:val="nl-NL"/>
        </w:rPr>
        <w:t>59</w:t>
      </w:r>
      <w:r w:rsidR="00C71059">
        <w:rPr>
          <w:lang w:val="nl-NL"/>
        </w:rPr>
        <w:t>, K</w:t>
      </w:r>
      <w:r w:rsidR="00F74384">
        <w:rPr>
          <w:lang w:val="nl-NL"/>
        </w:rPr>
        <w:t>ershaw</w:t>
      </w:r>
      <w:r w:rsidR="00F74384">
        <w:rPr>
          <w:vertAlign w:val="superscript"/>
          <w:lang w:val="nl-NL"/>
        </w:rPr>
        <w:t>1</w:t>
      </w:r>
      <w:r w:rsidR="00F74384">
        <w:rPr>
          <w:lang w:val="nl-NL"/>
        </w:rPr>
        <w:t xml:space="preserve"> zag echter geen verband tussen lengte van de cervix en de leeftijd, wel zag hij dat leeftijd een invloed heeft op de cervix mond. </w:t>
      </w:r>
      <w:r w:rsidR="00617143">
        <w:rPr>
          <w:lang w:val="nl-NL"/>
        </w:rPr>
        <w:t>Een hogere gradering op basis van de cervicale ringen maakt dat de cervix minder diep te penetreren is</w:t>
      </w:r>
      <w:r w:rsidR="00617143">
        <w:rPr>
          <w:vertAlign w:val="superscript"/>
          <w:lang w:val="nl-NL"/>
        </w:rPr>
        <w:t>1</w:t>
      </w:r>
      <w:r w:rsidR="00617143">
        <w:rPr>
          <w:lang w:val="nl-NL"/>
        </w:rPr>
        <w:t xml:space="preserve">. </w:t>
      </w:r>
      <w:r w:rsidR="00295FF5">
        <w:rPr>
          <w:lang w:val="nl-NL"/>
        </w:rPr>
        <w:t>Kanttekening bij het onderzoek van K</w:t>
      </w:r>
      <w:r w:rsidR="00617143">
        <w:rPr>
          <w:lang w:val="nl-NL"/>
        </w:rPr>
        <w:t>ershaw is wel dat alle gegeve</w:t>
      </w:r>
      <w:r w:rsidR="00C71059">
        <w:rPr>
          <w:lang w:val="nl-NL"/>
        </w:rPr>
        <w:t>ns verkregen zijn in onderzoek d</w:t>
      </w:r>
      <w:r w:rsidR="00617143">
        <w:rPr>
          <w:lang w:val="nl-NL"/>
        </w:rPr>
        <w:t>at post-mortem uitgevoerd is. In het le</w:t>
      </w:r>
      <w:r w:rsidR="006C515D">
        <w:rPr>
          <w:lang w:val="nl-NL"/>
        </w:rPr>
        <w:t>vend dier zouden resultaten</w:t>
      </w:r>
      <w:r w:rsidR="00617143">
        <w:rPr>
          <w:lang w:val="nl-NL"/>
        </w:rPr>
        <w:t xml:space="preserve"> afwijkend kunne</w:t>
      </w:r>
      <w:r w:rsidR="00643D47">
        <w:rPr>
          <w:lang w:val="nl-NL"/>
        </w:rPr>
        <w:t>n zijn aan de resultaten van dit</w:t>
      </w:r>
      <w:r w:rsidR="00617143">
        <w:rPr>
          <w:lang w:val="nl-NL"/>
        </w:rPr>
        <w:t xml:space="preserve"> onderzoek. </w:t>
      </w:r>
    </w:p>
    <w:p w:rsidR="00891EEA" w:rsidRDefault="009A24E3">
      <w:pPr>
        <w:tabs>
          <w:tab w:val="clear" w:pos="680"/>
          <w:tab w:val="clear" w:pos="7371"/>
        </w:tabs>
        <w:spacing w:after="200" w:line="276" w:lineRule="auto"/>
        <w:rPr>
          <w:lang w:val="nl-NL"/>
        </w:rPr>
      </w:pPr>
      <w:r>
        <w:rPr>
          <w:lang w:val="nl-NL"/>
        </w:rPr>
        <w:t>De cervix is beter penetrabel</w:t>
      </w:r>
      <w:r w:rsidR="00F74384">
        <w:rPr>
          <w:lang w:val="nl-NL"/>
        </w:rPr>
        <w:t xml:space="preserve"> tijdens de </w:t>
      </w:r>
      <w:r w:rsidR="00617143">
        <w:rPr>
          <w:lang w:val="nl-NL"/>
        </w:rPr>
        <w:t>oestrus.</w:t>
      </w:r>
      <w:r w:rsidR="006C515D">
        <w:rPr>
          <w:lang w:val="nl-NL"/>
        </w:rPr>
        <w:t xml:space="preserve"> Er is een mate van natuurlijke relaxatie van de cervix tijdens oestrus. Dit fysiologisch proces is van groot belang om goed te begrijpen ten behoeve van exogene beïnvloeding van de cervix. </w:t>
      </w:r>
      <w:r w:rsidR="00891EEA">
        <w:rPr>
          <w:lang w:val="nl-NL"/>
        </w:rPr>
        <w:t>De toename van OTR receptoren tijdens de oestrus in de cervix is een indicatie dat oestradiol een rol speelt bij de relaxatie</w:t>
      </w:r>
      <w:r w:rsidR="00891EEA">
        <w:rPr>
          <w:vertAlign w:val="superscript"/>
          <w:lang w:val="nl-NL"/>
        </w:rPr>
        <w:t>7</w:t>
      </w:r>
      <w:r w:rsidR="00891EEA">
        <w:rPr>
          <w:lang w:val="nl-NL"/>
        </w:rPr>
        <w:t xml:space="preserve"> omdat bij de rat gezien werd dat oestradiol de cervicale OTR expressie stimuleert</w:t>
      </w:r>
      <w:r w:rsidR="00891EEA">
        <w:rPr>
          <w:vertAlign w:val="superscript"/>
          <w:lang w:val="nl-NL"/>
        </w:rPr>
        <w:t>8</w:t>
      </w:r>
      <w:r w:rsidR="00891EEA">
        <w:rPr>
          <w:lang w:val="nl-NL"/>
        </w:rPr>
        <w:t xml:space="preserve">. Of dit echter ook bij het schaap zo functioneert is nog niet </w:t>
      </w:r>
      <w:r w:rsidR="000A6FA7">
        <w:rPr>
          <w:lang w:val="nl-NL"/>
        </w:rPr>
        <w:t>aangetoond</w:t>
      </w:r>
      <w:r w:rsidR="00891EEA">
        <w:rPr>
          <w:lang w:val="nl-NL"/>
        </w:rPr>
        <w:t xml:space="preserve">. </w:t>
      </w:r>
    </w:p>
    <w:p w:rsidR="00B170C0" w:rsidRPr="00D97DD9" w:rsidRDefault="00891EEA">
      <w:pPr>
        <w:tabs>
          <w:tab w:val="clear" w:pos="680"/>
          <w:tab w:val="clear" w:pos="7371"/>
        </w:tabs>
        <w:spacing w:after="200" w:line="276" w:lineRule="auto"/>
        <w:rPr>
          <w:lang w:val="nl-NL"/>
        </w:rPr>
      </w:pPr>
      <w:r>
        <w:rPr>
          <w:lang w:val="nl-NL"/>
        </w:rPr>
        <w:t>Daarnaast bleek uit onderzoek dat na toediening van exogeen oxytocine de cervix dieper penetrabel is</w:t>
      </w:r>
      <w:r>
        <w:rPr>
          <w:vertAlign w:val="superscript"/>
          <w:lang w:val="nl-NL"/>
        </w:rPr>
        <w:t>9</w:t>
      </w:r>
      <w:r>
        <w:rPr>
          <w:lang w:val="nl-NL"/>
        </w:rPr>
        <w:t>. De exacte werking van dit proces is echter nog onduidelijk, mogelijk functioneert het indirect via toename van COX-2</w:t>
      </w:r>
      <w:r>
        <w:rPr>
          <w:vertAlign w:val="superscript"/>
          <w:lang w:val="nl-NL"/>
        </w:rPr>
        <w:t>11</w:t>
      </w:r>
      <w:r>
        <w:rPr>
          <w:lang w:val="nl-NL"/>
        </w:rPr>
        <w:t xml:space="preserve"> wat weer zorgt voor afgifte van PGE</w:t>
      </w:r>
      <w:r>
        <w:rPr>
          <w:vertAlign w:val="subscript"/>
          <w:lang w:val="nl-NL"/>
        </w:rPr>
        <w:t>2</w:t>
      </w:r>
      <w:r>
        <w:rPr>
          <w:vertAlign w:val="superscript"/>
          <w:lang w:val="nl-NL"/>
        </w:rPr>
        <w:t>10</w:t>
      </w:r>
      <w:r>
        <w:rPr>
          <w:lang w:val="nl-NL"/>
        </w:rPr>
        <w:t xml:space="preserve">. </w:t>
      </w:r>
      <w:r w:rsidR="000A6FA7">
        <w:rPr>
          <w:lang w:val="nl-NL"/>
        </w:rPr>
        <w:t>De rol van PGE</w:t>
      </w:r>
      <w:r w:rsidR="000A6FA7">
        <w:rPr>
          <w:vertAlign w:val="subscript"/>
          <w:lang w:val="nl-NL"/>
        </w:rPr>
        <w:t xml:space="preserve">2 </w:t>
      </w:r>
      <w:r w:rsidR="000A6FA7">
        <w:rPr>
          <w:lang w:val="nl-NL"/>
        </w:rPr>
        <w:t>bij de relaxatie van de cervix is echter vooral beschreven rond de partus</w:t>
      </w:r>
      <w:r w:rsidR="000A6FA7">
        <w:rPr>
          <w:vertAlign w:val="superscript"/>
          <w:lang w:val="nl-NL"/>
        </w:rPr>
        <w:t>11,12</w:t>
      </w:r>
      <w:r w:rsidR="000A6FA7">
        <w:rPr>
          <w:lang w:val="nl-NL"/>
        </w:rPr>
        <w:t>. Onderzoek moet nog aantonen dat deze route ook geschikt is voor exogene beïnvloeding van de cervix.</w:t>
      </w:r>
      <w:r w:rsidR="00D97DD9">
        <w:rPr>
          <w:lang w:val="nl-NL"/>
        </w:rPr>
        <w:t xml:space="preserve"> In recent onderzoek</w:t>
      </w:r>
      <w:r w:rsidR="00702FF8">
        <w:rPr>
          <w:vertAlign w:val="superscript"/>
          <w:lang w:val="nl-NL"/>
        </w:rPr>
        <w:t>60</w:t>
      </w:r>
      <w:r w:rsidR="00D97DD9">
        <w:rPr>
          <w:lang w:val="nl-NL"/>
        </w:rPr>
        <w:t xml:space="preserve"> is echter al wel </w:t>
      </w:r>
      <w:r w:rsidR="007D314C">
        <w:rPr>
          <w:lang w:val="nl-NL"/>
        </w:rPr>
        <w:t>aangetoond</w:t>
      </w:r>
      <w:r w:rsidR="00D97DD9">
        <w:rPr>
          <w:lang w:val="nl-NL"/>
        </w:rPr>
        <w:t xml:space="preserve"> dat de mRNA expressie van PGE</w:t>
      </w:r>
      <w:r w:rsidR="00D97DD9">
        <w:rPr>
          <w:vertAlign w:val="subscript"/>
          <w:lang w:val="nl-NL"/>
        </w:rPr>
        <w:t xml:space="preserve">2 </w:t>
      </w:r>
      <w:r w:rsidR="00D97DD9">
        <w:rPr>
          <w:lang w:val="nl-NL"/>
        </w:rPr>
        <w:t>receptoren ook toeneemt gedurende de oestrus waardoor het wel aannemelijk lijkt dat PGE</w:t>
      </w:r>
      <w:r w:rsidR="00D97DD9">
        <w:rPr>
          <w:vertAlign w:val="subscript"/>
          <w:lang w:val="nl-NL"/>
        </w:rPr>
        <w:t xml:space="preserve">2 </w:t>
      </w:r>
      <w:r w:rsidR="00D97DD9">
        <w:rPr>
          <w:lang w:val="nl-NL"/>
        </w:rPr>
        <w:t>ook tijdens oestrus een rol speelt bij de relaxatie en remodellering van de oestrus. Het lijkt erop dat PGE</w:t>
      </w:r>
      <w:r w:rsidR="00D97DD9">
        <w:rPr>
          <w:vertAlign w:val="subscript"/>
          <w:lang w:val="nl-NL"/>
        </w:rPr>
        <w:t xml:space="preserve">2 </w:t>
      </w:r>
      <w:r w:rsidR="00D97DD9">
        <w:rPr>
          <w:lang w:val="nl-NL"/>
        </w:rPr>
        <w:t>bind</w:t>
      </w:r>
      <w:r w:rsidR="00C71059">
        <w:rPr>
          <w:lang w:val="nl-NL"/>
        </w:rPr>
        <w:t>t</w:t>
      </w:r>
      <w:r w:rsidR="00D97DD9">
        <w:rPr>
          <w:lang w:val="nl-NL"/>
        </w:rPr>
        <w:t xml:space="preserve"> aan EP2 en EP4 receptoren en daarmee de synthese </w:t>
      </w:r>
      <w:r w:rsidR="007D314C">
        <w:rPr>
          <w:lang w:val="nl-NL"/>
        </w:rPr>
        <w:t xml:space="preserve">stimuleert </w:t>
      </w:r>
      <w:r w:rsidR="00D97DD9">
        <w:rPr>
          <w:lang w:val="nl-NL"/>
        </w:rPr>
        <w:t>van hy</w:t>
      </w:r>
      <w:r w:rsidR="007D314C">
        <w:rPr>
          <w:lang w:val="nl-NL"/>
        </w:rPr>
        <w:t>alurona</w:t>
      </w:r>
      <w:r w:rsidR="00A50C8D">
        <w:rPr>
          <w:lang w:val="nl-NL"/>
        </w:rPr>
        <w:t>a</w:t>
      </w:r>
      <w:r w:rsidR="007D314C">
        <w:rPr>
          <w:lang w:val="nl-NL"/>
        </w:rPr>
        <w:t>n welke de remodellering van de extracellulaire mat</w:t>
      </w:r>
      <w:r w:rsidR="00C71059">
        <w:rPr>
          <w:lang w:val="nl-NL"/>
        </w:rPr>
        <w:t>rix van de cervix bewerkstelligt</w:t>
      </w:r>
      <w:r w:rsidR="007D314C">
        <w:rPr>
          <w:lang w:val="nl-NL"/>
        </w:rPr>
        <w:t xml:space="preserve"> en daarmee relaxatie van de cervix</w:t>
      </w:r>
      <w:r w:rsidR="007D314C">
        <w:rPr>
          <w:vertAlign w:val="superscript"/>
          <w:lang w:val="nl-NL"/>
        </w:rPr>
        <w:t>61</w:t>
      </w:r>
      <w:r w:rsidR="007D314C">
        <w:rPr>
          <w:lang w:val="nl-NL"/>
        </w:rPr>
        <w:t>.</w:t>
      </w:r>
    </w:p>
    <w:p w:rsidR="008E0CBF" w:rsidRDefault="00A30E4B">
      <w:pPr>
        <w:tabs>
          <w:tab w:val="clear" w:pos="680"/>
          <w:tab w:val="clear" w:pos="7371"/>
        </w:tabs>
        <w:spacing w:after="200" w:line="276" w:lineRule="auto"/>
        <w:rPr>
          <w:lang w:val="nl-NL"/>
        </w:rPr>
      </w:pPr>
      <w:r>
        <w:rPr>
          <w:lang w:val="nl-NL"/>
        </w:rPr>
        <w:t xml:space="preserve">In het onderzoek naar een geschikt middel om de cervix te relaxeren voor </w:t>
      </w:r>
      <w:r w:rsidR="003606BB">
        <w:rPr>
          <w:lang w:val="nl-NL"/>
        </w:rPr>
        <w:t>TCKI</w:t>
      </w:r>
      <w:r>
        <w:rPr>
          <w:lang w:val="nl-NL"/>
        </w:rPr>
        <w:t xml:space="preserve"> zijn vele mogelijkheden besproken. </w:t>
      </w:r>
      <w:r w:rsidR="00C71059">
        <w:rPr>
          <w:lang w:val="nl-NL"/>
        </w:rPr>
        <w:t>Vooral</w:t>
      </w:r>
      <w:r w:rsidR="00A50C8D">
        <w:rPr>
          <w:lang w:val="nl-NL"/>
        </w:rPr>
        <w:t xml:space="preserve"> manipulatie via PGE</w:t>
      </w:r>
      <w:r w:rsidR="00A50C8D">
        <w:rPr>
          <w:vertAlign w:val="subscript"/>
          <w:lang w:val="nl-NL"/>
        </w:rPr>
        <w:t>2</w:t>
      </w:r>
      <w:r w:rsidR="00A50C8D">
        <w:rPr>
          <w:lang w:val="nl-NL"/>
        </w:rPr>
        <w:t xml:space="preserve"> lijkt perspec</w:t>
      </w:r>
      <w:r w:rsidR="00C71059">
        <w:rPr>
          <w:lang w:val="nl-NL"/>
        </w:rPr>
        <w:t>tief te bieden. Het effect van o</w:t>
      </w:r>
      <w:r w:rsidR="00A50C8D">
        <w:rPr>
          <w:lang w:val="nl-NL"/>
        </w:rPr>
        <w:t xml:space="preserve">xytocine I.V. werkt mogelijk ook indirect via deze route en ook de werking van hyoluronaan </w:t>
      </w:r>
      <w:r w:rsidR="008E0CBF">
        <w:rPr>
          <w:lang w:val="nl-NL"/>
        </w:rPr>
        <w:t>functioneer</w:t>
      </w:r>
      <w:r w:rsidR="00A50C8D">
        <w:rPr>
          <w:lang w:val="nl-NL"/>
        </w:rPr>
        <w:t>t via deze route. Verder onderzoek zal moeten aantonen met welk midde</w:t>
      </w:r>
      <w:r w:rsidR="008E0CBF">
        <w:rPr>
          <w:lang w:val="nl-NL"/>
        </w:rPr>
        <w:t xml:space="preserve">l, in welke hoeveelheid en op welk tijdstip dit toegediend zal moeten worden. Duidelijk blijft echter dat het geen eenvoudige techniek blijft waarbij de </w:t>
      </w:r>
      <w:r w:rsidR="00C71059">
        <w:rPr>
          <w:lang w:val="nl-NL"/>
        </w:rPr>
        <w:t>ervaring van de inseminator, de</w:t>
      </w:r>
      <w:r w:rsidR="008E0CBF">
        <w:rPr>
          <w:lang w:val="nl-NL"/>
        </w:rPr>
        <w:t xml:space="preserve"> juiste pipet</w:t>
      </w:r>
      <w:r w:rsidR="00C71059">
        <w:rPr>
          <w:lang w:val="nl-NL"/>
        </w:rPr>
        <w:t>, kwaliteit van het sperma, inseminatiemoment</w:t>
      </w:r>
      <w:r w:rsidR="008E0CBF">
        <w:rPr>
          <w:lang w:val="nl-NL"/>
        </w:rPr>
        <w:t xml:space="preserve"> en daarnaast een goede invries en ontdooi methode van het sperma van grootte invloed blijven op het succes van </w:t>
      </w:r>
      <w:r w:rsidR="003606BB">
        <w:rPr>
          <w:lang w:val="nl-NL"/>
        </w:rPr>
        <w:t>TCKI</w:t>
      </w:r>
      <w:r w:rsidR="008E0CBF">
        <w:rPr>
          <w:lang w:val="nl-NL"/>
        </w:rPr>
        <w:t>.</w:t>
      </w:r>
    </w:p>
    <w:p w:rsidR="001559D2" w:rsidRDefault="001559D2">
      <w:pPr>
        <w:tabs>
          <w:tab w:val="clear" w:pos="680"/>
          <w:tab w:val="clear" w:pos="7371"/>
        </w:tabs>
        <w:spacing w:after="200" w:line="276" w:lineRule="auto"/>
        <w:rPr>
          <w:lang w:val="nl-NL"/>
        </w:rPr>
      </w:pPr>
    </w:p>
    <w:p w:rsidR="00BC3FBE" w:rsidRDefault="00BC3FBE">
      <w:pPr>
        <w:tabs>
          <w:tab w:val="clear" w:pos="680"/>
          <w:tab w:val="clear" w:pos="7371"/>
        </w:tabs>
        <w:spacing w:after="200" w:line="276" w:lineRule="auto"/>
        <w:rPr>
          <w:lang w:val="nl-NL"/>
        </w:rPr>
      </w:pPr>
      <w:r>
        <w:rPr>
          <w:lang w:val="nl-NL"/>
        </w:rPr>
        <w:br w:type="page"/>
      </w:r>
    </w:p>
    <w:p w:rsidR="000478C5" w:rsidRPr="00FF38CF" w:rsidRDefault="008F3BA0" w:rsidP="00075085">
      <w:pPr>
        <w:pStyle w:val="Heading1"/>
        <w:numPr>
          <w:ilvl w:val="0"/>
          <w:numId w:val="23"/>
        </w:numPr>
      </w:pPr>
      <w:bookmarkStart w:id="13" w:name="_Toc367349216"/>
      <w:r>
        <w:lastRenderedPageBreak/>
        <w:t>Literatuur</w:t>
      </w:r>
      <w:bookmarkEnd w:id="13"/>
    </w:p>
    <w:p w:rsidR="00EC172F" w:rsidRPr="00FF38CF" w:rsidRDefault="00EC172F" w:rsidP="000478C5">
      <w:pPr>
        <w:rPr>
          <w:lang w:val="nl-NL"/>
        </w:rPr>
      </w:pPr>
    </w:p>
    <w:p w:rsidR="00EC172F" w:rsidRPr="00AC3C8D" w:rsidRDefault="00EC172F" w:rsidP="000478C5">
      <w:r w:rsidRPr="00745414">
        <w:t>1: Kershaw</w:t>
      </w:r>
      <w:r w:rsidR="00705445" w:rsidRPr="00745414">
        <w:t xml:space="preserve"> C.M. et al. </w:t>
      </w:r>
      <w:r w:rsidR="00705445">
        <w:t xml:space="preserve">The anatomy of the sheep cervix and its influence on the </w:t>
      </w:r>
      <w:proofErr w:type="spellStart"/>
      <w:r w:rsidR="00705445">
        <w:t>transcervial</w:t>
      </w:r>
      <w:proofErr w:type="spellEnd"/>
      <w:r w:rsidR="00705445">
        <w:t xml:space="preserve"> passage of an inseminating pipette into the uterine lumen. </w:t>
      </w:r>
      <w:proofErr w:type="spellStart"/>
      <w:r w:rsidR="00705445">
        <w:t>Theriogenology</w:t>
      </w:r>
      <w:proofErr w:type="spellEnd"/>
      <w:r w:rsidR="00705445">
        <w:t xml:space="preserve"> </w:t>
      </w:r>
      <w:r w:rsidRPr="00AC3C8D">
        <w:t>2005</w:t>
      </w:r>
      <w:r w:rsidR="00705445">
        <w:t>; 64: 1225-1235</w:t>
      </w:r>
    </w:p>
    <w:p w:rsidR="008E0639" w:rsidRPr="00AC3C8D" w:rsidRDefault="008E0639" w:rsidP="000478C5"/>
    <w:p w:rsidR="008E0639" w:rsidRPr="00AC3C8D" w:rsidRDefault="008E0639" w:rsidP="000478C5">
      <w:r w:rsidRPr="00AC3C8D">
        <w:t xml:space="preserve">2: </w:t>
      </w:r>
      <w:proofErr w:type="spellStart"/>
      <w:r w:rsidR="00A86549">
        <w:t>Halbert</w:t>
      </w:r>
      <w:proofErr w:type="spellEnd"/>
      <w:r w:rsidR="00A86549">
        <w:t xml:space="preserve"> G. et al. </w:t>
      </w:r>
      <w:r w:rsidR="00A86549" w:rsidRPr="00A86549">
        <w:rPr>
          <w:rFonts w:hint="eastAsia"/>
        </w:rPr>
        <w:t>The structure of the cervical canal of ewe</w:t>
      </w:r>
      <w:r w:rsidR="00A86549" w:rsidRPr="00A86549">
        <w:t>.</w:t>
      </w:r>
      <w:r w:rsidR="00A86549">
        <w:t xml:space="preserve"> </w:t>
      </w:r>
      <w:proofErr w:type="spellStart"/>
      <w:r w:rsidR="00A86549">
        <w:t>Theriogenology</w:t>
      </w:r>
      <w:proofErr w:type="spellEnd"/>
      <w:r w:rsidR="00A86549">
        <w:t xml:space="preserve"> 1990; 33: 977-92</w:t>
      </w:r>
    </w:p>
    <w:p w:rsidR="008E0639" w:rsidRPr="00AC3C8D" w:rsidRDefault="008E0639" w:rsidP="000478C5"/>
    <w:p w:rsidR="008E0639" w:rsidRDefault="00AC3C8D" w:rsidP="00B929B0">
      <w:r w:rsidRPr="00AC3C8D">
        <w:t xml:space="preserve">3: </w:t>
      </w:r>
      <w:proofErr w:type="spellStart"/>
      <w:r w:rsidRPr="00AC3C8D">
        <w:t>Salamon</w:t>
      </w:r>
      <w:proofErr w:type="spellEnd"/>
      <w:r w:rsidRPr="00AC3C8D">
        <w:t xml:space="preserve"> S, Maxwell W. Frozen storage of semen. </w:t>
      </w:r>
      <w:r>
        <w:t xml:space="preserve">II. Causes of low fertility after cervical inseminations and methods of improvement. </w:t>
      </w:r>
      <w:proofErr w:type="spellStart"/>
      <w:r>
        <w:t>Anim</w:t>
      </w:r>
      <w:proofErr w:type="spellEnd"/>
      <w:r>
        <w:t xml:space="preserve"> </w:t>
      </w:r>
      <w:proofErr w:type="spellStart"/>
      <w:r>
        <w:t>Reprod</w:t>
      </w:r>
      <w:proofErr w:type="spellEnd"/>
      <w:r>
        <w:t xml:space="preserve"> </w:t>
      </w:r>
      <w:proofErr w:type="spellStart"/>
      <w:r>
        <w:t>Sci</w:t>
      </w:r>
      <w:proofErr w:type="spellEnd"/>
      <w:r>
        <w:t xml:space="preserve"> 1995; 38: 1-36</w:t>
      </w:r>
    </w:p>
    <w:p w:rsidR="00B929B0" w:rsidRDefault="00B929B0" w:rsidP="00B929B0"/>
    <w:p w:rsidR="003E3FDF" w:rsidRDefault="003E3FDF" w:rsidP="003E3FDF">
      <w:r>
        <w:t xml:space="preserve">4: Fair S. et al. Ewe breed differences in fertilization rates and embryo quality after cervical or </w:t>
      </w:r>
      <w:proofErr w:type="spellStart"/>
      <w:r>
        <w:t>laprascopic</w:t>
      </w:r>
      <w:proofErr w:type="spellEnd"/>
      <w:r>
        <w:t xml:space="preserve"> artificial insemination. Proceedings of the 15</w:t>
      </w:r>
      <w:r w:rsidRPr="003E3FDF">
        <w:rPr>
          <w:vertAlign w:val="superscript"/>
        </w:rPr>
        <w:t>th</w:t>
      </w:r>
      <w:r>
        <w:t xml:space="preserve"> international congress on animal reproduction abstracts, vol. 2; </w:t>
      </w:r>
      <w:r w:rsidR="0097080F">
        <w:t>2004. P. 375.</w:t>
      </w:r>
    </w:p>
    <w:p w:rsidR="00B929B0" w:rsidRDefault="00B929B0" w:rsidP="003E3FDF"/>
    <w:p w:rsidR="00B929B0" w:rsidRDefault="00B929B0" w:rsidP="003E3FDF">
      <w:r>
        <w:t xml:space="preserve">5: </w:t>
      </w:r>
      <w:r w:rsidR="00A86549">
        <w:t>.</w:t>
      </w:r>
      <w:proofErr w:type="spellStart"/>
      <w:r w:rsidR="00A86549" w:rsidRPr="00AC3C8D">
        <w:t>Halbert</w:t>
      </w:r>
      <w:proofErr w:type="spellEnd"/>
      <w:r w:rsidR="00A86549" w:rsidRPr="00AC3C8D">
        <w:t xml:space="preserve"> G et al. </w:t>
      </w:r>
      <w:r w:rsidR="00A86549">
        <w:t xml:space="preserve">A Technique for </w:t>
      </w:r>
      <w:proofErr w:type="spellStart"/>
      <w:r w:rsidR="00A86549">
        <w:t>transcervical</w:t>
      </w:r>
      <w:proofErr w:type="spellEnd"/>
      <w:r w:rsidR="00A86549">
        <w:t xml:space="preserve"> intrauterine insemination of ewes. </w:t>
      </w:r>
      <w:proofErr w:type="spellStart"/>
      <w:r w:rsidR="00A86549">
        <w:t>Theriogenology</w:t>
      </w:r>
      <w:proofErr w:type="spellEnd"/>
      <w:r w:rsidR="00A86549">
        <w:t xml:space="preserve"> 1990; 33: 993-1010.</w:t>
      </w:r>
    </w:p>
    <w:p w:rsidR="00B929B0" w:rsidRDefault="00B929B0" w:rsidP="003E3FDF"/>
    <w:p w:rsidR="00B929B0" w:rsidRPr="00A74153" w:rsidRDefault="00B929B0" w:rsidP="003E3FDF">
      <w:r>
        <w:t xml:space="preserve">6: More J. Anatomy and histology of the cervix uteri of the ewe: new insights. </w:t>
      </w:r>
      <w:proofErr w:type="spellStart"/>
      <w:r w:rsidRPr="00A74153">
        <w:t>Acta</w:t>
      </w:r>
      <w:proofErr w:type="spellEnd"/>
      <w:r w:rsidRPr="00A74153">
        <w:t xml:space="preserve"> </w:t>
      </w:r>
      <w:proofErr w:type="spellStart"/>
      <w:r w:rsidRPr="00A74153">
        <w:t>Anat</w:t>
      </w:r>
      <w:proofErr w:type="spellEnd"/>
      <w:r w:rsidRPr="00A74153">
        <w:t xml:space="preserve"> 1984: 120: 156-9.</w:t>
      </w:r>
    </w:p>
    <w:p w:rsidR="00797379" w:rsidRPr="00A74153" w:rsidRDefault="00797379" w:rsidP="003E3FDF"/>
    <w:p w:rsidR="00797379" w:rsidRDefault="00797379" w:rsidP="003E3FDF">
      <w:r w:rsidRPr="00DE5595">
        <w:t>7:</w:t>
      </w:r>
      <w:r w:rsidR="0042179F">
        <w:t xml:space="preserve"> </w:t>
      </w:r>
      <w:proofErr w:type="spellStart"/>
      <w:r w:rsidRPr="00DE5595">
        <w:t>Ayad</w:t>
      </w:r>
      <w:proofErr w:type="spellEnd"/>
      <w:r w:rsidRPr="00DE5595">
        <w:t xml:space="preserve"> V.J. et al. </w:t>
      </w:r>
      <w:r w:rsidRPr="00797379">
        <w:t xml:space="preserve">Coincident increases in oxytocin receptor expression and EMG responsiveness to oxytocin in the ovine cervix at </w:t>
      </w:r>
      <w:proofErr w:type="spellStart"/>
      <w:r w:rsidRPr="00797379">
        <w:t>oestrus</w:t>
      </w:r>
      <w:proofErr w:type="spellEnd"/>
      <w:r w:rsidRPr="00797379">
        <w:t xml:space="preserve">. </w:t>
      </w:r>
      <w:proofErr w:type="spellStart"/>
      <w:r>
        <w:t>Anim</w:t>
      </w:r>
      <w:proofErr w:type="spellEnd"/>
      <w:r>
        <w:t xml:space="preserve"> </w:t>
      </w:r>
      <w:proofErr w:type="spellStart"/>
      <w:r>
        <w:t>Reprod</w:t>
      </w:r>
      <w:proofErr w:type="spellEnd"/>
      <w:r>
        <w:t xml:space="preserve"> </w:t>
      </w:r>
      <w:proofErr w:type="spellStart"/>
      <w:r>
        <w:t>Sci</w:t>
      </w:r>
      <w:proofErr w:type="spellEnd"/>
      <w:r>
        <w:t xml:space="preserve"> 2004; 80: 237-50.</w:t>
      </w:r>
    </w:p>
    <w:p w:rsidR="007D5E40" w:rsidRDefault="007D5E40" w:rsidP="003E3FDF"/>
    <w:p w:rsidR="007D5E40" w:rsidRPr="00A74153" w:rsidRDefault="007D5E40" w:rsidP="003E3FDF">
      <w:r w:rsidRPr="006D729B">
        <w:t xml:space="preserve">8: </w:t>
      </w:r>
      <w:proofErr w:type="spellStart"/>
      <w:r w:rsidRPr="006D729B">
        <w:t>Umscheid</w:t>
      </w:r>
      <w:proofErr w:type="spellEnd"/>
      <w:r w:rsidRPr="006D729B">
        <w:t xml:space="preserve"> C.A. et al. </w:t>
      </w:r>
      <w:r w:rsidRPr="007D5E40">
        <w:t xml:space="preserve">Up-regulation of oxytocin </w:t>
      </w:r>
      <w:proofErr w:type="spellStart"/>
      <w:r w:rsidRPr="007D5E40">
        <w:t>recepter</w:t>
      </w:r>
      <w:proofErr w:type="spellEnd"/>
      <w:r w:rsidRPr="007D5E40">
        <w:t xml:space="preserve"> messenger ribonucleic acid and protein by </w:t>
      </w:r>
      <w:proofErr w:type="spellStart"/>
      <w:r w:rsidRPr="007D5E40">
        <w:t>etradiol</w:t>
      </w:r>
      <w:proofErr w:type="spellEnd"/>
      <w:r w:rsidRPr="007D5E40">
        <w:t xml:space="preserve"> in the cervix of </w:t>
      </w:r>
      <w:proofErr w:type="spellStart"/>
      <w:r w:rsidRPr="007D5E40">
        <w:t>ovariectomized</w:t>
      </w:r>
      <w:proofErr w:type="spellEnd"/>
      <w:r w:rsidRPr="007D5E40">
        <w:t xml:space="preserve"> rat. </w:t>
      </w:r>
      <w:proofErr w:type="spellStart"/>
      <w:r w:rsidRPr="00A74153">
        <w:t>Biol</w:t>
      </w:r>
      <w:proofErr w:type="spellEnd"/>
      <w:r w:rsidRPr="00A74153">
        <w:t xml:space="preserve"> </w:t>
      </w:r>
      <w:proofErr w:type="spellStart"/>
      <w:r w:rsidRPr="00A74153">
        <w:t>Reprod</w:t>
      </w:r>
      <w:proofErr w:type="spellEnd"/>
      <w:r w:rsidRPr="00A74153">
        <w:t xml:space="preserve"> 1998;59: 1131-8.</w:t>
      </w:r>
    </w:p>
    <w:p w:rsidR="007D5E40" w:rsidRPr="00A74153" w:rsidRDefault="007D5E40" w:rsidP="003E3FDF"/>
    <w:p w:rsidR="007D5E40" w:rsidRPr="00A74153" w:rsidRDefault="007D5E40" w:rsidP="003E3FDF">
      <w:r w:rsidRPr="00A74153">
        <w:t xml:space="preserve">9: </w:t>
      </w:r>
      <w:proofErr w:type="spellStart"/>
      <w:r w:rsidRPr="00A74153">
        <w:t>Khalifa</w:t>
      </w:r>
      <w:proofErr w:type="spellEnd"/>
      <w:r w:rsidRPr="00A74153">
        <w:t xml:space="preserve"> C. et al. Exogenous oxytocin dilates the cervix in ewes. J </w:t>
      </w:r>
      <w:proofErr w:type="spellStart"/>
      <w:r w:rsidRPr="00A74153">
        <w:t>Anim</w:t>
      </w:r>
      <w:proofErr w:type="spellEnd"/>
      <w:r w:rsidRPr="00A74153">
        <w:t xml:space="preserve"> </w:t>
      </w:r>
      <w:proofErr w:type="spellStart"/>
      <w:r w:rsidRPr="00A74153">
        <w:t>Sci</w:t>
      </w:r>
      <w:proofErr w:type="spellEnd"/>
      <w:r w:rsidRPr="00A74153">
        <w:t xml:space="preserve"> 1992; 70:38-42.</w:t>
      </w:r>
    </w:p>
    <w:p w:rsidR="00ED0B3B" w:rsidRPr="00A74153" w:rsidRDefault="00ED0B3B" w:rsidP="003E3FDF"/>
    <w:p w:rsidR="00ED0B3B" w:rsidRPr="006D729B" w:rsidRDefault="00ED0B3B" w:rsidP="003E3FDF">
      <w:r w:rsidRPr="00ED0B3B">
        <w:t xml:space="preserve">10: </w:t>
      </w:r>
      <w:proofErr w:type="spellStart"/>
      <w:r w:rsidRPr="00ED0B3B">
        <w:t>Shemesh</w:t>
      </w:r>
      <w:proofErr w:type="spellEnd"/>
      <w:r w:rsidRPr="00ED0B3B">
        <w:t xml:space="preserve"> M. et al. </w:t>
      </w:r>
      <w:r w:rsidR="000A1CC7" w:rsidRPr="000A1CC7">
        <w:t xml:space="preserve">Regulation of bovine cervical secretion of </w:t>
      </w:r>
      <w:proofErr w:type="spellStart"/>
      <w:r w:rsidR="000A1CC7" w:rsidRPr="000A1CC7">
        <w:t>prostaglandines</w:t>
      </w:r>
      <w:proofErr w:type="spellEnd"/>
      <w:r w:rsidR="000A1CC7" w:rsidRPr="000A1CC7">
        <w:t xml:space="preserve"> and synthesis of cyclooxygenase by oxytocin. </w:t>
      </w:r>
      <w:proofErr w:type="spellStart"/>
      <w:r w:rsidR="000A1CC7" w:rsidRPr="006D729B">
        <w:t>Reprod</w:t>
      </w:r>
      <w:proofErr w:type="spellEnd"/>
      <w:r w:rsidR="000A1CC7" w:rsidRPr="006D729B">
        <w:t xml:space="preserve"> </w:t>
      </w:r>
      <w:proofErr w:type="spellStart"/>
      <w:r w:rsidR="000A1CC7" w:rsidRPr="006D729B">
        <w:t>Fertil</w:t>
      </w:r>
      <w:proofErr w:type="spellEnd"/>
      <w:r w:rsidR="000A1CC7" w:rsidRPr="006D729B">
        <w:t xml:space="preserve"> </w:t>
      </w:r>
      <w:proofErr w:type="spellStart"/>
      <w:r w:rsidR="000A1CC7" w:rsidRPr="006D729B">
        <w:t>Dev</w:t>
      </w:r>
      <w:proofErr w:type="spellEnd"/>
      <w:r w:rsidR="000A1CC7" w:rsidRPr="006D729B">
        <w:t xml:space="preserve"> 1997;9:525-30.</w:t>
      </w:r>
    </w:p>
    <w:p w:rsidR="00D903EB" w:rsidRPr="006D729B" w:rsidRDefault="00D903EB" w:rsidP="003E3FDF"/>
    <w:p w:rsidR="00D903EB" w:rsidRPr="006D729B" w:rsidRDefault="00AA2BF6" w:rsidP="003E3FDF">
      <w:r w:rsidRPr="000A1CC7">
        <w:t xml:space="preserve">11: </w:t>
      </w:r>
      <w:r w:rsidR="000A1CC7" w:rsidRPr="000A1CC7">
        <w:t xml:space="preserve">Kershaw C. et al. The pattern of Cox-2 and EP4 mRNA expression in the ovine cervix during the </w:t>
      </w:r>
      <w:proofErr w:type="spellStart"/>
      <w:r w:rsidR="000A1CC7" w:rsidRPr="000A1CC7">
        <w:t>oestrus</w:t>
      </w:r>
      <w:proofErr w:type="spellEnd"/>
      <w:r w:rsidR="000A1CC7" w:rsidRPr="000A1CC7">
        <w:t xml:space="preserve"> cycle. </w:t>
      </w:r>
      <w:proofErr w:type="spellStart"/>
      <w:r w:rsidR="000A1CC7" w:rsidRPr="006D729B">
        <w:t>Reprod</w:t>
      </w:r>
      <w:proofErr w:type="spellEnd"/>
      <w:r w:rsidR="000A1CC7" w:rsidRPr="006D729B">
        <w:t xml:space="preserve"> </w:t>
      </w:r>
      <w:proofErr w:type="spellStart"/>
      <w:r w:rsidR="000A1CC7" w:rsidRPr="006D729B">
        <w:t>Abstr</w:t>
      </w:r>
      <w:proofErr w:type="spellEnd"/>
      <w:r w:rsidR="000A1CC7" w:rsidRPr="006D729B">
        <w:t xml:space="preserve"> </w:t>
      </w:r>
      <w:proofErr w:type="spellStart"/>
      <w:r w:rsidR="000A1CC7" w:rsidRPr="006D729B">
        <w:t>Ser</w:t>
      </w:r>
      <w:proofErr w:type="spellEnd"/>
      <w:r w:rsidR="000A1CC7" w:rsidRPr="006D729B">
        <w:t xml:space="preserve"> 2004;31:16</w:t>
      </w:r>
    </w:p>
    <w:p w:rsidR="00D903EB" w:rsidRPr="006D729B" w:rsidRDefault="00D903EB" w:rsidP="003E3FDF"/>
    <w:p w:rsidR="00D903EB" w:rsidRPr="006D729B" w:rsidRDefault="000A1CC7" w:rsidP="003E3FDF">
      <w:r w:rsidRPr="006D729B">
        <w:t xml:space="preserve">12: Ledger W.L. et al. </w:t>
      </w:r>
      <w:r w:rsidR="000A6FA7">
        <w:t>Cervical softening in late pre</w:t>
      </w:r>
      <w:r w:rsidRPr="000A1CC7">
        <w:t xml:space="preserve">gnant sheep by </w:t>
      </w:r>
      <w:r w:rsidR="009A7472">
        <w:t xml:space="preserve">infusion of prostaglandin E-2 into a </w:t>
      </w:r>
      <w:proofErr w:type="spellStart"/>
      <w:r w:rsidR="009A7472">
        <w:t>cervival</w:t>
      </w:r>
      <w:proofErr w:type="spellEnd"/>
      <w:r w:rsidR="009A7472">
        <w:t xml:space="preserve"> artery. </w:t>
      </w:r>
      <w:r w:rsidR="009A7472" w:rsidRPr="006D729B">
        <w:t xml:space="preserve">J </w:t>
      </w:r>
      <w:proofErr w:type="spellStart"/>
      <w:r w:rsidR="009A7472" w:rsidRPr="006D729B">
        <w:t>Reprod</w:t>
      </w:r>
      <w:proofErr w:type="spellEnd"/>
      <w:r w:rsidR="009A7472" w:rsidRPr="006D729B">
        <w:t xml:space="preserve"> </w:t>
      </w:r>
      <w:proofErr w:type="spellStart"/>
      <w:r w:rsidR="009A7472" w:rsidRPr="006D729B">
        <w:t>Fertil</w:t>
      </w:r>
      <w:proofErr w:type="spellEnd"/>
      <w:r w:rsidR="009A7472" w:rsidRPr="006D729B">
        <w:t xml:space="preserve"> 1983;69:511-5.</w:t>
      </w:r>
    </w:p>
    <w:p w:rsidR="00AA2BF6" w:rsidRPr="006D729B" w:rsidRDefault="00AA2BF6" w:rsidP="003E3FDF"/>
    <w:p w:rsidR="00AA2BF6" w:rsidRPr="00E84AAA" w:rsidRDefault="009A7472" w:rsidP="003E3FDF">
      <w:r w:rsidRPr="006D729B">
        <w:t xml:space="preserve">13: Stys S.J. et al. </w:t>
      </w:r>
      <w:r w:rsidRPr="009A7472">
        <w:t xml:space="preserve">Effect of prostaglandin E2 on cervical compliance in pregnant ewes. </w:t>
      </w:r>
      <w:r w:rsidRPr="00E84AAA">
        <w:t xml:space="preserve">Am J </w:t>
      </w:r>
      <w:proofErr w:type="spellStart"/>
      <w:r w:rsidRPr="00E84AAA">
        <w:t>Obstet</w:t>
      </w:r>
      <w:proofErr w:type="spellEnd"/>
      <w:r w:rsidRPr="00E84AAA">
        <w:t xml:space="preserve"> </w:t>
      </w:r>
      <w:proofErr w:type="spellStart"/>
      <w:r w:rsidRPr="00E84AAA">
        <w:t>Gynecol</w:t>
      </w:r>
      <w:proofErr w:type="spellEnd"/>
      <w:r w:rsidRPr="00E84AAA">
        <w:t xml:space="preserve"> 1981;140:415-9.</w:t>
      </w:r>
    </w:p>
    <w:p w:rsidR="0033084A" w:rsidRPr="00E84AAA" w:rsidRDefault="0033084A" w:rsidP="003E3FDF"/>
    <w:p w:rsidR="0033084A" w:rsidRPr="00D463C1" w:rsidRDefault="0033084A" w:rsidP="003E3FDF">
      <w:pPr>
        <w:rPr>
          <w:rFonts w:ascii="Arial" w:eastAsia="Times New Roman" w:hAnsi="Arial" w:cs="Arial"/>
          <w:color w:val="222222"/>
          <w:sz w:val="20"/>
          <w:lang w:eastAsia="nl-NL"/>
        </w:rPr>
      </w:pPr>
      <w:r w:rsidRPr="0033084A">
        <w:t>14</w:t>
      </w:r>
      <w:r w:rsidRPr="0093188B">
        <w:t xml:space="preserve">: </w:t>
      </w:r>
      <w:proofErr w:type="spellStart"/>
      <w:r w:rsidR="0093188B">
        <w:rPr>
          <w:lang w:eastAsia="nl-NL"/>
        </w:rPr>
        <w:t>Paulenz</w:t>
      </w:r>
      <w:proofErr w:type="spellEnd"/>
      <w:r w:rsidR="0093188B">
        <w:rPr>
          <w:lang w:eastAsia="nl-NL"/>
        </w:rPr>
        <w:t xml:space="preserve">, H., et al. </w:t>
      </w:r>
      <w:r w:rsidR="0093188B" w:rsidRPr="0093188B">
        <w:rPr>
          <w:lang w:eastAsia="nl-NL"/>
        </w:rPr>
        <w:t>Effect of vaginal and cervical deposition of semen on the fertility of sheep insemi</w:t>
      </w:r>
      <w:r w:rsidR="0093188B">
        <w:rPr>
          <w:lang w:eastAsia="nl-NL"/>
        </w:rPr>
        <w:t>nated with frozen-thawed semen.</w:t>
      </w:r>
      <w:r w:rsidR="0093188B" w:rsidRPr="0093188B">
        <w:rPr>
          <w:lang w:eastAsia="nl-NL"/>
        </w:rPr>
        <w:t xml:space="preserve"> </w:t>
      </w:r>
      <w:r w:rsidR="0093188B" w:rsidRPr="00D463C1">
        <w:rPr>
          <w:lang w:eastAsia="nl-NL"/>
        </w:rPr>
        <w:t>Veterinary record 2005;156.12: 372-375.</w:t>
      </w:r>
    </w:p>
    <w:p w:rsidR="007D3544" w:rsidRPr="00E84AAA" w:rsidRDefault="007D3544" w:rsidP="003E3FDF"/>
    <w:p w:rsidR="007D3544" w:rsidRPr="00D463C1" w:rsidRDefault="007D3544" w:rsidP="007D3544">
      <w:pPr>
        <w:rPr>
          <w:rFonts w:ascii="Arial" w:eastAsia="Times New Roman" w:hAnsi="Arial" w:cs="Arial"/>
          <w:color w:val="222222"/>
          <w:sz w:val="20"/>
          <w:lang w:eastAsia="nl-NL"/>
        </w:rPr>
      </w:pPr>
      <w:r w:rsidRPr="007D3544">
        <w:t xml:space="preserve">15: </w:t>
      </w:r>
      <w:proofErr w:type="spellStart"/>
      <w:r w:rsidR="0093188B" w:rsidRPr="0093188B">
        <w:t>Anel</w:t>
      </w:r>
      <w:proofErr w:type="spellEnd"/>
      <w:r w:rsidR="0093188B" w:rsidRPr="0093188B">
        <w:t xml:space="preserve">, L., et al. </w:t>
      </w:r>
      <w:r w:rsidR="0093188B" w:rsidRPr="0093188B">
        <w:rPr>
          <w:lang w:eastAsia="nl-NL"/>
        </w:rPr>
        <w:t>Factors influencing the success of vaginal and laparoscopic artificial insemination</w:t>
      </w:r>
      <w:r w:rsidR="0093188B" w:rsidRPr="0093188B">
        <w:t xml:space="preserve"> in </w:t>
      </w:r>
      <w:proofErr w:type="spellStart"/>
      <w:r w:rsidR="0093188B" w:rsidRPr="0093188B">
        <w:t>churra</w:t>
      </w:r>
      <w:proofErr w:type="spellEnd"/>
      <w:r w:rsidR="0093188B" w:rsidRPr="0093188B">
        <w:t xml:space="preserve"> ewes: a field assay.</w:t>
      </w:r>
      <w:r w:rsidR="0093188B" w:rsidRPr="0093188B">
        <w:rPr>
          <w:lang w:eastAsia="nl-NL"/>
        </w:rPr>
        <w:t xml:space="preserve"> </w:t>
      </w:r>
      <w:proofErr w:type="spellStart"/>
      <w:r w:rsidR="0093188B" w:rsidRPr="00D463C1">
        <w:rPr>
          <w:lang w:eastAsia="nl-NL"/>
        </w:rPr>
        <w:t>Theriogenology</w:t>
      </w:r>
      <w:proofErr w:type="spellEnd"/>
      <w:r w:rsidR="0093188B" w:rsidRPr="00D463C1">
        <w:rPr>
          <w:lang w:eastAsia="nl-NL"/>
        </w:rPr>
        <w:t xml:space="preserve"> </w:t>
      </w:r>
      <w:r w:rsidR="0093188B" w:rsidRPr="0093188B">
        <w:t>2005;</w:t>
      </w:r>
      <w:r w:rsidR="0093188B" w:rsidRPr="00D463C1">
        <w:rPr>
          <w:lang w:eastAsia="nl-NL"/>
        </w:rPr>
        <w:t>63.4</w:t>
      </w:r>
      <w:r w:rsidR="0093188B" w:rsidRPr="0093188B">
        <w:t>:</w:t>
      </w:r>
      <w:r w:rsidR="0093188B" w:rsidRPr="00D463C1">
        <w:rPr>
          <w:lang w:eastAsia="nl-NL"/>
        </w:rPr>
        <w:t>1235-1247.</w:t>
      </w:r>
    </w:p>
    <w:p w:rsidR="007D3544" w:rsidRPr="00933027" w:rsidRDefault="007D3544" w:rsidP="003E3FDF"/>
    <w:p w:rsidR="006160B4" w:rsidRPr="006160B4" w:rsidRDefault="006160B4" w:rsidP="006160B4">
      <w:r>
        <w:t xml:space="preserve">16: </w:t>
      </w:r>
      <w:r w:rsidRPr="006160B4">
        <w:t>Campbell</w:t>
      </w:r>
      <w:r>
        <w:t xml:space="preserve">  et al. </w:t>
      </w:r>
      <w:proofErr w:type="spellStart"/>
      <w:r>
        <w:t>Transcervical</w:t>
      </w:r>
      <w:proofErr w:type="spellEnd"/>
      <w:r>
        <w:t xml:space="preserve"> insemination in sheep: an anatomical and histological evaluation. </w:t>
      </w:r>
      <w:r w:rsidRPr="006160B4">
        <w:t xml:space="preserve">Campbell. </w:t>
      </w:r>
      <w:proofErr w:type="spellStart"/>
      <w:r>
        <w:t>Theriogenology</w:t>
      </w:r>
      <w:proofErr w:type="spellEnd"/>
      <w:r>
        <w:t xml:space="preserve"> 1996; 45: 1535-1544.</w:t>
      </w:r>
    </w:p>
    <w:p w:rsidR="006160B4" w:rsidRDefault="006160B4" w:rsidP="003E3FDF"/>
    <w:p w:rsidR="007E1FDC" w:rsidRDefault="00A647F0" w:rsidP="003E3FDF">
      <w:r>
        <w:t xml:space="preserve">17: </w:t>
      </w:r>
      <w:proofErr w:type="spellStart"/>
      <w:r>
        <w:t>Wuls</w:t>
      </w:r>
      <w:r w:rsidR="007E1FDC" w:rsidRPr="00487E60">
        <w:t>ter</w:t>
      </w:r>
      <w:proofErr w:type="spellEnd"/>
      <w:r w:rsidR="007E1FDC" w:rsidRPr="00487E60">
        <w:t xml:space="preserve">-Radcliffe  M.C. et al. </w:t>
      </w:r>
      <w:r w:rsidR="007E1FDC" w:rsidRPr="007E1FDC">
        <w:t xml:space="preserve">Development of a new </w:t>
      </w:r>
      <w:proofErr w:type="spellStart"/>
      <w:r w:rsidR="007E1FDC" w:rsidRPr="007E1FDC">
        <w:t>transcervical</w:t>
      </w:r>
      <w:proofErr w:type="spellEnd"/>
      <w:r w:rsidR="007E1FDC" w:rsidRPr="007E1FDC">
        <w:t xml:space="preserve"> artificial insemination method for sheep: effects of a new </w:t>
      </w:r>
      <w:proofErr w:type="spellStart"/>
      <w:r w:rsidR="007E1FDC" w:rsidRPr="007E1FDC">
        <w:t>transcervical</w:t>
      </w:r>
      <w:proofErr w:type="spellEnd"/>
      <w:r w:rsidR="007E1FDC" w:rsidRPr="007E1FDC">
        <w:t xml:space="preserve"> artificial insemination catheter and traversing the cervix on semen quality and fertility.</w:t>
      </w:r>
      <w:r w:rsidR="007E1FDC">
        <w:t xml:space="preserve"> </w:t>
      </w:r>
      <w:hyperlink r:id="rId10" w:history="1">
        <w:proofErr w:type="spellStart"/>
        <w:r w:rsidR="007E1FDC" w:rsidRPr="007E1FDC">
          <w:t>Theriogenology</w:t>
        </w:r>
        <w:proofErr w:type="spellEnd"/>
      </w:hyperlink>
      <w:r w:rsidR="007E1FDC">
        <w:t xml:space="preserve"> 2002: 58:</w:t>
      </w:r>
      <w:r w:rsidR="007E1FDC" w:rsidRPr="007E1FDC">
        <w:t>1361-1371</w:t>
      </w:r>
    </w:p>
    <w:p w:rsidR="00697FB3" w:rsidRDefault="00697FB3" w:rsidP="003E3FDF"/>
    <w:p w:rsidR="00945611" w:rsidRDefault="00697FB3" w:rsidP="00945611">
      <w:pPr>
        <w:shd w:val="clear" w:color="auto" w:fill="FFFFFF"/>
        <w:spacing w:line="276" w:lineRule="auto"/>
      </w:pPr>
      <w:r>
        <w:t>18</w:t>
      </w:r>
      <w:r w:rsidRPr="00945611">
        <w:t xml:space="preserve">: </w:t>
      </w:r>
      <w:proofErr w:type="spellStart"/>
      <w:r w:rsidR="00945611" w:rsidRPr="00945611">
        <w:t>Wulster</w:t>
      </w:r>
      <w:proofErr w:type="spellEnd"/>
      <w:r w:rsidR="00945611" w:rsidRPr="00945611">
        <w:t xml:space="preserve">-Radcliffe  M.C. et al. </w:t>
      </w:r>
      <w:proofErr w:type="spellStart"/>
      <w:r w:rsidR="00945611" w:rsidRPr="00945611">
        <w:rPr>
          <w:rFonts w:hint="eastAsia"/>
        </w:rPr>
        <w:t>Transcervical</w:t>
      </w:r>
      <w:proofErr w:type="spellEnd"/>
      <w:r w:rsidR="00945611" w:rsidRPr="00945611">
        <w:rPr>
          <w:rFonts w:hint="eastAsia"/>
        </w:rPr>
        <w:t xml:space="preserve"> artificial insemination in sheep: effects of a new </w:t>
      </w:r>
      <w:proofErr w:type="spellStart"/>
      <w:r w:rsidR="00945611" w:rsidRPr="00945611">
        <w:rPr>
          <w:rFonts w:hint="eastAsia"/>
        </w:rPr>
        <w:t>transcervical</w:t>
      </w:r>
      <w:proofErr w:type="spellEnd"/>
      <w:r w:rsidR="00945611" w:rsidRPr="00945611">
        <w:rPr>
          <w:rFonts w:hint="eastAsia"/>
        </w:rPr>
        <w:t xml:space="preserve"> artificial insemination instrument and traversing the cervix on pregnancy and lambing rates</w:t>
      </w:r>
      <w:r w:rsidRPr="00945611">
        <w:t>.</w:t>
      </w:r>
      <w:r w:rsidR="00945611" w:rsidRPr="00945611">
        <w:t xml:space="preserve"> </w:t>
      </w:r>
      <w:proofErr w:type="spellStart"/>
      <w:r w:rsidR="00945611" w:rsidRPr="00945611">
        <w:t>Therio</w:t>
      </w:r>
      <w:proofErr w:type="spellEnd"/>
      <w:r w:rsidR="00945611" w:rsidRPr="00945611">
        <w:t xml:space="preserve"> 2004; 62: 990-1002</w:t>
      </w:r>
    </w:p>
    <w:p w:rsidR="00945611" w:rsidRPr="00945611" w:rsidRDefault="00945611" w:rsidP="003E3FDF"/>
    <w:p w:rsidR="007D6C4C" w:rsidRDefault="007D6C4C" w:rsidP="006F31CF">
      <w:r w:rsidRPr="007D6C4C">
        <w:t xml:space="preserve">19: </w:t>
      </w:r>
      <w:proofErr w:type="spellStart"/>
      <w:r w:rsidRPr="007D6C4C">
        <w:t>Eppleston</w:t>
      </w:r>
      <w:proofErr w:type="spellEnd"/>
      <w:r>
        <w:t>, J. et al.</w:t>
      </w:r>
      <w:r w:rsidRPr="007D6C4C">
        <w:t xml:space="preserve"> The depth of cervical insemination and site of intrauterine insemination and their relationship to the fertility of frozen-thawed ram semen</w:t>
      </w:r>
      <w:r w:rsidRPr="005024F7">
        <w:t xml:space="preserve">. </w:t>
      </w:r>
      <w:r>
        <w:t>Animal Reproduction Science 1994; 36: 211–225</w:t>
      </w:r>
      <w:r w:rsidRPr="007D6C4C">
        <w:t xml:space="preserve"> </w:t>
      </w:r>
    </w:p>
    <w:p w:rsidR="00445EC0" w:rsidRDefault="00445EC0" w:rsidP="007D6C4C"/>
    <w:p w:rsidR="00445EC0" w:rsidRDefault="00445EC0" w:rsidP="00945611">
      <w:pPr>
        <w:rPr>
          <w:lang w:eastAsia="nl-NL"/>
        </w:rPr>
      </w:pPr>
      <w:r w:rsidRPr="00445EC0">
        <w:t>20:</w:t>
      </w:r>
      <w:r w:rsidR="00945611" w:rsidRPr="00945611">
        <w:rPr>
          <w:rFonts w:hint="eastAsia"/>
          <w:lang w:eastAsia="nl-NL"/>
        </w:rPr>
        <w:t xml:space="preserve"> </w:t>
      </w:r>
      <w:proofErr w:type="spellStart"/>
      <w:r w:rsidR="00945611" w:rsidRPr="00945611">
        <w:rPr>
          <w:rFonts w:hint="eastAsia"/>
          <w:lang w:eastAsia="nl-NL"/>
        </w:rPr>
        <w:t>Lopyrin</w:t>
      </w:r>
      <w:proofErr w:type="spellEnd"/>
      <w:r w:rsidR="00945611" w:rsidRPr="00945611">
        <w:rPr>
          <w:rFonts w:hint="eastAsia"/>
          <w:lang w:eastAsia="nl-NL"/>
        </w:rPr>
        <w:t>,</w:t>
      </w:r>
      <w:r w:rsidR="00945611">
        <w:rPr>
          <w:lang w:eastAsia="nl-NL"/>
        </w:rPr>
        <w:t xml:space="preserve"> A.I. </w:t>
      </w:r>
      <w:proofErr w:type="spellStart"/>
      <w:r w:rsidR="00945611" w:rsidRPr="00945611">
        <w:rPr>
          <w:rFonts w:hint="eastAsia"/>
          <w:lang w:eastAsia="nl-NL"/>
        </w:rPr>
        <w:t>Loginova</w:t>
      </w:r>
      <w:proofErr w:type="spellEnd"/>
      <w:r w:rsidR="00945611">
        <w:rPr>
          <w:lang w:eastAsia="nl-NL"/>
        </w:rPr>
        <w:t>, N.V</w:t>
      </w:r>
      <w:r w:rsidR="00945611" w:rsidRPr="00945611">
        <w:rPr>
          <w:lang w:eastAsia="nl-NL"/>
        </w:rPr>
        <w:t xml:space="preserve">. </w:t>
      </w:r>
      <w:r w:rsidR="00945611" w:rsidRPr="00945611">
        <w:rPr>
          <w:rFonts w:hint="eastAsia"/>
          <w:bCs/>
          <w:lang w:eastAsia="nl-NL"/>
        </w:rPr>
        <w:t>Method of freezing ram semen</w:t>
      </w:r>
      <w:r w:rsidR="00945611" w:rsidRPr="00945611">
        <w:rPr>
          <w:bCs/>
          <w:lang w:eastAsia="nl-NL"/>
        </w:rPr>
        <w:t>.</w:t>
      </w:r>
      <w:r w:rsidR="00945611" w:rsidRPr="00945611">
        <w:rPr>
          <w:lang w:eastAsia="nl-NL"/>
        </w:rPr>
        <w:t xml:space="preserve"> </w:t>
      </w:r>
      <w:proofErr w:type="spellStart"/>
      <w:r w:rsidR="00945611" w:rsidRPr="00945611">
        <w:rPr>
          <w:rFonts w:hint="eastAsia"/>
          <w:szCs w:val="18"/>
          <w:lang w:eastAsia="nl-NL"/>
        </w:rPr>
        <w:t>Ovtsevodstvo</w:t>
      </w:r>
      <w:proofErr w:type="spellEnd"/>
      <w:r w:rsidR="00945611" w:rsidRPr="00945611">
        <w:rPr>
          <w:rFonts w:hint="eastAsia"/>
          <w:szCs w:val="18"/>
          <w:lang w:eastAsia="nl-NL"/>
        </w:rPr>
        <w:t xml:space="preserve"> 1958</w:t>
      </w:r>
      <w:r w:rsidR="00945611" w:rsidRPr="00945611">
        <w:rPr>
          <w:szCs w:val="18"/>
          <w:lang w:eastAsia="nl-NL"/>
        </w:rPr>
        <w:t>;8:</w:t>
      </w:r>
      <w:r w:rsidR="00945611" w:rsidRPr="00945611">
        <w:rPr>
          <w:rFonts w:hint="eastAsia"/>
          <w:szCs w:val="18"/>
          <w:lang w:eastAsia="nl-NL"/>
        </w:rPr>
        <w:t xml:space="preserve"> 31</w:t>
      </w:r>
      <w:r w:rsidR="00945611" w:rsidRPr="00945611">
        <w:rPr>
          <w:rFonts w:hint="eastAsia"/>
          <w:szCs w:val="18"/>
          <w:lang w:eastAsia="nl-NL"/>
        </w:rPr>
        <w:t>–</w:t>
      </w:r>
      <w:r w:rsidR="00945611" w:rsidRPr="00945611">
        <w:rPr>
          <w:rFonts w:hint="eastAsia"/>
          <w:szCs w:val="18"/>
          <w:lang w:eastAsia="nl-NL"/>
        </w:rPr>
        <w:t>34</w:t>
      </w:r>
    </w:p>
    <w:p w:rsidR="0082180B" w:rsidRPr="00445EC0" w:rsidRDefault="0082180B" w:rsidP="00445EC0">
      <w:pPr>
        <w:pStyle w:val="CommentText"/>
        <w:rPr>
          <w:lang w:val="en-US"/>
        </w:rPr>
      </w:pPr>
    </w:p>
    <w:p w:rsidR="00445EC0" w:rsidRPr="007D6C4C" w:rsidRDefault="00445EC0" w:rsidP="00445EC0">
      <w:r>
        <w:t xml:space="preserve">21: </w:t>
      </w:r>
      <w:proofErr w:type="spellStart"/>
      <w:r w:rsidR="00945611">
        <w:t>Salamon</w:t>
      </w:r>
      <w:proofErr w:type="spellEnd"/>
      <w:r w:rsidR="00945611">
        <w:t>, S.</w:t>
      </w:r>
      <w:r w:rsidRPr="00445EC0">
        <w:t xml:space="preserve"> Lightfoot</w:t>
      </w:r>
      <w:r w:rsidR="00945611">
        <w:t xml:space="preserve">, R.J. </w:t>
      </w:r>
      <w:r w:rsidR="00945611" w:rsidRPr="00945611">
        <w:t>Fertilization and Embryonic Loss in Sheep after Insemination with Deep Frozen Semen</w:t>
      </w:r>
      <w:r w:rsidR="00945611">
        <w:t xml:space="preserve">. </w:t>
      </w:r>
      <w:r w:rsidR="00945611" w:rsidRPr="00945611">
        <w:t>Nature</w:t>
      </w:r>
      <w:r w:rsidR="00945611">
        <w:t xml:space="preserve"> </w:t>
      </w:r>
      <w:r w:rsidR="00945611" w:rsidRPr="00445EC0">
        <w:t>1967</w:t>
      </w:r>
      <w:r w:rsidR="00945611">
        <w:t>;</w:t>
      </w:r>
      <w:r w:rsidR="00945611" w:rsidRPr="00945611">
        <w:t xml:space="preserve"> 216</w:t>
      </w:r>
      <w:r w:rsidR="00945611">
        <w:t>:</w:t>
      </w:r>
      <w:r w:rsidR="00945611" w:rsidRPr="00945611">
        <w:t xml:space="preserve"> 194 </w:t>
      </w:r>
      <w:r w:rsidR="00945611">
        <w:t>–</w:t>
      </w:r>
      <w:r w:rsidR="00945611" w:rsidRPr="00945611">
        <w:t xml:space="preserve"> 195</w:t>
      </w:r>
      <w:r w:rsidR="00945611">
        <w:t>.</w:t>
      </w:r>
    </w:p>
    <w:p w:rsidR="007D6C4C" w:rsidRDefault="007D6C4C" w:rsidP="003E3FDF"/>
    <w:p w:rsidR="00DF3919" w:rsidRPr="007D6C4C" w:rsidRDefault="00DF3919" w:rsidP="00DF3919">
      <w:r>
        <w:t xml:space="preserve">22: </w:t>
      </w:r>
      <w:proofErr w:type="spellStart"/>
      <w:r>
        <w:t>Buckrell</w:t>
      </w:r>
      <w:proofErr w:type="spellEnd"/>
      <w:r>
        <w:t xml:space="preserve"> et al. </w:t>
      </w:r>
      <w:r w:rsidRPr="00DF3919">
        <w:t xml:space="preserve">Further development of a </w:t>
      </w:r>
      <w:proofErr w:type="spellStart"/>
      <w:r w:rsidRPr="00DF3919">
        <w:t>transcervical</w:t>
      </w:r>
      <w:proofErr w:type="spellEnd"/>
      <w:r w:rsidRPr="00DF3919">
        <w:t xml:space="preserve"> technique for artificial insemination in sheep using previously frozen semen</w:t>
      </w:r>
      <w:r>
        <w:t xml:space="preserve">. </w:t>
      </w:r>
      <w:proofErr w:type="spellStart"/>
      <w:r>
        <w:t>Theriogenology</w:t>
      </w:r>
      <w:proofErr w:type="spellEnd"/>
      <w:r>
        <w:t xml:space="preserve"> 1994; 42: 601–611</w:t>
      </w:r>
    </w:p>
    <w:p w:rsidR="008A3A6C" w:rsidRDefault="008A3A6C" w:rsidP="003E3FDF"/>
    <w:p w:rsidR="0027622A" w:rsidRDefault="0027622A" w:rsidP="00990430">
      <w:r>
        <w:t xml:space="preserve">23: Donovan, A. et al. </w:t>
      </w:r>
      <w:r w:rsidR="00990430" w:rsidRPr="00990430">
        <w:t xml:space="preserve">Fertility in the ewe following cervical insemination with fresh or frozen–thawed semen at a natural or </w:t>
      </w:r>
      <w:proofErr w:type="spellStart"/>
      <w:r w:rsidR="00990430" w:rsidRPr="00990430">
        <w:t>synchronised</w:t>
      </w:r>
      <w:proofErr w:type="spellEnd"/>
      <w:r w:rsidR="00990430" w:rsidRPr="00990430">
        <w:t xml:space="preserve"> </w:t>
      </w:r>
      <w:proofErr w:type="spellStart"/>
      <w:r w:rsidR="00990430" w:rsidRPr="00990430">
        <w:t>oestrus</w:t>
      </w:r>
      <w:proofErr w:type="spellEnd"/>
      <w:r w:rsidR="00990430">
        <w:t>. Animal Reproduction Science 2004;84:359–368</w:t>
      </w:r>
    </w:p>
    <w:p w:rsidR="0027622A" w:rsidRDefault="0027622A" w:rsidP="003E3FDF"/>
    <w:p w:rsidR="00487E60" w:rsidRDefault="00487E60" w:rsidP="00487E60">
      <w:r>
        <w:t xml:space="preserve">24: Perry, K. et al. </w:t>
      </w:r>
      <w:proofErr w:type="spellStart"/>
      <w:r w:rsidRPr="00487E60">
        <w:t>Intracervical</w:t>
      </w:r>
      <w:proofErr w:type="spellEnd"/>
      <w:r w:rsidRPr="00487E60">
        <w:t xml:space="preserve"> application of </w:t>
      </w:r>
      <w:proofErr w:type="spellStart"/>
      <w:r w:rsidRPr="00487E60">
        <w:t>hyaluronan</w:t>
      </w:r>
      <w:proofErr w:type="spellEnd"/>
      <w:r w:rsidRPr="00487E60">
        <w:t xml:space="preserve"> improves cervical relaxation in the ewe</w:t>
      </w:r>
      <w:r>
        <w:t xml:space="preserve">. </w:t>
      </w:r>
      <w:proofErr w:type="spellStart"/>
      <w:r>
        <w:t>Theriogenology</w:t>
      </w:r>
      <w:proofErr w:type="spellEnd"/>
      <w:r>
        <w:t xml:space="preserve"> 2010;74:1685–1690</w:t>
      </w:r>
    </w:p>
    <w:p w:rsidR="00487E60" w:rsidRDefault="00487E60" w:rsidP="00487E60"/>
    <w:p w:rsidR="0003608B" w:rsidRDefault="0003608B" w:rsidP="0003608B">
      <w:r>
        <w:t xml:space="preserve">25: </w:t>
      </w:r>
      <w:r w:rsidRPr="0003608B">
        <w:t xml:space="preserve">Timmons, B. et al. </w:t>
      </w:r>
      <w:r>
        <w:t xml:space="preserve">Cervical remodeling during pregnancy and parturition. Trends </w:t>
      </w:r>
      <w:proofErr w:type="spellStart"/>
      <w:r>
        <w:t>Endocrinol</w:t>
      </w:r>
      <w:proofErr w:type="spellEnd"/>
      <w:r>
        <w:t xml:space="preserve"> </w:t>
      </w:r>
      <w:proofErr w:type="spellStart"/>
      <w:r>
        <w:t>Metab</w:t>
      </w:r>
      <w:proofErr w:type="spellEnd"/>
      <w:r>
        <w:t xml:space="preserve"> 2010;</w:t>
      </w:r>
      <w:r w:rsidRPr="0003608B">
        <w:t xml:space="preserve"> </w:t>
      </w:r>
      <w:r>
        <w:t>21: 353–361</w:t>
      </w:r>
    </w:p>
    <w:p w:rsidR="00487E60" w:rsidRDefault="00487E60" w:rsidP="00487E60"/>
    <w:p w:rsidR="0003608B" w:rsidRDefault="0003608B" w:rsidP="0003608B">
      <w:r>
        <w:t xml:space="preserve">26: Perry, K. et al. </w:t>
      </w:r>
      <w:proofErr w:type="spellStart"/>
      <w:r>
        <w:t>Hyaluronan</w:t>
      </w:r>
      <w:proofErr w:type="spellEnd"/>
      <w:r>
        <w:t xml:space="preserve"> content, the ratio of HA fragments, and the expression of CD44 in the ovine cervix varies with the stage of the </w:t>
      </w:r>
      <w:proofErr w:type="spellStart"/>
      <w:r>
        <w:t>oestrous</w:t>
      </w:r>
      <w:proofErr w:type="spellEnd"/>
      <w:r>
        <w:t xml:space="preserve"> cycle. Reproduction 2010; 140: 133</w:t>
      </w:r>
    </w:p>
    <w:p w:rsidR="0003608B" w:rsidRDefault="0003608B" w:rsidP="00487E60"/>
    <w:p w:rsidR="0027622A" w:rsidRDefault="001E273B" w:rsidP="001E273B">
      <w:r w:rsidRPr="006D729B">
        <w:t xml:space="preserve">27: King, M.E. et al. </w:t>
      </w:r>
      <w:r w:rsidRPr="001E273B">
        <w:t>Lambing rates and litter sizes following intrauterine or cervical insemination of frozen/thawed semen with or without oxytocin administration</w:t>
      </w:r>
      <w:r>
        <w:t xml:space="preserve">. </w:t>
      </w:r>
      <w:proofErr w:type="spellStart"/>
      <w:r>
        <w:t>Theriogenology</w:t>
      </w:r>
      <w:proofErr w:type="spellEnd"/>
      <w:r>
        <w:t xml:space="preserve"> 2004;62: 1236–1244</w:t>
      </w:r>
    </w:p>
    <w:p w:rsidR="001E273B" w:rsidRDefault="001E273B" w:rsidP="001E273B"/>
    <w:p w:rsidR="009456BB" w:rsidRDefault="009456BB" w:rsidP="009456BB">
      <w:r w:rsidRPr="00933027">
        <w:t xml:space="preserve">28: </w:t>
      </w:r>
      <w:proofErr w:type="spellStart"/>
      <w:r w:rsidRPr="00933027">
        <w:t>Gündüz</w:t>
      </w:r>
      <w:proofErr w:type="spellEnd"/>
      <w:r w:rsidRPr="00933027">
        <w:t xml:space="preserve">, M.C. et al. </w:t>
      </w:r>
      <w:r w:rsidRPr="009456BB">
        <w:t xml:space="preserve">Lambing rates and litter size following </w:t>
      </w:r>
      <w:proofErr w:type="spellStart"/>
      <w:r w:rsidRPr="009456BB">
        <w:t>carazolol</w:t>
      </w:r>
      <w:proofErr w:type="spellEnd"/>
      <w:r w:rsidRPr="009456BB">
        <w:t xml:space="preserve"> administration prior to insemination in </w:t>
      </w:r>
      <w:proofErr w:type="spellStart"/>
      <w:r w:rsidRPr="009456BB">
        <w:t>Kivircik</w:t>
      </w:r>
      <w:proofErr w:type="spellEnd"/>
      <w:r w:rsidRPr="009456BB">
        <w:t xml:space="preserve"> ewes</w:t>
      </w:r>
      <w:r>
        <w:t>. Animal Reproduction Science 2010;118: 32–36</w:t>
      </w:r>
    </w:p>
    <w:p w:rsidR="00AF11C3" w:rsidRDefault="00AF11C3" w:rsidP="009456BB"/>
    <w:p w:rsidR="00AF11C3" w:rsidRPr="009456BB" w:rsidRDefault="00AF11C3" w:rsidP="00AF11C3">
      <w:r>
        <w:t xml:space="preserve">29: </w:t>
      </w:r>
      <w:proofErr w:type="spellStart"/>
      <w:r>
        <w:t>DeRossi</w:t>
      </w:r>
      <w:proofErr w:type="spellEnd"/>
      <w:r>
        <w:t xml:space="preserve">, R. et al. </w:t>
      </w:r>
      <w:r w:rsidRPr="00AF11C3">
        <w:t>Sub-arachnoid ketamine administration combined with or without misoprostol/oxytocin to facilitate cervical dilation in ewes: A case study</w:t>
      </w:r>
      <w:r>
        <w:t>. Small Ruminant Research 2009; 83: 74–78</w:t>
      </w:r>
    </w:p>
    <w:p w:rsidR="001E273B" w:rsidRDefault="001E273B" w:rsidP="001E273B"/>
    <w:p w:rsidR="00AF11C3" w:rsidRDefault="00AF11C3" w:rsidP="00AF11C3">
      <w:r>
        <w:t xml:space="preserve">30: </w:t>
      </w:r>
      <w:proofErr w:type="spellStart"/>
      <w:r>
        <w:t>Leethongdee</w:t>
      </w:r>
      <w:proofErr w:type="spellEnd"/>
      <w:r>
        <w:t xml:space="preserve">, S. et al. </w:t>
      </w:r>
      <w:r w:rsidRPr="00AF11C3">
        <w:t xml:space="preserve">The effects of the prostaglandin E analogue Misoprostol and follicle-stimulating hormone on cervical penetrability in ewes during the </w:t>
      </w:r>
      <w:proofErr w:type="spellStart"/>
      <w:r w:rsidRPr="00AF11C3">
        <w:t>peri</w:t>
      </w:r>
      <w:proofErr w:type="spellEnd"/>
      <w:r w:rsidRPr="00AF11C3">
        <w:t>-ovulatory period</w:t>
      </w:r>
      <w:r>
        <w:t xml:space="preserve">. </w:t>
      </w:r>
      <w:proofErr w:type="spellStart"/>
      <w:r w:rsidR="007D39BB">
        <w:t>Theriogenology</w:t>
      </w:r>
      <w:proofErr w:type="spellEnd"/>
      <w:r w:rsidR="007D39BB">
        <w:t xml:space="preserve"> 2007;67:</w:t>
      </w:r>
      <w:r>
        <w:t xml:space="preserve"> 767–777</w:t>
      </w:r>
    </w:p>
    <w:p w:rsidR="00832059" w:rsidRDefault="00832059" w:rsidP="00AF11C3"/>
    <w:p w:rsidR="00832059" w:rsidRDefault="00832059" w:rsidP="00AF11C3">
      <w:r>
        <w:t xml:space="preserve">31: </w:t>
      </w:r>
      <w:proofErr w:type="spellStart"/>
      <w:r>
        <w:t>Druart</w:t>
      </w:r>
      <w:proofErr w:type="spellEnd"/>
      <w:r>
        <w:t xml:space="preserve">, X. </w:t>
      </w:r>
      <w:r w:rsidRPr="00832059">
        <w:t>In vivo imaging of in situ motility of fresh and liquid stored ram spermatozoa in the ewe genital tract</w:t>
      </w:r>
      <w:r>
        <w:t xml:space="preserve">. </w:t>
      </w:r>
      <w:r w:rsidRPr="00832059">
        <w:t xml:space="preserve">Reproduction </w:t>
      </w:r>
      <w:r w:rsidR="00345E07">
        <w:t>2009;</w:t>
      </w:r>
      <w:r w:rsidRPr="00832059">
        <w:t>138</w:t>
      </w:r>
      <w:r w:rsidR="00345E07">
        <w:t>:</w:t>
      </w:r>
      <w:r w:rsidRPr="00832059">
        <w:t xml:space="preserve"> 45-53</w:t>
      </w:r>
    </w:p>
    <w:p w:rsidR="00700263" w:rsidRDefault="00700263" w:rsidP="00AF11C3"/>
    <w:p w:rsidR="00345E07" w:rsidRPr="0093188B" w:rsidRDefault="00700263" w:rsidP="00AF11C3">
      <w:pPr>
        <w:rPr>
          <w:lang w:eastAsia="nl-NL"/>
        </w:rPr>
      </w:pPr>
      <w:r>
        <w:t xml:space="preserve">32: </w:t>
      </w:r>
      <w:proofErr w:type="spellStart"/>
      <w:r w:rsidR="0093188B">
        <w:rPr>
          <w:lang w:eastAsia="nl-NL"/>
        </w:rPr>
        <w:t>Olafsson</w:t>
      </w:r>
      <w:proofErr w:type="spellEnd"/>
      <w:r w:rsidR="0093188B">
        <w:rPr>
          <w:lang w:eastAsia="nl-NL"/>
        </w:rPr>
        <w:t xml:space="preserve">, </w:t>
      </w:r>
      <w:proofErr w:type="spellStart"/>
      <w:r w:rsidR="0093188B">
        <w:rPr>
          <w:lang w:eastAsia="nl-NL"/>
        </w:rPr>
        <w:t>Torsteirm</w:t>
      </w:r>
      <w:proofErr w:type="spellEnd"/>
      <w:r w:rsidR="0093188B">
        <w:rPr>
          <w:lang w:eastAsia="nl-NL"/>
        </w:rPr>
        <w:t xml:space="preserve">. </w:t>
      </w:r>
      <w:r w:rsidR="0093188B" w:rsidRPr="0093188B">
        <w:rPr>
          <w:lang w:eastAsia="nl-NL"/>
        </w:rPr>
        <w:t>Insemination of Sheep with frozen Semen Results obtai</w:t>
      </w:r>
      <w:r w:rsidR="0093188B">
        <w:rPr>
          <w:lang w:eastAsia="nl-NL"/>
        </w:rPr>
        <w:t>ned in a field trial in Norway.</w:t>
      </w:r>
      <w:r w:rsidR="0093188B" w:rsidRPr="0093188B">
        <w:rPr>
          <w:lang w:eastAsia="nl-NL"/>
        </w:rPr>
        <w:t xml:space="preserve"> Reproduction in Domestic Animals 1980;15.2: 50-59.</w:t>
      </w:r>
    </w:p>
    <w:p w:rsidR="001B4530" w:rsidRDefault="001B4530" w:rsidP="00AF11C3"/>
    <w:p w:rsidR="001B4530" w:rsidRDefault="001B4530" w:rsidP="001B4530">
      <w:r>
        <w:t xml:space="preserve">33: </w:t>
      </w:r>
      <w:proofErr w:type="spellStart"/>
      <w:r>
        <w:t>Paulenz</w:t>
      </w:r>
      <w:proofErr w:type="spellEnd"/>
      <w:r>
        <w:t>, H. Comparison of fertility results after vaginal insemination using</w:t>
      </w:r>
    </w:p>
    <w:p w:rsidR="001B4530" w:rsidRDefault="001B4530" w:rsidP="001B4530">
      <w:r>
        <w:lastRenderedPageBreak/>
        <w:t xml:space="preserve">different thawing procedures and packages for frozen ram semen. </w:t>
      </w:r>
      <w:proofErr w:type="spellStart"/>
      <w:r w:rsidRPr="001B4530">
        <w:t>Acta</w:t>
      </w:r>
      <w:proofErr w:type="spellEnd"/>
      <w:r w:rsidRPr="001B4530">
        <w:t xml:space="preserve"> </w:t>
      </w:r>
      <w:proofErr w:type="spellStart"/>
      <w:r w:rsidRPr="001B4530">
        <w:t>Veterinaria</w:t>
      </w:r>
      <w:proofErr w:type="spellEnd"/>
      <w:r w:rsidRPr="001B4530">
        <w:t xml:space="preserve"> </w:t>
      </w:r>
      <w:proofErr w:type="spellStart"/>
      <w:r w:rsidRPr="001B4530">
        <w:t>Scandinavica</w:t>
      </w:r>
      <w:proofErr w:type="spellEnd"/>
      <w:r w:rsidRPr="001B4530">
        <w:t xml:space="preserve"> 2007, 49:26</w:t>
      </w:r>
      <w:r w:rsidR="00D35633">
        <w:t>.</w:t>
      </w:r>
    </w:p>
    <w:p w:rsidR="008625CB" w:rsidRDefault="008625CB" w:rsidP="001B4530"/>
    <w:p w:rsidR="008625CB" w:rsidRDefault="008625CB" w:rsidP="008625CB">
      <w:r>
        <w:t xml:space="preserve">34: </w:t>
      </w:r>
      <w:proofErr w:type="spellStart"/>
      <w:r>
        <w:t>Nordstoga</w:t>
      </w:r>
      <w:proofErr w:type="spellEnd"/>
      <w:r>
        <w:t xml:space="preserve">, A.B. </w:t>
      </w:r>
      <w:r w:rsidRPr="008625CB">
        <w:t>Effect of Different Packages and Freezing/Thawing Protocols on Fertility of Ram Semen</w:t>
      </w:r>
      <w:r>
        <w:t>. Reproduction in Domestic Animals 2009; 44: 527-531.</w:t>
      </w:r>
    </w:p>
    <w:p w:rsidR="008625CB" w:rsidRDefault="008625CB" w:rsidP="008625CB"/>
    <w:p w:rsidR="008625CB" w:rsidRDefault="008625CB" w:rsidP="008625CB">
      <w:r>
        <w:t>35:</w:t>
      </w:r>
      <w:r w:rsidR="001448A1" w:rsidRPr="001448A1">
        <w:t xml:space="preserve"> Colas</w:t>
      </w:r>
      <w:r w:rsidR="001448A1">
        <w:t>,</w:t>
      </w:r>
      <w:r w:rsidR="001448A1" w:rsidRPr="001448A1">
        <w:t xml:space="preserve"> G</w:t>
      </w:r>
      <w:r w:rsidR="001448A1">
        <w:t>. et al.</w:t>
      </w:r>
      <w:r w:rsidR="001448A1" w:rsidRPr="001448A1">
        <w:t xml:space="preserve"> Effect of initial freezing temperature, addition of glycerol and dilution on the survival and fertilizing ability of deep-frozen ram semen. J </w:t>
      </w:r>
      <w:proofErr w:type="spellStart"/>
      <w:r w:rsidR="001448A1" w:rsidRPr="001448A1">
        <w:t>Reprod</w:t>
      </w:r>
      <w:proofErr w:type="spellEnd"/>
      <w:r w:rsidR="001448A1" w:rsidRPr="001448A1">
        <w:t xml:space="preserve"> </w:t>
      </w:r>
      <w:proofErr w:type="spellStart"/>
      <w:r w:rsidR="001448A1" w:rsidRPr="001448A1">
        <w:t>Fertil</w:t>
      </w:r>
      <w:proofErr w:type="spellEnd"/>
      <w:r w:rsidR="001448A1" w:rsidRPr="001448A1">
        <w:t xml:space="preserve"> </w:t>
      </w:r>
      <w:r w:rsidR="001448A1">
        <w:t>1975; 42:</w:t>
      </w:r>
      <w:r w:rsidR="001448A1" w:rsidRPr="001448A1">
        <w:t xml:space="preserve"> 277–285.</w:t>
      </w:r>
    </w:p>
    <w:p w:rsidR="001448A1" w:rsidRDefault="001448A1" w:rsidP="008625CB"/>
    <w:p w:rsidR="001448A1" w:rsidRDefault="001448A1" w:rsidP="001448A1">
      <w:r>
        <w:t xml:space="preserve">36: Colas. G. et al. </w:t>
      </w:r>
      <w:r w:rsidRPr="001448A1">
        <w:t xml:space="preserve">Fertility in the ewe after artificial insemination with fresh and frozen semen at the induced </w:t>
      </w:r>
      <w:proofErr w:type="spellStart"/>
      <w:r w:rsidRPr="001448A1">
        <w:t>oestrus</w:t>
      </w:r>
      <w:proofErr w:type="spellEnd"/>
      <w:r w:rsidRPr="001448A1">
        <w:t>, and influence of the photoperiod on the semen quality of the ram</w:t>
      </w:r>
      <w:r>
        <w:t>. Livestock Production Science 1979; 6: 153-166.</w:t>
      </w:r>
    </w:p>
    <w:p w:rsidR="006F31CF" w:rsidRDefault="006F31CF" w:rsidP="001448A1"/>
    <w:p w:rsidR="006F31CF" w:rsidRDefault="006F31CF" w:rsidP="006F31CF">
      <w:r>
        <w:t xml:space="preserve">37: Alvarez, M. et al. </w:t>
      </w:r>
      <w:r w:rsidRPr="006F31CF">
        <w:t xml:space="preserve">Design and “in vivo” evaluation of two adapted catheters for intrauterine </w:t>
      </w:r>
      <w:proofErr w:type="spellStart"/>
      <w:r w:rsidRPr="006F31CF">
        <w:t>transcervical</w:t>
      </w:r>
      <w:proofErr w:type="spellEnd"/>
      <w:r w:rsidRPr="006F31CF">
        <w:t xml:space="preserve"> insemination in sheep</w:t>
      </w:r>
      <w:r>
        <w:t>. Animal Reproduction Science 2012; 131: 153-159.</w:t>
      </w:r>
    </w:p>
    <w:p w:rsidR="006F31CF" w:rsidRDefault="006F31CF" w:rsidP="006F31CF"/>
    <w:p w:rsidR="00933027" w:rsidRPr="00933027" w:rsidRDefault="00933027" w:rsidP="00933027">
      <w:r w:rsidRPr="008945FB">
        <w:t xml:space="preserve">38: Hawk, H.W. et al. </w:t>
      </w:r>
      <w:r>
        <w:t>Sperm survival and transport in the female reproductive tract</w:t>
      </w:r>
    </w:p>
    <w:p w:rsidR="00933027" w:rsidRPr="006D729B" w:rsidRDefault="00933027" w:rsidP="00933027">
      <w:r w:rsidRPr="006D729B">
        <w:t>Journal of Dairy Science 1983;66: 2645–2660</w:t>
      </w:r>
    </w:p>
    <w:p w:rsidR="006F31CF" w:rsidRPr="006D729B" w:rsidRDefault="006F31CF" w:rsidP="006F31CF"/>
    <w:p w:rsidR="00F403B8" w:rsidRDefault="00F403B8" w:rsidP="006F31CF">
      <w:r w:rsidRPr="00F403B8">
        <w:t xml:space="preserve">39: </w:t>
      </w:r>
      <w:proofErr w:type="spellStart"/>
      <w:r w:rsidRPr="00F403B8">
        <w:t>Buckrell</w:t>
      </w:r>
      <w:proofErr w:type="spellEnd"/>
      <w:r w:rsidRPr="00F403B8">
        <w:t xml:space="preserve">, B. et al. Further development of a </w:t>
      </w:r>
      <w:proofErr w:type="spellStart"/>
      <w:r w:rsidRPr="00F403B8">
        <w:t>transcervical</w:t>
      </w:r>
      <w:proofErr w:type="spellEnd"/>
      <w:r w:rsidRPr="00F403B8">
        <w:t xml:space="preserve"> technique for artificial insemination in sheep using previously frozen semen. </w:t>
      </w:r>
      <w:proofErr w:type="spellStart"/>
      <w:r>
        <w:t>Theriogenology</w:t>
      </w:r>
      <w:proofErr w:type="spellEnd"/>
      <w:r>
        <w:t xml:space="preserve"> 1994; 42:601-11</w:t>
      </w:r>
    </w:p>
    <w:p w:rsidR="00446050" w:rsidRDefault="00446050" w:rsidP="006F31CF"/>
    <w:p w:rsidR="00446050" w:rsidRPr="00F403B8" w:rsidRDefault="00446050" w:rsidP="006F31CF">
      <w:r>
        <w:t xml:space="preserve">40: Word, R. et al. Dynamics of cervical remodeling during pregnancy and parturition: mechanisms and current concepts. </w:t>
      </w:r>
      <w:proofErr w:type="spellStart"/>
      <w:r>
        <w:t>Semin</w:t>
      </w:r>
      <w:proofErr w:type="spellEnd"/>
      <w:r>
        <w:t xml:space="preserve"> </w:t>
      </w:r>
      <w:proofErr w:type="spellStart"/>
      <w:r>
        <w:t>Reprod</w:t>
      </w:r>
      <w:proofErr w:type="spellEnd"/>
      <w:r>
        <w:t xml:space="preserve"> Med 2007; 25: 69-79.</w:t>
      </w:r>
    </w:p>
    <w:p w:rsidR="001448A1" w:rsidRPr="00F403B8" w:rsidRDefault="001448A1" w:rsidP="001448A1"/>
    <w:p w:rsidR="001448A1" w:rsidRPr="00D463C1" w:rsidRDefault="00BB4A28" w:rsidP="001448A1">
      <w:pPr>
        <w:rPr>
          <w:lang w:eastAsia="nl-NL"/>
        </w:rPr>
      </w:pPr>
      <w:r>
        <w:t xml:space="preserve">41: </w:t>
      </w:r>
      <w:r w:rsidR="0093188B">
        <w:rPr>
          <w:lang w:eastAsia="nl-NL"/>
        </w:rPr>
        <w:t xml:space="preserve">Fitzpatrick, R. J. </w:t>
      </w:r>
      <w:r w:rsidR="0093188B" w:rsidRPr="0093188B">
        <w:rPr>
          <w:lang w:eastAsia="nl-NL"/>
        </w:rPr>
        <w:t>Changes in ce</w:t>
      </w:r>
      <w:r w:rsidR="0093188B">
        <w:rPr>
          <w:lang w:eastAsia="nl-NL"/>
        </w:rPr>
        <w:t>rvical function at parturition.</w:t>
      </w:r>
      <w:r w:rsidR="0093188B" w:rsidRPr="0093188B">
        <w:rPr>
          <w:lang w:eastAsia="nl-NL"/>
        </w:rPr>
        <w:t xml:space="preserve"> </w:t>
      </w:r>
      <w:r w:rsidR="0093188B" w:rsidRPr="00D463C1">
        <w:rPr>
          <w:lang w:eastAsia="nl-NL"/>
        </w:rPr>
        <w:t xml:space="preserve">Ann </w:t>
      </w:r>
      <w:proofErr w:type="spellStart"/>
      <w:r w:rsidR="0093188B" w:rsidRPr="00D463C1">
        <w:rPr>
          <w:lang w:eastAsia="nl-NL"/>
        </w:rPr>
        <w:t>Rech</w:t>
      </w:r>
      <w:proofErr w:type="spellEnd"/>
      <w:r w:rsidR="0093188B" w:rsidRPr="00D463C1">
        <w:rPr>
          <w:lang w:eastAsia="nl-NL"/>
        </w:rPr>
        <w:t xml:space="preserve"> Vet 1997;8.4:438-449.</w:t>
      </w:r>
    </w:p>
    <w:p w:rsidR="00345E07" w:rsidRDefault="00345E07" w:rsidP="00AF11C3"/>
    <w:p w:rsidR="0095134D" w:rsidRDefault="0095134D" w:rsidP="00AF11C3">
      <w:r>
        <w:t xml:space="preserve">42: </w:t>
      </w:r>
      <w:proofErr w:type="spellStart"/>
      <w:r>
        <w:t>Bagnell</w:t>
      </w:r>
      <w:proofErr w:type="spellEnd"/>
      <w:r>
        <w:t xml:space="preserve">, C. et al. Sources and biological actions of </w:t>
      </w:r>
      <w:proofErr w:type="spellStart"/>
      <w:r>
        <w:t>relaxin</w:t>
      </w:r>
      <w:proofErr w:type="spellEnd"/>
      <w:r>
        <w:t xml:space="preserve"> in pigs</w:t>
      </w:r>
      <w:r w:rsidR="000661E2">
        <w:t xml:space="preserve">. J </w:t>
      </w:r>
      <w:proofErr w:type="spellStart"/>
      <w:r w:rsidR="000661E2">
        <w:t>Reprod</w:t>
      </w:r>
      <w:proofErr w:type="spellEnd"/>
      <w:r w:rsidR="000661E2">
        <w:t xml:space="preserve"> </w:t>
      </w:r>
      <w:proofErr w:type="spellStart"/>
      <w:r w:rsidR="000661E2">
        <w:t>Fertil</w:t>
      </w:r>
      <w:proofErr w:type="spellEnd"/>
      <w:r w:rsidR="000661E2">
        <w:t xml:space="preserve"> 1993; 48: 127-28.</w:t>
      </w:r>
    </w:p>
    <w:p w:rsidR="00AC1B1C" w:rsidRDefault="00AC1B1C" w:rsidP="00AF11C3"/>
    <w:p w:rsidR="00AC1B1C" w:rsidRDefault="00AC1B1C" w:rsidP="00AF11C3">
      <w:r>
        <w:t xml:space="preserve">43: </w:t>
      </w:r>
      <w:proofErr w:type="spellStart"/>
      <w:r>
        <w:t>Renegar</w:t>
      </w:r>
      <w:proofErr w:type="spellEnd"/>
      <w:r>
        <w:t xml:space="preserve">, R. et al. </w:t>
      </w:r>
      <w:proofErr w:type="spellStart"/>
      <w:r>
        <w:t>Relaxin</w:t>
      </w:r>
      <w:proofErr w:type="spellEnd"/>
      <w:r>
        <w:t xml:space="preserve"> concentrations in endometrial, placental and ovarian tissues and in sera from ewes during middle and late pregnancy</w:t>
      </w:r>
      <w:r w:rsidR="00AE4338">
        <w:t xml:space="preserve">. </w:t>
      </w:r>
      <w:proofErr w:type="spellStart"/>
      <w:r w:rsidR="00AE4338">
        <w:t>Biol</w:t>
      </w:r>
      <w:proofErr w:type="spellEnd"/>
      <w:r w:rsidR="00AE4338">
        <w:t xml:space="preserve"> </w:t>
      </w:r>
      <w:proofErr w:type="spellStart"/>
      <w:r w:rsidR="00AE4338">
        <w:t>Reprod</w:t>
      </w:r>
      <w:proofErr w:type="spellEnd"/>
      <w:r w:rsidR="00AE4338">
        <w:t xml:space="preserve"> 1985; 32: 409-23.</w:t>
      </w:r>
    </w:p>
    <w:p w:rsidR="00AE4338" w:rsidRDefault="00AE4338" w:rsidP="00AF11C3"/>
    <w:p w:rsidR="00AE4338" w:rsidRDefault="00AE4338" w:rsidP="00AF11C3">
      <w:r>
        <w:t xml:space="preserve">44: Roche, P. et al. A single copy </w:t>
      </w:r>
      <w:proofErr w:type="spellStart"/>
      <w:r>
        <w:t>relaxin</w:t>
      </w:r>
      <w:proofErr w:type="spellEnd"/>
      <w:r>
        <w:t xml:space="preserve">-like gene sequence in present in sheep. </w:t>
      </w:r>
      <w:proofErr w:type="spellStart"/>
      <w:r>
        <w:t>Mol</w:t>
      </w:r>
      <w:proofErr w:type="spellEnd"/>
      <w:r>
        <w:t xml:space="preserve"> </w:t>
      </w:r>
      <w:proofErr w:type="spellStart"/>
      <w:r>
        <w:t>Cel</w:t>
      </w:r>
      <w:proofErr w:type="spellEnd"/>
      <w:r>
        <w:t xml:space="preserve"> </w:t>
      </w:r>
      <w:proofErr w:type="spellStart"/>
      <w:r>
        <w:t>Endocrin</w:t>
      </w:r>
      <w:proofErr w:type="spellEnd"/>
      <w:r>
        <w:t xml:space="preserve"> 1993; 91: 21-28.</w:t>
      </w:r>
    </w:p>
    <w:p w:rsidR="00876143" w:rsidRDefault="00876143" w:rsidP="00AF11C3"/>
    <w:p w:rsidR="00876143" w:rsidRDefault="00876143" w:rsidP="00AF11C3">
      <w:r>
        <w:t xml:space="preserve">45: Sayre, B. </w:t>
      </w:r>
      <w:r w:rsidR="00BC3516">
        <w:t xml:space="preserve">Lewis, G. Fertility and ovum fertilization rate after </w:t>
      </w:r>
      <w:proofErr w:type="spellStart"/>
      <w:r w:rsidR="00BC3516">
        <w:t>laparascopic</w:t>
      </w:r>
      <w:proofErr w:type="spellEnd"/>
      <w:r w:rsidR="00BC3516">
        <w:t xml:space="preserve"> or </w:t>
      </w:r>
      <w:proofErr w:type="spellStart"/>
      <w:r w:rsidR="00BC3516">
        <w:t>transcervical</w:t>
      </w:r>
      <w:proofErr w:type="spellEnd"/>
      <w:r w:rsidR="00BC3516">
        <w:t xml:space="preserve"> intrauterine artificial insemination of oxytocin-treated ewes. </w:t>
      </w:r>
      <w:proofErr w:type="spellStart"/>
      <w:r w:rsidR="00BC3516">
        <w:t>Theriogenology</w:t>
      </w:r>
      <w:proofErr w:type="spellEnd"/>
      <w:r w:rsidR="00BC3516">
        <w:t xml:space="preserve"> 1997; 48: 267-75.</w:t>
      </w:r>
    </w:p>
    <w:p w:rsidR="00BC3516" w:rsidRDefault="00BC3516" w:rsidP="00AF11C3"/>
    <w:p w:rsidR="000661E2" w:rsidRDefault="00E56CE8" w:rsidP="00AF11C3">
      <w:r w:rsidRPr="00A8446A">
        <w:t xml:space="preserve">46: </w:t>
      </w:r>
      <w:proofErr w:type="spellStart"/>
      <w:r w:rsidRPr="00A8446A">
        <w:t>Ivanka</w:t>
      </w:r>
      <w:proofErr w:type="spellEnd"/>
      <w:r w:rsidRPr="00A8446A">
        <w:t>, B.R.</w:t>
      </w:r>
      <w:r w:rsidR="00F25513" w:rsidRPr="00A8446A">
        <w:t xml:space="preserve"> et al. </w:t>
      </w:r>
      <w:r w:rsidR="00F25513">
        <w:t xml:space="preserve">A review of advances in artificial insemination and embryo transfer in sheep, with the special reference to hormonal induction of cervical dilatation and its implications for controlled animal reproduction and surgical techniques. Open </w:t>
      </w:r>
      <w:proofErr w:type="spellStart"/>
      <w:r w:rsidR="00F25513">
        <w:t>Repr</w:t>
      </w:r>
      <w:proofErr w:type="spellEnd"/>
      <w:r w:rsidR="00F25513">
        <w:t xml:space="preserve"> </w:t>
      </w:r>
      <w:proofErr w:type="spellStart"/>
      <w:r w:rsidR="00F25513">
        <w:t>Sci</w:t>
      </w:r>
      <w:proofErr w:type="spellEnd"/>
      <w:r w:rsidR="00F25513">
        <w:t xml:space="preserve"> J, 2011;3: 162-75.</w:t>
      </w:r>
    </w:p>
    <w:p w:rsidR="00F25513" w:rsidRDefault="00F25513" w:rsidP="00AF11C3"/>
    <w:p w:rsidR="00F25513" w:rsidRPr="00AE2928" w:rsidRDefault="00F25513" w:rsidP="00AF11C3">
      <w:r>
        <w:t xml:space="preserve">47: </w:t>
      </w:r>
      <w:proofErr w:type="spellStart"/>
      <w:r>
        <w:t>Stellflug</w:t>
      </w:r>
      <w:proofErr w:type="spellEnd"/>
      <w:r>
        <w:t xml:space="preserve"> J. et al. Oxytocin-induced cervical dilatation and cervical manipulation in sheep: effects on </w:t>
      </w:r>
      <w:proofErr w:type="spellStart"/>
      <w:r>
        <w:t>laparascopic</w:t>
      </w:r>
      <w:proofErr w:type="spellEnd"/>
      <w:r>
        <w:t xml:space="preserve"> artificial insemination. </w:t>
      </w:r>
      <w:r w:rsidRPr="00AE2928">
        <w:t xml:space="preserve">J </w:t>
      </w:r>
      <w:proofErr w:type="spellStart"/>
      <w:r w:rsidRPr="00AE2928">
        <w:t>Anim</w:t>
      </w:r>
      <w:proofErr w:type="spellEnd"/>
      <w:r w:rsidRPr="00AE2928">
        <w:t xml:space="preserve"> </w:t>
      </w:r>
      <w:proofErr w:type="spellStart"/>
      <w:r w:rsidRPr="00AE2928">
        <w:t>Sci</w:t>
      </w:r>
      <w:proofErr w:type="spellEnd"/>
      <w:r w:rsidRPr="00AE2928">
        <w:t xml:space="preserve"> 2001; 79: 568-73.</w:t>
      </w:r>
    </w:p>
    <w:p w:rsidR="000D6DC4" w:rsidRPr="00AE2928" w:rsidRDefault="000D6DC4" w:rsidP="00AF11C3"/>
    <w:p w:rsidR="000D6DC4" w:rsidRPr="000D6DC4" w:rsidRDefault="000D6DC4" w:rsidP="00AF11C3">
      <w:r w:rsidRPr="000D6DC4">
        <w:t xml:space="preserve">48: </w:t>
      </w:r>
      <w:proofErr w:type="spellStart"/>
      <w:r w:rsidRPr="000D6DC4">
        <w:t>Rickords</w:t>
      </w:r>
      <w:proofErr w:type="spellEnd"/>
      <w:r w:rsidRPr="000D6DC4">
        <w:t xml:space="preserve">, L. et al. </w:t>
      </w:r>
      <w:proofErr w:type="spellStart"/>
      <w:r w:rsidRPr="000D6DC4">
        <w:t>Dinoprostone</w:t>
      </w:r>
      <w:proofErr w:type="spellEnd"/>
      <w:r w:rsidRPr="000D6DC4">
        <w:t xml:space="preserve"> induced cervical dilatation in the ewe. </w:t>
      </w:r>
      <w:proofErr w:type="spellStart"/>
      <w:r w:rsidRPr="000D6DC4">
        <w:t>Theriog</w:t>
      </w:r>
      <w:proofErr w:type="spellEnd"/>
      <w:r w:rsidRPr="000D6DC4">
        <w:t xml:space="preserve"> 1988; 29: 296</w:t>
      </w:r>
    </w:p>
    <w:p w:rsidR="000D6DC4" w:rsidRDefault="000D6DC4" w:rsidP="00AF11C3"/>
    <w:p w:rsidR="000D6DC4" w:rsidRPr="006D729B" w:rsidRDefault="000D6DC4" w:rsidP="00637572">
      <w:pPr>
        <w:rPr>
          <w:lang w:val="fr-FR"/>
        </w:rPr>
      </w:pPr>
      <w:r>
        <w:t>49:</w:t>
      </w:r>
      <w:r w:rsidR="00637572">
        <w:t xml:space="preserve"> </w:t>
      </w:r>
      <w:proofErr w:type="spellStart"/>
      <w:r w:rsidR="00637572">
        <w:t>Cabrol</w:t>
      </w:r>
      <w:proofErr w:type="spellEnd"/>
      <w:r w:rsidR="00637572">
        <w:t xml:space="preserve">, D. et al. Prostaglandin E2 induced changes in the distribution of </w:t>
      </w:r>
      <w:proofErr w:type="spellStart"/>
      <w:r w:rsidR="00637572">
        <w:t>glycoaminoglycanens</w:t>
      </w:r>
      <w:proofErr w:type="spellEnd"/>
      <w:r w:rsidR="00637572">
        <w:t xml:space="preserve"> in the isolated rat uterine cervix. </w:t>
      </w:r>
      <w:r w:rsidR="00637572" w:rsidRPr="006D729B">
        <w:rPr>
          <w:lang w:val="fr-FR"/>
        </w:rPr>
        <w:t xml:space="preserve">Europ J </w:t>
      </w:r>
      <w:proofErr w:type="spellStart"/>
      <w:r w:rsidR="00637572" w:rsidRPr="006D729B">
        <w:rPr>
          <w:lang w:val="fr-FR"/>
        </w:rPr>
        <w:t>Obstet</w:t>
      </w:r>
      <w:proofErr w:type="spellEnd"/>
      <w:r w:rsidR="00637572" w:rsidRPr="006D729B">
        <w:rPr>
          <w:lang w:val="fr-FR"/>
        </w:rPr>
        <w:t xml:space="preserve"> </w:t>
      </w:r>
      <w:proofErr w:type="spellStart"/>
      <w:r w:rsidR="00637572" w:rsidRPr="006D729B">
        <w:rPr>
          <w:lang w:val="fr-FR"/>
        </w:rPr>
        <w:t>Gyn</w:t>
      </w:r>
      <w:proofErr w:type="spellEnd"/>
      <w:r w:rsidR="00637572" w:rsidRPr="006D729B">
        <w:rPr>
          <w:lang w:val="fr-FR"/>
        </w:rPr>
        <w:t xml:space="preserve"> R B 1987; 26: 359-65.</w:t>
      </w:r>
    </w:p>
    <w:p w:rsidR="00BC43DB" w:rsidRPr="006D729B" w:rsidRDefault="00BC43DB" w:rsidP="00637572">
      <w:pPr>
        <w:rPr>
          <w:lang w:val="fr-FR"/>
        </w:rPr>
      </w:pPr>
    </w:p>
    <w:p w:rsidR="00BC43DB" w:rsidRDefault="00BC43DB" w:rsidP="00637572">
      <w:r w:rsidRPr="006D729B">
        <w:rPr>
          <w:lang w:val="fr-FR"/>
        </w:rPr>
        <w:t xml:space="preserve">50: </w:t>
      </w:r>
      <w:proofErr w:type="spellStart"/>
      <w:r w:rsidRPr="006D729B">
        <w:rPr>
          <w:lang w:val="fr-FR"/>
        </w:rPr>
        <w:t>Candappa</w:t>
      </w:r>
      <w:proofErr w:type="spellEnd"/>
      <w:r w:rsidRPr="006D729B">
        <w:rPr>
          <w:lang w:val="fr-FR"/>
        </w:rPr>
        <w:t xml:space="preserve">, I. et al. </w:t>
      </w:r>
      <w:r>
        <w:t xml:space="preserve">A preliminary study on the suitability of </w:t>
      </w:r>
      <w:proofErr w:type="spellStart"/>
      <w:r>
        <w:t>cervidil</w:t>
      </w:r>
      <w:proofErr w:type="spellEnd"/>
      <w:r>
        <w:t xml:space="preserve"> to induce cervical dilatation for artificial insemination in ewes. Res Vet </w:t>
      </w:r>
      <w:proofErr w:type="spellStart"/>
      <w:r>
        <w:t>Sci</w:t>
      </w:r>
      <w:proofErr w:type="spellEnd"/>
      <w:r>
        <w:t xml:space="preserve"> 2009; 87:204-10.</w:t>
      </w:r>
    </w:p>
    <w:p w:rsidR="00485800" w:rsidRDefault="00485800" w:rsidP="00637572"/>
    <w:p w:rsidR="00485800" w:rsidRDefault="00485800" w:rsidP="00637572">
      <w:r>
        <w:t xml:space="preserve">51: </w:t>
      </w:r>
      <w:proofErr w:type="spellStart"/>
      <w:r>
        <w:t>Chwalisz</w:t>
      </w:r>
      <w:proofErr w:type="spellEnd"/>
      <w:r>
        <w:t>, K. et al. Regulation of the uterus and cervix during pregnancy and labor. Role of progesterone and nitric oxide.</w:t>
      </w:r>
      <w:r w:rsidR="00FE0DF5">
        <w:t xml:space="preserve"> Ann o t NY </w:t>
      </w:r>
      <w:proofErr w:type="spellStart"/>
      <w:r w:rsidR="00FE0DF5">
        <w:t>Acad</w:t>
      </w:r>
      <w:proofErr w:type="spellEnd"/>
      <w:r w:rsidR="00FE0DF5">
        <w:t xml:space="preserve"> o </w:t>
      </w:r>
      <w:proofErr w:type="spellStart"/>
      <w:r w:rsidR="00FE0DF5">
        <w:t>Sci</w:t>
      </w:r>
      <w:proofErr w:type="spellEnd"/>
      <w:r w:rsidR="00FE0DF5">
        <w:t xml:space="preserve"> 1997; 828: 238-53.</w:t>
      </w:r>
    </w:p>
    <w:p w:rsidR="00637572" w:rsidRDefault="00637572" w:rsidP="00637572"/>
    <w:p w:rsidR="00AE1872" w:rsidRDefault="00AE1872" w:rsidP="00637572">
      <w:r>
        <w:t xml:space="preserve">52: </w:t>
      </w:r>
      <w:proofErr w:type="spellStart"/>
      <w:r>
        <w:t>Aalberts</w:t>
      </w:r>
      <w:proofErr w:type="spellEnd"/>
      <w:r>
        <w:t xml:space="preserve">, M. et al. High </w:t>
      </w:r>
      <w:proofErr w:type="spellStart"/>
      <w:r>
        <w:t>iNOS</w:t>
      </w:r>
      <w:proofErr w:type="spellEnd"/>
      <w:r>
        <w:t xml:space="preserve"> mRNA and protein levels during early third trimester suggest a role for NO in </w:t>
      </w:r>
      <w:proofErr w:type="spellStart"/>
      <w:r>
        <w:t>prelabor</w:t>
      </w:r>
      <w:proofErr w:type="spellEnd"/>
      <w:r>
        <w:t xml:space="preserve"> cervical ripening in the bovine. </w:t>
      </w:r>
      <w:proofErr w:type="spellStart"/>
      <w:r>
        <w:t>Mol</w:t>
      </w:r>
      <w:proofErr w:type="spellEnd"/>
      <w:r>
        <w:t xml:space="preserve"> </w:t>
      </w:r>
      <w:proofErr w:type="spellStart"/>
      <w:r>
        <w:t>Repr</w:t>
      </w:r>
      <w:proofErr w:type="spellEnd"/>
      <w:r>
        <w:t xml:space="preserve"> and </w:t>
      </w:r>
      <w:proofErr w:type="spellStart"/>
      <w:r>
        <w:t>Dev</w:t>
      </w:r>
      <w:proofErr w:type="spellEnd"/>
      <w:r>
        <w:t xml:space="preserve"> 2007; 74: 378-85.</w:t>
      </w:r>
    </w:p>
    <w:p w:rsidR="00FE0DF5" w:rsidRDefault="00FE0DF5" w:rsidP="00637572"/>
    <w:p w:rsidR="00FE0DF5" w:rsidRPr="00FE0DF5" w:rsidRDefault="00FE0DF5" w:rsidP="00637572">
      <w:r w:rsidRPr="006D729B">
        <w:t xml:space="preserve">53: </w:t>
      </w:r>
      <w:proofErr w:type="spellStart"/>
      <w:r w:rsidRPr="006D729B">
        <w:t>Luque</w:t>
      </w:r>
      <w:proofErr w:type="spellEnd"/>
      <w:r w:rsidRPr="006D729B">
        <w:t xml:space="preserve">, E.H. et al. </w:t>
      </w:r>
      <w:r w:rsidRPr="00FE0DF5">
        <w:t xml:space="preserve">Leukocyte infiltration and </w:t>
      </w:r>
      <w:proofErr w:type="spellStart"/>
      <w:r w:rsidRPr="00FE0DF5">
        <w:t>collagenolysis</w:t>
      </w:r>
      <w:proofErr w:type="spellEnd"/>
      <w:r w:rsidRPr="00FE0DF5">
        <w:t xml:space="preserve"> in cervical tissue from </w:t>
      </w:r>
      <w:proofErr w:type="spellStart"/>
      <w:r w:rsidRPr="00FE0DF5">
        <w:t>intrapartum</w:t>
      </w:r>
      <w:proofErr w:type="spellEnd"/>
      <w:r w:rsidRPr="00FE0DF5">
        <w:t xml:space="preserve"> sheep. </w:t>
      </w:r>
      <w:proofErr w:type="spellStart"/>
      <w:r w:rsidR="006E175E">
        <w:t>Zentralbl</w:t>
      </w:r>
      <w:proofErr w:type="spellEnd"/>
      <w:r w:rsidR="006E175E">
        <w:t xml:space="preserve"> </w:t>
      </w:r>
      <w:proofErr w:type="spellStart"/>
      <w:r w:rsidR="006E175E">
        <w:t>Veterinarmed</w:t>
      </w:r>
      <w:proofErr w:type="spellEnd"/>
      <w:r w:rsidR="006E175E">
        <w:t xml:space="preserve"> 1997, 44: 501-510.</w:t>
      </w:r>
    </w:p>
    <w:p w:rsidR="00FE0DF5" w:rsidRPr="00FE0DF5" w:rsidRDefault="00FE0DF5" w:rsidP="00637572"/>
    <w:p w:rsidR="00FE0DF5" w:rsidRDefault="00FE0DF5" w:rsidP="00637572">
      <w:r>
        <w:t xml:space="preserve">54: </w:t>
      </w:r>
      <w:proofErr w:type="spellStart"/>
      <w:r>
        <w:t>Chwalisz</w:t>
      </w:r>
      <w:proofErr w:type="spellEnd"/>
      <w:r>
        <w:t xml:space="preserve">, K. et al. Cervical ripening in guinea-pigs after a local application of nitric oxide. Hum </w:t>
      </w:r>
      <w:proofErr w:type="spellStart"/>
      <w:r>
        <w:t>Reprod</w:t>
      </w:r>
      <w:proofErr w:type="spellEnd"/>
      <w:r>
        <w:t xml:space="preserve"> 1997, 12: 2093-2181.</w:t>
      </w:r>
    </w:p>
    <w:p w:rsidR="00FE0DF5" w:rsidRDefault="00FE0DF5" w:rsidP="00637572"/>
    <w:p w:rsidR="00FE0DF5" w:rsidRPr="006D729B" w:rsidRDefault="00FE0DF5" w:rsidP="00637572">
      <w:r w:rsidRPr="00FE0DF5">
        <w:t xml:space="preserve">55: </w:t>
      </w:r>
      <w:proofErr w:type="spellStart"/>
      <w:r w:rsidRPr="00FE0DF5">
        <w:t>Fittkow</w:t>
      </w:r>
      <w:proofErr w:type="spellEnd"/>
      <w:r w:rsidRPr="00FE0DF5">
        <w:t>, C.T. et al.</w:t>
      </w:r>
      <w:r>
        <w:t xml:space="preserve"> Changes in light-induced </w:t>
      </w:r>
      <w:proofErr w:type="spellStart"/>
      <w:r>
        <w:t>fluorescene</w:t>
      </w:r>
      <w:proofErr w:type="spellEnd"/>
      <w:r>
        <w:t xml:space="preserve"> of cervical collagen in guinea pigs during gestation and after sodium </w:t>
      </w:r>
      <w:proofErr w:type="spellStart"/>
      <w:r>
        <w:t>nitroprusside</w:t>
      </w:r>
      <w:proofErr w:type="spellEnd"/>
      <w:r>
        <w:t xml:space="preserve"> treatment. </w:t>
      </w:r>
      <w:r w:rsidRPr="006D729B">
        <w:t xml:space="preserve">J </w:t>
      </w:r>
      <w:proofErr w:type="spellStart"/>
      <w:r w:rsidRPr="006D729B">
        <w:t>Perinat</w:t>
      </w:r>
      <w:proofErr w:type="spellEnd"/>
      <w:r w:rsidRPr="006D729B">
        <w:t xml:space="preserve"> Med 29: 535-43.</w:t>
      </w:r>
    </w:p>
    <w:p w:rsidR="00B53571" w:rsidRPr="006D729B" w:rsidRDefault="00B53571" w:rsidP="00637572"/>
    <w:p w:rsidR="00B53571" w:rsidRDefault="00B53571" w:rsidP="00637572">
      <w:r w:rsidRPr="00B53571">
        <w:t xml:space="preserve">56: </w:t>
      </w:r>
      <w:proofErr w:type="spellStart"/>
      <w:r w:rsidRPr="00B53571">
        <w:t>Kaabi</w:t>
      </w:r>
      <w:proofErr w:type="spellEnd"/>
      <w:r w:rsidRPr="00B53571">
        <w:t xml:space="preserve">, M. et al. Influence of breed and age on </w:t>
      </w:r>
      <w:proofErr w:type="spellStart"/>
      <w:r w:rsidRPr="00B53571">
        <w:t>morphometry</w:t>
      </w:r>
      <w:proofErr w:type="spellEnd"/>
      <w:r w:rsidRPr="00B53571">
        <w:t xml:space="preserve"> and depth of inseminating catheter penetration in the ewe cervix: a post-mortem study. </w:t>
      </w:r>
      <w:proofErr w:type="spellStart"/>
      <w:r>
        <w:t>Theriogenology</w:t>
      </w:r>
      <w:proofErr w:type="spellEnd"/>
      <w:r>
        <w:t xml:space="preserve"> 2006; 66: 1876-83.</w:t>
      </w:r>
    </w:p>
    <w:p w:rsidR="00B53571" w:rsidRDefault="00B53571" w:rsidP="00637572"/>
    <w:p w:rsidR="00B53571" w:rsidRPr="00945611" w:rsidRDefault="00B53571" w:rsidP="00637572">
      <w:r>
        <w:t xml:space="preserve">57: Fukui, Y. Roberts, E. Future Studies on the non-surgical intrauterine technique for artificial insemination in the ewe. </w:t>
      </w:r>
      <w:proofErr w:type="spellStart"/>
      <w:r w:rsidRPr="00945611">
        <w:t>Therio</w:t>
      </w:r>
      <w:proofErr w:type="spellEnd"/>
      <w:r w:rsidRPr="00945611">
        <w:t xml:space="preserve"> 1978; 10:381-93.</w:t>
      </w:r>
    </w:p>
    <w:p w:rsidR="00637572" w:rsidRPr="00945611" w:rsidRDefault="00637572" w:rsidP="00637572"/>
    <w:p w:rsidR="00E455F8" w:rsidRPr="00DE5252" w:rsidRDefault="00E455F8" w:rsidP="00E455F8">
      <w:r w:rsidRPr="00945611">
        <w:t xml:space="preserve">58: </w:t>
      </w:r>
      <w:proofErr w:type="spellStart"/>
      <w:r w:rsidRPr="00945611">
        <w:t>Findlater</w:t>
      </w:r>
      <w:proofErr w:type="spellEnd"/>
      <w:r w:rsidRPr="00945611">
        <w:t xml:space="preserve">, R.F.C. et al. </w:t>
      </w:r>
      <w:r w:rsidRPr="00E455F8">
        <w:t>Evaluation of intrauterine insemination of sheep with frozen semen: effects of time of insemination and semen dose on conception rates</w:t>
      </w:r>
      <w:r>
        <w:t xml:space="preserve">. </w:t>
      </w:r>
      <w:proofErr w:type="spellStart"/>
      <w:r w:rsidRPr="00DE5252">
        <w:t>Anim</w:t>
      </w:r>
      <w:proofErr w:type="spellEnd"/>
      <w:r w:rsidRPr="00DE5252">
        <w:t xml:space="preserve"> </w:t>
      </w:r>
      <w:proofErr w:type="spellStart"/>
      <w:r w:rsidRPr="00DE5252">
        <w:t>Reprod</w:t>
      </w:r>
      <w:proofErr w:type="spellEnd"/>
      <w:r w:rsidRPr="00DE5252">
        <w:t xml:space="preserve"> 1991;53: 89-96</w:t>
      </w:r>
    </w:p>
    <w:p w:rsidR="00F25513" w:rsidRPr="00DE5252" w:rsidRDefault="00F25513" w:rsidP="00E455F8"/>
    <w:p w:rsidR="00DE5252" w:rsidRPr="002E7105" w:rsidRDefault="00DE5252" w:rsidP="00DE5252">
      <w:pPr>
        <w:rPr>
          <w:lang w:eastAsia="nl-NL"/>
        </w:rPr>
      </w:pPr>
      <w:r w:rsidRPr="006C515D">
        <w:t xml:space="preserve">59: </w:t>
      </w:r>
      <w:proofErr w:type="spellStart"/>
      <w:r w:rsidRPr="006C515D">
        <w:t>Naqvi</w:t>
      </w:r>
      <w:proofErr w:type="spellEnd"/>
      <w:r w:rsidRPr="006C515D">
        <w:t xml:space="preserve">, S.M.K. et al. </w:t>
      </w:r>
      <w:hyperlink r:id="rId11" w:tgtFrame="_blank" w:history="1">
        <w:r w:rsidRPr="00482A49">
          <w:rPr>
            <w:lang w:eastAsia="nl-NL"/>
          </w:rPr>
          <w:t xml:space="preserve">Evaluation of gross anatomical features of cervix of tropical sheep using cervical silicone </w:t>
        </w:r>
        <w:proofErr w:type="spellStart"/>
        <w:r w:rsidRPr="00482A49">
          <w:rPr>
            <w:lang w:eastAsia="nl-NL"/>
          </w:rPr>
          <w:t>moulds</w:t>
        </w:r>
        <w:proofErr w:type="spellEnd"/>
      </w:hyperlink>
      <w:r w:rsidRPr="00DE5252">
        <w:rPr>
          <w:lang w:eastAsia="nl-NL"/>
        </w:rPr>
        <w:t xml:space="preserve">. </w:t>
      </w:r>
      <w:proofErr w:type="spellStart"/>
      <w:r w:rsidRPr="002E7105">
        <w:rPr>
          <w:lang w:eastAsia="nl-NL"/>
        </w:rPr>
        <w:t>Anim</w:t>
      </w:r>
      <w:proofErr w:type="spellEnd"/>
      <w:r w:rsidRPr="002E7105">
        <w:rPr>
          <w:lang w:eastAsia="nl-NL"/>
        </w:rPr>
        <w:t xml:space="preserve"> </w:t>
      </w:r>
      <w:proofErr w:type="spellStart"/>
      <w:r w:rsidRPr="002E7105">
        <w:rPr>
          <w:lang w:eastAsia="nl-NL"/>
        </w:rPr>
        <w:t>Reprd</w:t>
      </w:r>
      <w:proofErr w:type="spellEnd"/>
      <w:r w:rsidRPr="002E7105">
        <w:rPr>
          <w:lang w:eastAsia="nl-NL"/>
        </w:rPr>
        <w:t xml:space="preserve"> </w:t>
      </w:r>
      <w:proofErr w:type="spellStart"/>
      <w:r w:rsidRPr="002E7105">
        <w:rPr>
          <w:lang w:eastAsia="nl-NL"/>
        </w:rPr>
        <w:t>Sci</w:t>
      </w:r>
      <w:proofErr w:type="spellEnd"/>
      <w:r w:rsidRPr="002E7105">
        <w:rPr>
          <w:lang w:eastAsia="nl-NL"/>
        </w:rPr>
        <w:t xml:space="preserve"> 2005;85.3-4:337-344</w:t>
      </w:r>
      <w:r w:rsidR="00D97DD9" w:rsidRPr="002E7105">
        <w:rPr>
          <w:lang w:eastAsia="nl-NL"/>
        </w:rPr>
        <w:t>.</w:t>
      </w:r>
    </w:p>
    <w:p w:rsidR="000A6FA7" w:rsidRPr="002E7105" w:rsidRDefault="000A6FA7" w:rsidP="00DE5252">
      <w:pPr>
        <w:rPr>
          <w:lang w:eastAsia="nl-NL"/>
        </w:rPr>
      </w:pPr>
    </w:p>
    <w:p w:rsidR="000A6FA7" w:rsidRDefault="000A6FA7" w:rsidP="00DE5252">
      <w:pPr>
        <w:rPr>
          <w:lang w:eastAsia="nl-NL"/>
        </w:rPr>
      </w:pPr>
      <w:r w:rsidRPr="000A6FA7">
        <w:rPr>
          <w:lang w:eastAsia="nl-NL"/>
        </w:rPr>
        <w:t xml:space="preserve">60: </w:t>
      </w:r>
      <w:r w:rsidR="00D97DD9">
        <w:rPr>
          <w:lang w:eastAsia="nl-NL"/>
        </w:rPr>
        <w:t xml:space="preserve">Kershaw, C.M. et al., </w:t>
      </w:r>
      <w:r w:rsidRPr="000A6FA7">
        <w:rPr>
          <w:lang w:eastAsia="nl-NL"/>
        </w:rPr>
        <w:t xml:space="preserve">The Expression of Prostaglandin </w:t>
      </w:r>
      <w:proofErr w:type="spellStart"/>
      <w:r w:rsidRPr="000A6FA7">
        <w:rPr>
          <w:lang w:eastAsia="nl-NL"/>
        </w:rPr>
        <w:t>Endoperoxide</w:t>
      </w:r>
      <w:proofErr w:type="spellEnd"/>
      <w:r w:rsidRPr="000A6FA7">
        <w:rPr>
          <w:lang w:eastAsia="nl-NL"/>
        </w:rPr>
        <w:t xml:space="preserve"> Synthase 2 Messenger RNA and the Proportion of Smooth Muscle and Collagen in the Sheep C</w:t>
      </w:r>
      <w:r w:rsidR="00D97DD9">
        <w:rPr>
          <w:lang w:eastAsia="nl-NL"/>
        </w:rPr>
        <w:t xml:space="preserve">ervix During the Estrous Cycle. </w:t>
      </w:r>
      <w:r w:rsidR="00D97DD9" w:rsidRPr="00D97DD9">
        <w:rPr>
          <w:lang w:eastAsia="nl-NL"/>
        </w:rPr>
        <w:t xml:space="preserve">Biology of Reproduction </w:t>
      </w:r>
      <w:r w:rsidR="00D97DD9">
        <w:rPr>
          <w:lang w:eastAsia="nl-NL"/>
        </w:rPr>
        <w:t>2007;76</w:t>
      </w:r>
      <w:r w:rsidR="00D97DD9" w:rsidRPr="00D97DD9">
        <w:rPr>
          <w:lang w:eastAsia="nl-NL"/>
        </w:rPr>
        <w:t>.</w:t>
      </w:r>
      <w:r w:rsidR="00D97DD9">
        <w:rPr>
          <w:lang w:eastAsia="nl-NL"/>
        </w:rPr>
        <w:t xml:space="preserve">1: </w:t>
      </w:r>
      <w:r w:rsidR="00D97DD9" w:rsidRPr="00D97DD9">
        <w:rPr>
          <w:lang w:eastAsia="nl-NL"/>
        </w:rPr>
        <w:t>124-129</w:t>
      </w:r>
      <w:r w:rsidR="00D97DD9">
        <w:rPr>
          <w:lang w:eastAsia="nl-NL"/>
        </w:rPr>
        <w:t>.</w:t>
      </w:r>
    </w:p>
    <w:p w:rsidR="00D97DD9" w:rsidRDefault="00D97DD9" w:rsidP="00DE5252">
      <w:pPr>
        <w:rPr>
          <w:lang w:eastAsia="nl-NL"/>
        </w:rPr>
      </w:pPr>
    </w:p>
    <w:p w:rsidR="002E7105" w:rsidRPr="002E7105" w:rsidRDefault="002E7105" w:rsidP="002E7105">
      <w:pPr>
        <w:rPr>
          <w:rFonts w:ascii="Arial" w:eastAsia="Times New Roman" w:hAnsi="Arial" w:cs="Arial"/>
          <w:color w:val="222222"/>
          <w:sz w:val="20"/>
          <w:lang w:val="nl-NL" w:eastAsia="nl-NL"/>
        </w:rPr>
      </w:pPr>
      <w:r>
        <w:rPr>
          <w:lang w:eastAsia="nl-NL"/>
        </w:rPr>
        <w:t xml:space="preserve">61: Kershaw-Young, C. M., et al. </w:t>
      </w:r>
      <w:r w:rsidRPr="002E7105">
        <w:rPr>
          <w:lang w:eastAsia="nl-NL"/>
        </w:rPr>
        <w:t>The mRNA expression of prostaglandin E receptors EP</w:t>
      </w:r>
      <w:r w:rsidRPr="002E7105">
        <w:rPr>
          <w:vertAlign w:val="subscript"/>
          <w:lang w:eastAsia="nl-NL"/>
        </w:rPr>
        <w:t>2</w:t>
      </w:r>
      <w:r>
        <w:rPr>
          <w:lang w:eastAsia="nl-NL"/>
        </w:rPr>
        <w:t xml:space="preserve"> </w:t>
      </w:r>
      <w:r w:rsidRPr="002E7105">
        <w:rPr>
          <w:lang w:eastAsia="nl-NL"/>
        </w:rPr>
        <w:t>and EP</w:t>
      </w:r>
      <w:r w:rsidRPr="002E7105">
        <w:rPr>
          <w:vertAlign w:val="subscript"/>
          <w:lang w:eastAsia="nl-NL"/>
        </w:rPr>
        <w:t xml:space="preserve">4 </w:t>
      </w:r>
      <w:r w:rsidRPr="002E7105">
        <w:rPr>
          <w:lang w:eastAsia="nl-NL"/>
        </w:rPr>
        <w:t xml:space="preserve">and the changes in </w:t>
      </w:r>
      <w:proofErr w:type="spellStart"/>
      <w:r w:rsidRPr="002E7105">
        <w:rPr>
          <w:lang w:eastAsia="nl-NL"/>
        </w:rPr>
        <w:t>glycosaminoglycans</w:t>
      </w:r>
      <w:proofErr w:type="spellEnd"/>
      <w:r w:rsidRPr="002E7105">
        <w:rPr>
          <w:lang w:eastAsia="nl-NL"/>
        </w:rPr>
        <w:t xml:space="preserve"> in the sheep c</w:t>
      </w:r>
      <w:r>
        <w:rPr>
          <w:lang w:eastAsia="nl-NL"/>
        </w:rPr>
        <w:t xml:space="preserve">ervix during the estrous cycle.  </w:t>
      </w:r>
      <w:r w:rsidRPr="002E7105">
        <w:rPr>
          <w:lang w:val="nl-NL" w:eastAsia="nl-NL"/>
        </w:rPr>
        <w:t>Theriogenology</w:t>
      </w:r>
      <w:r w:rsidR="00C42285">
        <w:rPr>
          <w:lang w:val="nl-NL" w:eastAsia="nl-NL"/>
        </w:rPr>
        <w:t xml:space="preserve"> </w:t>
      </w:r>
      <w:r>
        <w:rPr>
          <w:lang w:val="nl-NL" w:eastAsia="nl-NL"/>
        </w:rPr>
        <w:t>2009;</w:t>
      </w:r>
      <w:r w:rsidRPr="002E7105">
        <w:rPr>
          <w:lang w:val="nl-NL" w:eastAsia="nl-NL"/>
        </w:rPr>
        <w:t xml:space="preserve"> 72.2: 251-261.</w:t>
      </w:r>
    </w:p>
    <w:p w:rsidR="002E7105" w:rsidRDefault="002E7105" w:rsidP="00DE5252">
      <w:pPr>
        <w:rPr>
          <w:lang w:eastAsia="nl-NL"/>
        </w:rPr>
      </w:pPr>
    </w:p>
    <w:p w:rsidR="00D97DD9" w:rsidRPr="00D97DD9" w:rsidRDefault="00D97DD9" w:rsidP="00DE5252">
      <w:pPr>
        <w:rPr>
          <w:lang w:eastAsia="nl-NL"/>
        </w:rPr>
      </w:pPr>
    </w:p>
    <w:p w:rsidR="00F25513" w:rsidRPr="00D97DD9" w:rsidRDefault="00F25513" w:rsidP="00AF11C3"/>
    <w:p w:rsidR="0027622A" w:rsidRPr="00D97DD9" w:rsidRDefault="0027622A" w:rsidP="003E3FDF"/>
    <w:p w:rsidR="008A3A6C" w:rsidRPr="00D97DD9" w:rsidRDefault="008A3A6C" w:rsidP="003E3FDF"/>
    <w:p w:rsidR="008A3A6C" w:rsidRPr="00D97DD9" w:rsidRDefault="008A3A6C" w:rsidP="003E3FDF"/>
    <w:p w:rsidR="00AA2BF6" w:rsidRPr="00D97DD9" w:rsidRDefault="00AA2BF6" w:rsidP="003E3FDF"/>
    <w:p w:rsidR="00AA2BF6" w:rsidRPr="00D97DD9" w:rsidRDefault="00AA2BF6" w:rsidP="003E3FDF"/>
    <w:p w:rsidR="00ED0B3B" w:rsidRPr="00D97DD9" w:rsidRDefault="00ED0B3B" w:rsidP="003E3FDF"/>
    <w:p w:rsidR="00ED0B3B" w:rsidRPr="00D97DD9" w:rsidRDefault="00ED0B3B" w:rsidP="003E3FDF"/>
    <w:p w:rsidR="004A1DA2" w:rsidRPr="00F27DAB" w:rsidRDefault="00B929B0" w:rsidP="004A1DA2">
      <w:pPr>
        <w:tabs>
          <w:tab w:val="clear" w:pos="680"/>
          <w:tab w:val="clear" w:pos="7371"/>
        </w:tabs>
        <w:spacing w:after="200" w:line="276" w:lineRule="auto"/>
      </w:pPr>
      <w:r w:rsidRPr="00D97DD9">
        <w:br w:type="page"/>
      </w:r>
    </w:p>
    <w:p w:rsidR="0033084A" w:rsidRPr="008945FB" w:rsidRDefault="0033084A" w:rsidP="0033084A">
      <w:pPr>
        <w:pStyle w:val="Heading1"/>
      </w:pPr>
      <w:bookmarkStart w:id="14" w:name="_Toc367349217"/>
      <w:r w:rsidRPr="008945FB">
        <w:lastRenderedPageBreak/>
        <w:t xml:space="preserve">Bijlage 1: Geulph methode </w:t>
      </w:r>
      <w:r w:rsidR="00AE58C4">
        <w:t xml:space="preserve">Transcervicale </w:t>
      </w:r>
      <w:r w:rsidR="003606BB">
        <w:t>KI</w:t>
      </w:r>
      <w:bookmarkEnd w:id="14"/>
    </w:p>
    <w:p w:rsidR="00D463C1" w:rsidRDefault="008945FB" w:rsidP="00D463C1">
      <w:pPr>
        <w:pStyle w:val="NoSpacing"/>
        <w:keepNext/>
      </w:pPr>
      <w:r>
        <w:rPr>
          <w:noProof/>
          <w:lang w:val="nl-NL" w:eastAsia="nl-NL"/>
        </w:rPr>
        <w:drawing>
          <wp:inline distT="0" distB="0" distL="0" distR="0" wp14:anchorId="7FA76786" wp14:editId="543B7A69">
            <wp:extent cx="5734050" cy="6715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2">
                      <a:extLst>
                        <a:ext uri="{28A0092B-C50C-407E-A947-70E740481C1C}">
                          <a14:useLocalDpi xmlns:a14="http://schemas.microsoft.com/office/drawing/2010/main" val="0"/>
                        </a:ext>
                      </a:extLst>
                    </a:blip>
                    <a:stretch>
                      <a:fillRect/>
                    </a:stretch>
                  </pic:blipFill>
                  <pic:spPr>
                    <a:xfrm>
                      <a:off x="0" y="0"/>
                      <a:ext cx="5736761" cy="6718300"/>
                    </a:xfrm>
                    <a:prstGeom prst="rect">
                      <a:avLst/>
                    </a:prstGeom>
                  </pic:spPr>
                </pic:pic>
              </a:graphicData>
            </a:graphic>
          </wp:inline>
        </w:drawing>
      </w:r>
    </w:p>
    <w:p w:rsidR="00D463C1" w:rsidRDefault="00D463C1" w:rsidP="00D463C1">
      <w:pPr>
        <w:pStyle w:val="Caption"/>
        <w:rPr>
          <w:lang w:val="nl-NL" w:eastAsia="nl-NL"/>
        </w:rPr>
      </w:pPr>
      <w:r>
        <w:rPr>
          <w:lang w:val="nl-NL" w:eastAsia="nl-NL"/>
        </w:rPr>
        <w:t xml:space="preserve">De Geulph methode voor </w:t>
      </w:r>
      <w:r w:rsidR="003606BB">
        <w:rPr>
          <w:lang w:val="nl-NL" w:eastAsia="nl-NL"/>
        </w:rPr>
        <w:t>TCKI</w:t>
      </w:r>
      <w:r>
        <w:rPr>
          <w:lang w:val="nl-NL" w:eastAsia="nl-NL"/>
        </w:rPr>
        <w:t xml:space="preserve"> beschreven door Buckrell et al. </w:t>
      </w:r>
      <w:r>
        <w:rPr>
          <w:vertAlign w:val="superscript"/>
          <w:lang w:val="nl-NL" w:eastAsia="nl-NL"/>
        </w:rPr>
        <w:t>39</w:t>
      </w:r>
      <w:r>
        <w:rPr>
          <w:lang w:val="nl-NL" w:eastAsia="nl-NL"/>
        </w:rPr>
        <w:t xml:space="preserve"> </w:t>
      </w:r>
    </w:p>
    <w:p w:rsidR="00D463C1" w:rsidRDefault="00D463C1" w:rsidP="00D463C1">
      <w:pPr>
        <w:pStyle w:val="Caption"/>
        <w:rPr>
          <w:lang w:val="nl-NL" w:eastAsia="nl-NL"/>
        </w:rPr>
      </w:pPr>
      <w:r>
        <w:rPr>
          <w:lang w:val="nl-NL" w:eastAsia="nl-NL"/>
        </w:rPr>
        <w:t xml:space="preserve">A: De ooi wordt </w:t>
      </w:r>
      <w:r w:rsidR="00C71059">
        <w:rPr>
          <w:lang w:val="nl-NL" w:eastAsia="nl-NL"/>
        </w:rPr>
        <w:t>geklemd</w:t>
      </w:r>
      <w:r>
        <w:rPr>
          <w:lang w:val="nl-NL" w:eastAsia="nl-NL"/>
        </w:rPr>
        <w:t xml:space="preserve"> in een klauw-bekap box en dan op zijn rug </w:t>
      </w:r>
      <w:r w:rsidR="00C71059">
        <w:rPr>
          <w:lang w:val="nl-NL" w:eastAsia="nl-NL"/>
        </w:rPr>
        <w:t>gekanteld</w:t>
      </w:r>
      <w:r>
        <w:rPr>
          <w:lang w:val="nl-NL" w:eastAsia="nl-NL"/>
        </w:rPr>
        <w:t xml:space="preserve"> in een foetus houding waarbij het bek</w:t>
      </w:r>
      <w:r w:rsidR="00C71059">
        <w:rPr>
          <w:lang w:val="nl-NL" w:eastAsia="nl-NL"/>
        </w:rPr>
        <w:t>k</w:t>
      </w:r>
      <w:r>
        <w:rPr>
          <w:lang w:val="nl-NL" w:eastAsia="nl-NL"/>
        </w:rPr>
        <w:t>en licht gekanteld.</w:t>
      </w:r>
    </w:p>
    <w:p w:rsidR="00D463C1" w:rsidRDefault="00D463C1" w:rsidP="00D463C1">
      <w:pPr>
        <w:pStyle w:val="Caption"/>
        <w:rPr>
          <w:lang w:val="nl-NL" w:eastAsia="nl-NL"/>
        </w:rPr>
      </w:pPr>
      <w:r>
        <w:rPr>
          <w:lang w:val="nl-NL" w:eastAsia="nl-NL"/>
        </w:rPr>
        <w:t>B: Een plexiglas speculum met lichtbron wordt met behulp van glijmiddel ingebracht in de vagina en met een tang wordt de mond van de cervix aangetrokken en zodoende wordt de cervix opgerekt</w:t>
      </w:r>
      <w:r w:rsidR="00C71059">
        <w:rPr>
          <w:lang w:val="nl-NL" w:eastAsia="nl-NL"/>
        </w:rPr>
        <w:t xml:space="preserve"> en zo beter passabel gemaakt</w:t>
      </w:r>
      <w:r>
        <w:rPr>
          <w:lang w:val="nl-NL" w:eastAsia="nl-NL"/>
        </w:rPr>
        <w:t xml:space="preserve">. Een pipet met gebogen punt wordt door de cervix </w:t>
      </w:r>
      <w:r w:rsidR="00C71059">
        <w:rPr>
          <w:lang w:val="nl-NL" w:eastAsia="nl-NL"/>
        </w:rPr>
        <w:t>gemanipuleerd</w:t>
      </w:r>
      <w:r>
        <w:rPr>
          <w:lang w:val="nl-NL" w:eastAsia="nl-NL"/>
        </w:rPr>
        <w:t xml:space="preserve"> en de sperma word intra uterine </w:t>
      </w:r>
      <w:r w:rsidR="00C71059">
        <w:rPr>
          <w:lang w:val="nl-NL" w:eastAsia="nl-NL"/>
        </w:rPr>
        <w:t>gedeponeerd</w:t>
      </w:r>
      <w:r>
        <w:rPr>
          <w:lang w:val="nl-NL" w:eastAsia="nl-NL"/>
        </w:rPr>
        <w:t>.</w:t>
      </w:r>
    </w:p>
    <w:p w:rsidR="00D463C1" w:rsidRDefault="00D463C1" w:rsidP="00D463C1">
      <w:pPr>
        <w:pStyle w:val="NoSpacing"/>
        <w:rPr>
          <w:lang w:val="nl-NL" w:eastAsia="nl-NL"/>
        </w:rPr>
      </w:pPr>
    </w:p>
    <w:p w:rsidR="00851657" w:rsidRPr="008945FB" w:rsidRDefault="00851657" w:rsidP="003509B4">
      <w:pPr>
        <w:pStyle w:val="NoSpacing"/>
        <w:rPr>
          <w:lang w:val="nl-NL" w:eastAsia="nl-NL"/>
        </w:rPr>
      </w:pPr>
      <w:r w:rsidRPr="008945FB">
        <w:rPr>
          <w:lang w:val="nl-NL" w:eastAsia="nl-NL"/>
        </w:rPr>
        <w:br w:type="page"/>
      </w:r>
    </w:p>
    <w:p w:rsidR="00851657" w:rsidRDefault="00851657" w:rsidP="00851657">
      <w:pPr>
        <w:pStyle w:val="Heading1"/>
      </w:pPr>
      <w:bookmarkStart w:id="15" w:name="_Toc367349218"/>
      <w:r>
        <w:lastRenderedPageBreak/>
        <w:t>Bijlage 2: Afbeeldingen</w:t>
      </w:r>
      <w:bookmarkEnd w:id="15"/>
    </w:p>
    <w:p w:rsidR="00851657" w:rsidRDefault="00851657" w:rsidP="0033084A">
      <w:pPr>
        <w:rPr>
          <w:lang w:eastAsia="nl-NL"/>
        </w:rPr>
      </w:pPr>
    </w:p>
    <w:p w:rsidR="0033084A" w:rsidRDefault="0033084A" w:rsidP="0033084A">
      <w:pPr>
        <w:rPr>
          <w:rFonts w:ascii="Arial Unicode MS" w:eastAsia="Arial Unicode MS" w:hAnsi="Arial Unicode MS" w:cs="Arial Unicode MS"/>
          <w:noProof/>
          <w:color w:val="316C9D"/>
          <w:sz w:val="20"/>
          <w:lang w:val="nl-NL" w:eastAsia="nl-NL"/>
        </w:rPr>
      </w:pPr>
    </w:p>
    <w:p w:rsidR="008E17AD" w:rsidRDefault="00851657" w:rsidP="008E17AD">
      <w:pPr>
        <w:keepNext/>
        <w:tabs>
          <w:tab w:val="clear" w:pos="680"/>
          <w:tab w:val="clear" w:pos="7371"/>
        </w:tabs>
        <w:spacing w:after="240" w:line="360" w:lineRule="atLeast"/>
      </w:pPr>
      <w:r w:rsidRPr="00851657">
        <w:rPr>
          <w:rFonts w:ascii="Arial" w:eastAsia="Arial Unicode MS" w:hAnsi="Arial" w:cs="Arial"/>
          <w:noProof/>
          <w:color w:val="2E2E2E"/>
          <w:sz w:val="20"/>
          <w:lang w:val="nl-NL" w:eastAsia="nl-NL"/>
        </w:rPr>
        <w:drawing>
          <wp:inline distT="0" distB="0" distL="0" distR="0" wp14:anchorId="18B325C2" wp14:editId="2BBC4ABC">
            <wp:extent cx="3257550" cy="1619250"/>
            <wp:effectExtent l="0" t="0" r="0" b="0"/>
            <wp:docPr id="7" name="Picture 7" descr="http://ars.els-cdn.com/content/image/1-s2.0-S037843201200079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s.els-cdn.com/content/image/1-s2.0-S0378432012000796-g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619250"/>
                    </a:xfrm>
                    <a:prstGeom prst="rect">
                      <a:avLst/>
                    </a:prstGeom>
                    <a:noFill/>
                    <a:ln>
                      <a:noFill/>
                    </a:ln>
                  </pic:spPr>
                </pic:pic>
              </a:graphicData>
            </a:graphic>
          </wp:inline>
        </w:drawing>
      </w:r>
    </w:p>
    <w:p w:rsidR="008E17AD" w:rsidRPr="00ED6BB8" w:rsidRDefault="008E17AD" w:rsidP="008E17AD">
      <w:pPr>
        <w:pStyle w:val="Caption"/>
        <w:rPr>
          <w:bdr w:val="none" w:sz="0" w:space="0" w:color="auto" w:frame="1"/>
          <w:lang w:val="nl-NL" w:eastAsia="nl-NL"/>
        </w:rPr>
      </w:pPr>
      <w:r w:rsidRPr="008E17AD">
        <w:rPr>
          <w:lang w:val="nl-NL"/>
        </w:rPr>
        <w:t xml:space="preserve">Figuur </w:t>
      </w:r>
      <w:r>
        <w:fldChar w:fldCharType="begin"/>
      </w:r>
      <w:r w:rsidRPr="008E17AD">
        <w:rPr>
          <w:lang w:val="nl-NL"/>
        </w:rPr>
        <w:instrText xml:space="preserve"> SEQ Figuur \* ARABIC </w:instrText>
      </w:r>
      <w:r>
        <w:fldChar w:fldCharType="separate"/>
      </w:r>
      <w:r w:rsidR="0031317F">
        <w:rPr>
          <w:noProof/>
          <w:lang w:val="nl-NL"/>
        </w:rPr>
        <w:t>1</w:t>
      </w:r>
      <w:r>
        <w:fldChar w:fldCharType="end"/>
      </w:r>
      <w:r w:rsidRPr="008E17AD">
        <w:rPr>
          <w:lang w:val="nl-NL"/>
        </w:rPr>
        <w:t>:</w:t>
      </w:r>
      <w:r w:rsidRPr="008E17AD">
        <w:rPr>
          <w:bdr w:val="none" w:sz="0" w:space="0" w:color="auto" w:frame="1"/>
          <w:lang w:val="nl-NL" w:eastAsia="nl-NL"/>
        </w:rPr>
        <w:t xml:space="preserve"> </w:t>
      </w:r>
      <w:r w:rsidRPr="00851657">
        <w:rPr>
          <w:bdr w:val="none" w:sz="0" w:space="0" w:color="auto" w:frame="1"/>
          <w:lang w:val="nl-NL" w:eastAsia="nl-NL"/>
        </w:rPr>
        <w:t>Katheters uit onderzoek van Alvarez</w:t>
      </w:r>
      <w:r>
        <w:rPr>
          <w:bdr w:val="none" w:sz="0" w:space="0" w:color="auto" w:frame="1"/>
          <w:vertAlign w:val="superscript"/>
          <w:lang w:val="nl-NL" w:eastAsia="nl-NL"/>
        </w:rPr>
        <w:t>37</w:t>
      </w:r>
      <w:r>
        <w:rPr>
          <w:bdr w:val="none" w:sz="0" w:space="0" w:color="auto" w:frame="1"/>
          <w:lang w:val="nl-NL" w:eastAsia="nl-NL"/>
        </w:rPr>
        <w:t>.</w:t>
      </w:r>
      <w:r w:rsidR="00ED6BB8">
        <w:rPr>
          <w:bdr w:val="none" w:sz="0" w:space="0" w:color="auto" w:frame="1"/>
          <w:lang w:val="nl-NL" w:eastAsia="nl-NL"/>
        </w:rPr>
        <w:t xml:space="preserve"> De IMV</w:t>
      </w:r>
      <w:r w:rsidR="00ED6BB8">
        <w:rPr>
          <w:bdr w:val="none" w:sz="0" w:space="0" w:color="auto" w:frame="1"/>
          <w:vertAlign w:val="superscript"/>
          <w:lang w:val="nl-NL" w:eastAsia="nl-NL"/>
        </w:rPr>
        <w:t>®</w:t>
      </w:r>
      <w:r w:rsidR="00ED6BB8">
        <w:rPr>
          <w:bdr w:val="none" w:sz="0" w:space="0" w:color="auto" w:frame="1"/>
          <w:lang w:val="nl-NL" w:eastAsia="nl-NL"/>
        </w:rPr>
        <w:t xml:space="preserve"> en Minitub pipet zijn commercieel verkrijgbaar, de CAT06/4 en ZIGZAG/4 zijn ontwerpen uit het onderzoek.</w:t>
      </w:r>
    </w:p>
    <w:p w:rsidR="00851657" w:rsidRPr="00851657" w:rsidRDefault="00851657" w:rsidP="008E17AD">
      <w:pPr>
        <w:pStyle w:val="Caption"/>
        <w:rPr>
          <w:rFonts w:ascii="Arial" w:eastAsia="Arial Unicode MS" w:hAnsi="Arial" w:cs="Arial"/>
          <w:color w:val="2E2E2E"/>
          <w:sz w:val="20"/>
          <w:lang w:val="nl-NL" w:eastAsia="nl-NL"/>
        </w:rPr>
      </w:pPr>
    </w:p>
    <w:p w:rsidR="008E17AD" w:rsidRDefault="008E17AD" w:rsidP="008E17AD">
      <w:pPr>
        <w:keepNext/>
        <w:tabs>
          <w:tab w:val="clear" w:pos="680"/>
          <w:tab w:val="clear" w:pos="7371"/>
        </w:tabs>
        <w:spacing w:beforeAutospacing="1" w:afterAutospacing="1" w:line="360" w:lineRule="atLeast"/>
      </w:pPr>
      <w:r>
        <w:rPr>
          <w:noProof/>
          <w:lang w:val="nl-NL" w:eastAsia="nl-NL"/>
        </w:rPr>
        <w:drawing>
          <wp:inline distT="0" distB="0" distL="0" distR="0" wp14:anchorId="718BDE2B" wp14:editId="1DD70997">
            <wp:extent cx="3257550" cy="2743200"/>
            <wp:effectExtent l="0" t="0" r="0" b="0"/>
            <wp:docPr id="9" name="Picture 9" descr="http://origin-ars.els-cdn.com/content/image/1-s2.0-S0378432012000796-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gin-ars.els-cdn.com/content/image/1-s2.0-S0378432012000796-g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743200"/>
                    </a:xfrm>
                    <a:prstGeom prst="rect">
                      <a:avLst/>
                    </a:prstGeom>
                    <a:noFill/>
                    <a:ln>
                      <a:noFill/>
                    </a:ln>
                  </pic:spPr>
                </pic:pic>
              </a:graphicData>
            </a:graphic>
          </wp:inline>
        </w:drawing>
      </w:r>
    </w:p>
    <w:p w:rsidR="008E17AD" w:rsidRPr="008E17AD" w:rsidRDefault="008E17AD" w:rsidP="008E17AD">
      <w:pPr>
        <w:pStyle w:val="Caption"/>
        <w:rPr>
          <w:rFonts w:ascii="Arial" w:eastAsia="Arial Unicode MS" w:hAnsi="Arial" w:cs="Arial"/>
          <w:color w:val="2E2E2E"/>
          <w:sz w:val="20"/>
          <w:bdr w:val="none" w:sz="0" w:space="0" w:color="auto" w:frame="1"/>
          <w:lang w:val="nl-NL" w:eastAsia="nl-NL"/>
        </w:rPr>
      </w:pPr>
      <w:r w:rsidRPr="008E17AD">
        <w:rPr>
          <w:lang w:val="nl-NL"/>
        </w:rPr>
        <w:t xml:space="preserve">Figuur </w:t>
      </w:r>
      <w:r>
        <w:fldChar w:fldCharType="begin"/>
      </w:r>
      <w:r w:rsidRPr="008E17AD">
        <w:rPr>
          <w:lang w:val="nl-NL"/>
        </w:rPr>
        <w:instrText xml:space="preserve"> SEQ Figuur \* ARABIC </w:instrText>
      </w:r>
      <w:r>
        <w:fldChar w:fldCharType="separate"/>
      </w:r>
      <w:r w:rsidR="0031317F">
        <w:rPr>
          <w:noProof/>
          <w:lang w:val="nl-NL"/>
        </w:rPr>
        <w:t>2</w:t>
      </w:r>
      <w:r>
        <w:fldChar w:fldCharType="end"/>
      </w:r>
      <w:r w:rsidRPr="008E17AD">
        <w:rPr>
          <w:lang w:val="nl-NL"/>
        </w:rPr>
        <w:t>: Bovenstaande gegevens en berekeningen van de cervixplooien zijn meegenomen in het ontwerp van de</w:t>
      </w:r>
      <w:r w:rsidR="00ED6BB8">
        <w:rPr>
          <w:lang w:val="nl-NL"/>
        </w:rPr>
        <w:t xml:space="preserve"> pipetten in het onderzoek van Alvarez</w:t>
      </w:r>
      <w:r w:rsidR="00ED6BB8">
        <w:rPr>
          <w:vertAlign w:val="superscript"/>
          <w:lang w:val="nl-NL"/>
        </w:rPr>
        <w:t>37</w:t>
      </w:r>
      <w:r w:rsidR="00ED6BB8">
        <w:rPr>
          <w:lang w:val="nl-NL"/>
        </w:rPr>
        <w:t>. Voor de waardes is gebruik gemaakt van het onderzoek van Kaabi</w:t>
      </w:r>
      <w:r w:rsidR="00ED6BB8">
        <w:rPr>
          <w:vertAlign w:val="superscript"/>
          <w:lang w:val="nl-NL"/>
        </w:rPr>
        <w:t>56</w:t>
      </w:r>
      <w:r w:rsidR="00ED6BB8">
        <w:rPr>
          <w:lang w:val="nl-NL"/>
        </w:rPr>
        <w:t>. De punt van de pipet staat onder een hoek zodat het de plooien van de cervix makkelijker kan passeren.</w:t>
      </w:r>
    </w:p>
    <w:p w:rsidR="008E17AD" w:rsidRPr="00FF303D" w:rsidRDefault="008E17AD" w:rsidP="00851657">
      <w:pPr>
        <w:tabs>
          <w:tab w:val="clear" w:pos="680"/>
          <w:tab w:val="clear" w:pos="7371"/>
        </w:tabs>
        <w:spacing w:beforeAutospacing="1" w:afterAutospacing="1" w:line="360" w:lineRule="atLeast"/>
        <w:rPr>
          <w:rFonts w:ascii="Arial" w:eastAsia="Arial Unicode MS" w:hAnsi="Arial" w:cs="Arial"/>
          <w:color w:val="2E2E2E"/>
          <w:sz w:val="20"/>
          <w:bdr w:val="none" w:sz="0" w:space="0" w:color="auto" w:frame="1"/>
          <w:lang w:val="nl-NL" w:eastAsia="nl-NL"/>
        </w:rPr>
      </w:pPr>
    </w:p>
    <w:p w:rsidR="00FF303D" w:rsidRDefault="00FF303D" w:rsidP="00851657">
      <w:pPr>
        <w:tabs>
          <w:tab w:val="clear" w:pos="680"/>
          <w:tab w:val="clear" w:pos="7371"/>
        </w:tabs>
        <w:spacing w:beforeAutospacing="1" w:afterAutospacing="1" w:line="360" w:lineRule="atLeast"/>
        <w:rPr>
          <w:rFonts w:ascii="Arial" w:eastAsia="Arial Unicode MS" w:hAnsi="Arial" w:cs="Arial"/>
          <w:color w:val="2E2E2E"/>
          <w:sz w:val="20"/>
          <w:bdr w:val="none" w:sz="0" w:space="0" w:color="auto" w:frame="1"/>
          <w:lang w:val="nl-NL" w:eastAsia="nl-NL"/>
        </w:rPr>
      </w:pPr>
    </w:p>
    <w:p w:rsidR="00D463C1" w:rsidRDefault="00FF303D" w:rsidP="00D463C1">
      <w:pPr>
        <w:keepNext/>
        <w:tabs>
          <w:tab w:val="clear" w:pos="680"/>
          <w:tab w:val="clear" w:pos="7371"/>
        </w:tabs>
        <w:spacing w:beforeAutospacing="1" w:afterAutospacing="1" w:line="360" w:lineRule="atLeast"/>
      </w:pPr>
      <w:r>
        <w:rPr>
          <w:noProof/>
          <w:lang w:val="nl-NL" w:eastAsia="nl-NL"/>
        </w:rPr>
        <w:lastRenderedPageBreak/>
        <w:drawing>
          <wp:inline distT="0" distB="0" distL="0" distR="0" wp14:anchorId="558B2CD0" wp14:editId="57431C60">
            <wp:extent cx="5715000" cy="2247900"/>
            <wp:effectExtent l="0" t="0" r="0" b="0"/>
            <wp:docPr id="8" name="Picture 8" descr="Full-size image (3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 image (36 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D463C1" w:rsidRPr="00FF303D" w:rsidRDefault="00DE5252" w:rsidP="00D463C1">
      <w:pPr>
        <w:pStyle w:val="Caption"/>
        <w:rPr>
          <w:bdr w:val="none" w:sz="0" w:space="0" w:color="auto" w:frame="1"/>
          <w:lang w:val="nl-NL" w:eastAsia="nl-NL"/>
        </w:rPr>
      </w:pPr>
      <w:r>
        <w:rPr>
          <w:bdr w:val="none" w:sz="0" w:space="0" w:color="auto" w:frame="1"/>
          <w:lang w:val="nl-NL" w:eastAsia="nl-NL"/>
        </w:rPr>
        <w:t>Figuur 3:</w:t>
      </w:r>
      <w:r w:rsidR="00D463C1">
        <w:rPr>
          <w:bdr w:val="none" w:sz="0" w:space="0" w:color="auto" w:frame="1"/>
          <w:lang w:val="nl-NL" w:eastAsia="nl-NL"/>
        </w:rPr>
        <w:t xml:space="preserve"> </w:t>
      </w:r>
      <w:r w:rsidR="00B82F8F">
        <w:rPr>
          <w:bdr w:val="none" w:sz="0" w:space="0" w:color="auto" w:frame="1"/>
          <w:lang w:val="nl-NL" w:eastAsia="nl-NL"/>
        </w:rPr>
        <w:t>Opzet van het experiment</w:t>
      </w:r>
      <w:r w:rsidR="00D463C1">
        <w:rPr>
          <w:bdr w:val="none" w:sz="0" w:space="0" w:color="auto" w:frame="1"/>
          <w:lang w:val="nl-NL" w:eastAsia="nl-NL"/>
        </w:rPr>
        <w:t xml:space="preserve"> in onderzoek van Candappa</w:t>
      </w:r>
      <w:r w:rsidR="00D463C1">
        <w:rPr>
          <w:bdr w:val="none" w:sz="0" w:space="0" w:color="auto" w:frame="1"/>
          <w:vertAlign w:val="superscript"/>
          <w:lang w:val="nl-NL" w:eastAsia="nl-NL"/>
        </w:rPr>
        <w:t>50</w:t>
      </w:r>
      <w:r w:rsidR="00B82F8F">
        <w:rPr>
          <w:bdr w:val="none" w:sz="0" w:space="0" w:color="auto" w:frame="1"/>
          <w:lang w:val="nl-NL" w:eastAsia="nl-NL"/>
        </w:rPr>
        <w:t xml:space="preserve"> waarbij werd gekeken naar de invloed van dinoprostone op de cervix.</w:t>
      </w:r>
    </w:p>
    <w:p w:rsidR="00851657" w:rsidRPr="00851657" w:rsidRDefault="0052035C" w:rsidP="00851657">
      <w:pPr>
        <w:tabs>
          <w:tab w:val="clear" w:pos="680"/>
          <w:tab w:val="clear" w:pos="7371"/>
        </w:tabs>
        <w:spacing w:beforeAutospacing="1" w:afterAutospacing="1" w:line="360" w:lineRule="atLeast"/>
        <w:rPr>
          <w:rFonts w:ascii="Arial" w:eastAsia="Arial Unicode MS" w:hAnsi="Arial" w:cs="Arial"/>
          <w:color w:val="2E2E2E"/>
          <w:sz w:val="20"/>
          <w:lang w:val="nl-NL" w:eastAsia="nl-NL"/>
        </w:rPr>
      </w:pPr>
      <w:r>
        <w:rPr>
          <w:rFonts w:ascii="Arial" w:eastAsia="Arial Unicode MS" w:hAnsi="Arial" w:cs="Arial"/>
          <w:noProof/>
          <w:color w:val="2E2E2E"/>
          <w:sz w:val="20"/>
          <w:lang w:val="nl-NL" w:eastAsia="nl-NL"/>
        </w:rPr>
        <w:drawing>
          <wp:inline distT="0" distB="0" distL="0" distR="0">
            <wp:extent cx="4257675" cy="2724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2724150"/>
                    </a:xfrm>
                    <a:prstGeom prst="rect">
                      <a:avLst/>
                    </a:prstGeom>
                    <a:noFill/>
                    <a:ln>
                      <a:noFill/>
                    </a:ln>
                  </pic:spPr>
                </pic:pic>
              </a:graphicData>
            </a:graphic>
          </wp:inline>
        </w:drawing>
      </w:r>
    </w:p>
    <w:p w:rsidR="00DE5252" w:rsidRPr="00851657" w:rsidRDefault="00DE5252" w:rsidP="00DE5252">
      <w:pPr>
        <w:pStyle w:val="Caption"/>
        <w:rPr>
          <w:rFonts w:ascii="Arial" w:eastAsia="Arial Unicode MS" w:hAnsi="Arial" w:cs="Arial"/>
          <w:color w:val="2E2E2E"/>
          <w:sz w:val="20"/>
          <w:lang w:val="nl-NL" w:eastAsia="nl-NL"/>
        </w:rPr>
      </w:pPr>
      <w:r w:rsidRPr="00482A49">
        <w:rPr>
          <w:lang w:val="nl-NL"/>
        </w:rPr>
        <w:t>Figuur 4:</w:t>
      </w:r>
      <w:r w:rsidR="00AC579D">
        <w:rPr>
          <w:lang w:val="nl-NL"/>
        </w:rPr>
        <w:t xml:space="preserve"> Een afgietsel van het lumen van een cervix van een schaap.</w:t>
      </w:r>
      <w:r w:rsidRPr="00482A49">
        <w:rPr>
          <w:lang w:val="nl-NL"/>
        </w:rPr>
        <w:t xml:space="preserve"> De vernauwingen in de cervix zijn niet simpelweg ringen maar </w:t>
      </w:r>
      <w:r>
        <w:rPr>
          <w:lang w:val="nl-NL"/>
        </w:rPr>
        <w:t>ver</w:t>
      </w:r>
      <w:r w:rsidRPr="00482A49">
        <w:rPr>
          <w:lang w:val="nl-NL"/>
        </w:rPr>
        <w:t xml:space="preserve">lopen </w:t>
      </w:r>
      <w:r w:rsidR="0052035C">
        <w:rPr>
          <w:lang w:val="nl-NL"/>
        </w:rPr>
        <w:t>tre</w:t>
      </w:r>
      <w:r w:rsidR="008812CF">
        <w:rPr>
          <w:lang w:val="nl-NL"/>
        </w:rPr>
        <w:t>chtervormig. Het smalste deel</w:t>
      </w:r>
      <w:r w:rsidR="0052035C">
        <w:rPr>
          <w:lang w:val="nl-NL"/>
        </w:rPr>
        <w:t xml:space="preserve"> ligt caudaal</w:t>
      </w:r>
      <w:r>
        <w:rPr>
          <w:lang w:val="nl-NL"/>
        </w:rPr>
        <w:t>. Illustratie uit onderzoek van Naqvi</w:t>
      </w:r>
      <w:r>
        <w:rPr>
          <w:vertAlign w:val="superscript"/>
          <w:lang w:val="nl-NL"/>
        </w:rPr>
        <w:t>59</w:t>
      </w:r>
      <w:r>
        <w:rPr>
          <w:lang w:val="nl-NL"/>
        </w:rPr>
        <w:t>.</w:t>
      </w:r>
    </w:p>
    <w:p w:rsidR="00851657" w:rsidRPr="00851657" w:rsidRDefault="00851657" w:rsidP="00851657">
      <w:pPr>
        <w:tabs>
          <w:tab w:val="clear" w:pos="680"/>
          <w:tab w:val="clear" w:pos="7371"/>
        </w:tabs>
        <w:spacing w:line="360" w:lineRule="atLeast"/>
        <w:rPr>
          <w:rFonts w:ascii="Arial" w:eastAsia="Arial Unicode MS" w:hAnsi="Arial" w:cs="Arial"/>
          <w:color w:val="2E2E2E"/>
          <w:sz w:val="20"/>
          <w:lang w:val="nl-NL" w:eastAsia="nl-NL"/>
        </w:rPr>
      </w:pPr>
    </w:p>
    <w:p w:rsidR="00851657" w:rsidRDefault="00851657" w:rsidP="00851657">
      <w:pPr>
        <w:rPr>
          <w:rFonts w:ascii="Arial Unicode MS" w:eastAsia="Arial Unicode MS" w:hAnsi="Arial Unicode MS" w:cs="Arial Unicode MS"/>
          <w:noProof/>
          <w:color w:val="316C9D"/>
          <w:sz w:val="20"/>
          <w:lang w:val="nl-NL" w:eastAsia="nl-NL"/>
        </w:rPr>
      </w:pPr>
    </w:p>
    <w:p w:rsidR="00851657" w:rsidRDefault="00851657" w:rsidP="0033084A">
      <w:pPr>
        <w:rPr>
          <w:rFonts w:ascii="Arial Unicode MS" w:eastAsia="Arial Unicode MS" w:hAnsi="Arial Unicode MS" w:cs="Arial Unicode MS"/>
          <w:noProof/>
          <w:color w:val="316C9D"/>
          <w:sz w:val="20"/>
          <w:lang w:val="nl-NL" w:eastAsia="nl-NL"/>
        </w:rPr>
      </w:pPr>
    </w:p>
    <w:p w:rsidR="00851657" w:rsidRDefault="00851657" w:rsidP="0033084A">
      <w:pPr>
        <w:rPr>
          <w:rFonts w:ascii="Arial Unicode MS" w:eastAsia="Arial Unicode MS" w:hAnsi="Arial Unicode MS" w:cs="Arial Unicode MS"/>
          <w:noProof/>
          <w:color w:val="316C9D"/>
          <w:sz w:val="20"/>
          <w:lang w:val="nl-NL" w:eastAsia="nl-NL"/>
        </w:rPr>
      </w:pPr>
    </w:p>
    <w:p w:rsidR="00851657" w:rsidRDefault="00851657" w:rsidP="0033084A">
      <w:pPr>
        <w:rPr>
          <w:rFonts w:ascii="Arial Unicode MS" w:eastAsia="Arial Unicode MS" w:hAnsi="Arial Unicode MS" w:cs="Arial Unicode MS"/>
          <w:noProof/>
          <w:color w:val="316C9D"/>
          <w:sz w:val="20"/>
          <w:lang w:val="nl-NL" w:eastAsia="nl-NL"/>
        </w:rPr>
      </w:pPr>
    </w:p>
    <w:p w:rsidR="00092D79" w:rsidRDefault="00092D79">
      <w:pPr>
        <w:tabs>
          <w:tab w:val="clear" w:pos="680"/>
          <w:tab w:val="clear" w:pos="7371"/>
        </w:tabs>
        <w:spacing w:after="200" w:line="276" w:lineRule="auto"/>
        <w:rPr>
          <w:lang w:val="nl-NL" w:eastAsia="nl-NL"/>
        </w:rPr>
      </w:pPr>
      <w:r>
        <w:rPr>
          <w:lang w:val="nl-NL" w:eastAsia="nl-NL"/>
        </w:rPr>
        <w:br w:type="page"/>
      </w:r>
    </w:p>
    <w:p w:rsidR="00D44D70" w:rsidRDefault="00D44D70" w:rsidP="0033084A">
      <w:pPr>
        <w:rPr>
          <w:lang w:val="nl-NL" w:eastAsia="nl-NL"/>
        </w:rPr>
      </w:pPr>
      <w:r>
        <w:rPr>
          <w:noProof/>
          <w:lang w:val="nl-NL" w:eastAsia="nl-NL"/>
        </w:rPr>
        <w:lastRenderedPageBreak/>
        <mc:AlternateContent>
          <mc:Choice Requires="wpc">
            <w:drawing>
              <wp:anchor distT="0" distB="0" distL="114300" distR="114300" simplePos="0" relativeHeight="251668480" behindDoc="0" locked="0" layoutInCell="1" allowOverlap="1" wp14:anchorId="5679562F" wp14:editId="07EC350D">
                <wp:simplePos x="0" y="0"/>
                <wp:positionH relativeFrom="column">
                  <wp:posOffset>133350</wp:posOffset>
                </wp:positionH>
                <wp:positionV relativeFrom="paragraph">
                  <wp:posOffset>102870</wp:posOffset>
                </wp:positionV>
                <wp:extent cx="4686300" cy="3509645"/>
                <wp:effectExtent l="0" t="0" r="19050" b="14605"/>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accent1">
                              <a:lumMod val="100000"/>
                              <a:lumOff val="0"/>
                            </a:schemeClr>
                          </a:solidFill>
                          <a:prstDash val="solid"/>
                          <a:miter lim="800000"/>
                          <a:headEnd type="none" w="med" len="med"/>
                          <a:tailEnd type="none" w="med" len="med"/>
                        </a:ln>
                      </wpc:whole>
                      <pic:pic xmlns:pic="http://schemas.openxmlformats.org/drawingml/2006/picture">
                        <pic:nvPicPr>
                          <pic:cNvPr id="1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8445" y="80781"/>
                            <a:ext cx="4452620" cy="333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18" o:spid="_x0000_s1026" editas="canvas" style="position:absolute;margin-left:10.5pt;margin-top:8.1pt;width:369pt;height:276.35pt;z-index:251668480" coordsize="46863,3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863;height:35096;visibility:visible;mso-wrap-style:square" stroked="t" strokecolor="#4f81bd [3204]">
                  <v:fill o:detectmouseclick="t"/>
                  <v:path o:connecttype="none"/>
                </v:shape>
                <v:shape id="Picture 5" o:spid="_x0000_s1028" type="#_x0000_t75" style="position:absolute;left:1484;top:807;width:44526;height:33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Oy3CAAAA2wAAAA8AAABkcnMvZG93bnJldi54bWxET0trAjEQvhf8D2EKvWlWD1a2G0UKongp&#10;ags9TjezD7qZrEl0d/vrjSD0Nh/fc7JVbxpxJedrywqmkwQEcW51zaWCz9NmvADhA7LGxjIpGMjD&#10;ajl6yjDVtuMDXY+hFDGEfYoKqhDaVEqfV2TQT2xLHLnCOoMhQldK7bCL4aaRsySZS4M1x4YKW3qv&#10;KP89XoyCfv31/fNxOe3PW3S2wL9mWBymSr089+s3EIH68C9+uHc6zn+F+y/x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FjstwgAAANsAAAAPAAAAAAAAAAAAAAAAAJ8C&#10;AABkcnMvZG93bnJldi54bWxQSwUGAAAAAAQABAD3AAAAjgMAAAAA&#10;">
                  <v:imagedata r:id="rId18" o:title=""/>
                </v:shape>
              </v:group>
            </w:pict>
          </mc:Fallback>
        </mc:AlternateContent>
      </w: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D44D70" w:rsidP="0033084A">
      <w:pPr>
        <w:rPr>
          <w:lang w:val="nl-NL" w:eastAsia="nl-NL"/>
        </w:rPr>
      </w:pPr>
    </w:p>
    <w:p w:rsidR="00D44D70" w:rsidRDefault="00B344E6" w:rsidP="0033084A">
      <w:pPr>
        <w:rPr>
          <w:lang w:val="nl-NL" w:eastAsia="nl-NL"/>
        </w:rPr>
      </w:pPr>
      <w:r>
        <w:rPr>
          <w:noProof/>
          <w:lang w:val="nl-NL" w:eastAsia="nl-NL"/>
        </w:rPr>
        <mc:AlternateContent>
          <mc:Choice Requires="wps">
            <w:drawing>
              <wp:anchor distT="0" distB="0" distL="114300" distR="114300" simplePos="0" relativeHeight="251670528" behindDoc="0" locked="0" layoutInCell="1" allowOverlap="1" wp14:anchorId="0BBBDD63" wp14:editId="4128D224">
                <wp:simplePos x="0" y="0"/>
                <wp:positionH relativeFrom="column">
                  <wp:posOffset>133350</wp:posOffset>
                </wp:positionH>
                <wp:positionV relativeFrom="paragraph">
                  <wp:posOffset>39370</wp:posOffset>
                </wp:positionV>
                <wp:extent cx="4686300" cy="619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686300" cy="619125"/>
                        </a:xfrm>
                        <a:prstGeom prst="rect">
                          <a:avLst/>
                        </a:prstGeom>
                        <a:solidFill>
                          <a:prstClr val="white"/>
                        </a:solidFill>
                        <a:ln>
                          <a:noFill/>
                        </a:ln>
                        <a:effectLst/>
                      </wps:spPr>
                      <wps:txbx>
                        <w:txbxContent>
                          <w:p w:rsidR="00C71059" w:rsidRDefault="00B344E6" w:rsidP="00C71059">
                            <w:pPr>
                              <w:pStyle w:val="Caption"/>
                              <w:rPr>
                                <w:lang w:val="nl-NL" w:eastAsia="nl-NL"/>
                              </w:rPr>
                            </w:pPr>
                            <w:r>
                              <w:rPr>
                                <w:lang w:val="nl-NL" w:eastAsia="nl-NL"/>
                              </w:rPr>
                              <w:t>Figuur 5:</w:t>
                            </w:r>
                            <w:r w:rsidR="00C71059">
                              <w:rPr>
                                <w:lang w:val="nl-NL" w:eastAsia="nl-NL"/>
                              </w:rPr>
                              <w:t xml:space="preserve"> Endocrinologie rond de start van de partus bij het schaap. Bron; Ivanka et al</w:t>
                            </w:r>
                            <w:r w:rsidR="00C71059">
                              <w:rPr>
                                <w:vertAlign w:val="superscript"/>
                                <w:lang w:val="nl-NL" w:eastAsia="nl-NL"/>
                              </w:rPr>
                              <w:t>46</w:t>
                            </w:r>
                            <w:r w:rsidR="00C71059">
                              <w:rPr>
                                <w:lang w:val="nl-NL" w:eastAsia="nl-NL"/>
                              </w:rPr>
                              <w:t xml:space="preserve"> </w:t>
                            </w:r>
                            <w:r w:rsidR="00C71059" w:rsidRPr="00092D79">
                              <w:rPr>
                                <w:lang w:val="nl-NL" w:eastAsia="nl-NL"/>
                              </w:rPr>
                              <w:t>gebaseerd op</w:t>
                            </w:r>
                            <w:r w:rsidR="00C71059">
                              <w:rPr>
                                <w:lang w:val="nl-NL" w:eastAsia="nl-NL"/>
                              </w:rPr>
                              <w:t xml:space="preserve"> Challis et al en Smith.</w:t>
                            </w:r>
                          </w:p>
                          <w:p w:rsidR="00C71059" w:rsidRPr="00C71059" w:rsidRDefault="00C71059" w:rsidP="00C71059">
                            <w:pPr>
                              <w:pStyle w:val="Caption"/>
                              <w:rPr>
                                <w:noProof/>
                                <w:szCs w:val="20"/>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10.5pt;margin-top:3.1pt;width:369pt;height:4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" stroked="f">
                <v:textbox inset="0,0,0,0">
                  <w:txbxContent>
                    <w:p w:rsidR="00C71059" w:rsidRDefault="00B344E6" w:rsidP="00C71059">
                      <w:pPr>
                        <w:pStyle w:val="Caption"/>
                        <w:rPr>
                          <w:lang w:val="nl-NL" w:eastAsia="nl-NL"/>
                        </w:rPr>
                      </w:pPr>
                      <w:r>
                        <w:rPr>
                          <w:lang w:val="nl-NL" w:eastAsia="nl-NL"/>
                        </w:rPr>
                        <w:t>Figuur 5:</w:t>
                      </w:r>
                      <w:r w:rsidR="00C71059">
                        <w:rPr>
                          <w:lang w:val="nl-NL" w:eastAsia="nl-NL"/>
                        </w:rPr>
                        <w:t xml:space="preserve"> Endocrinologie rond de start van de partus bij het schaap. Bron; Ivanka et al</w:t>
                      </w:r>
                      <w:r w:rsidR="00C71059">
                        <w:rPr>
                          <w:vertAlign w:val="superscript"/>
                          <w:lang w:val="nl-NL" w:eastAsia="nl-NL"/>
                        </w:rPr>
                        <w:t>46</w:t>
                      </w:r>
                      <w:r w:rsidR="00C71059">
                        <w:rPr>
                          <w:lang w:val="nl-NL" w:eastAsia="nl-NL"/>
                        </w:rPr>
                        <w:t xml:space="preserve"> </w:t>
                      </w:r>
                      <w:r w:rsidR="00C71059" w:rsidRPr="00092D79">
                        <w:rPr>
                          <w:lang w:val="nl-NL" w:eastAsia="nl-NL"/>
                        </w:rPr>
                        <w:t>gebaseerd op</w:t>
                      </w:r>
                      <w:r w:rsidR="00C71059">
                        <w:rPr>
                          <w:lang w:val="nl-NL" w:eastAsia="nl-NL"/>
                        </w:rPr>
                        <w:t xml:space="preserve"> Challis et al en Smith.</w:t>
                      </w:r>
                    </w:p>
                    <w:p w:rsidR="00C71059" w:rsidRPr="00C71059" w:rsidRDefault="00C71059" w:rsidP="00C71059">
                      <w:pPr>
                        <w:pStyle w:val="Caption"/>
                        <w:rPr>
                          <w:noProof/>
                          <w:szCs w:val="20"/>
                          <w:lang w:val="nl-NL"/>
                        </w:rPr>
                      </w:pPr>
                    </w:p>
                  </w:txbxContent>
                </v:textbox>
              </v:shape>
            </w:pict>
          </mc:Fallback>
        </mc:AlternateContent>
      </w:r>
    </w:p>
    <w:p w:rsidR="00D44D70" w:rsidRDefault="00D44D70" w:rsidP="0033084A">
      <w:pPr>
        <w:rPr>
          <w:lang w:val="nl-NL" w:eastAsia="nl-NL"/>
        </w:rPr>
      </w:pPr>
    </w:p>
    <w:p w:rsidR="00501184" w:rsidRDefault="00501184" w:rsidP="0033084A">
      <w:pPr>
        <w:rPr>
          <w:lang w:val="nl-NL" w:eastAsia="nl-NL"/>
        </w:rPr>
      </w:pPr>
    </w:p>
    <w:p w:rsidR="00424083" w:rsidRDefault="00424083" w:rsidP="0033084A">
      <w:pPr>
        <w:rPr>
          <w:lang w:val="nl-NL" w:eastAsia="nl-NL"/>
        </w:rPr>
      </w:pPr>
    </w:p>
    <w:p w:rsidR="00424083" w:rsidRDefault="0031317F" w:rsidP="00ED48D0">
      <w:pPr>
        <w:tabs>
          <w:tab w:val="clear" w:pos="680"/>
          <w:tab w:val="clear" w:pos="7371"/>
        </w:tabs>
        <w:spacing w:after="200" w:line="276" w:lineRule="auto"/>
        <w:rPr>
          <w:lang w:val="nl-NL" w:eastAsia="nl-NL"/>
        </w:rPr>
      </w:pPr>
      <w:r>
        <w:rPr>
          <w:noProof/>
          <w:lang w:val="nl-NL" w:eastAsia="nl-NL"/>
        </w:rPr>
        <mc:AlternateContent>
          <mc:Choice Requires="wps">
            <w:drawing>
              <wp:anchor distT="0" distB="0" distL="114300" distR="114300" simplePos="0" relativeHeight="251677696" behindDoc="0" locked="0" layoutInCell="1" allowOverlap="1" wp14:anchorId="6D454C82" wp14:editId="16950A05">
                <wp:simplePos x="0" y="0"/>
                <wp:positionH relativeFrom="column">
                  <wp:posOffset>0</wp:posOffset>
                </wp:positionH>
                <wp:positionV relativeFrom="paragraph">
                  <wp:posOffset>3359150</wp:posOffset>
                </wp:positionV>
                <wp:extent cx="542925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a:effectLst/>
                      </wps:spPr>
                      <wps:txbx>
                        <w:txbxContent>
                          <w:p w:rsidR="0031317F" w:rsidRPr="0031317F" w:rsidRDefault="0031317F" w:rsidP="0031317F">
                            <w:pPr>
                              <w:pStyle w:val="Caption"/>
                              <w:rPr>
                                <w:noProof/>
                                <w:szCs w:val="20"/>
                                <w:vertAlign w:val="superscript"/>
                              </w:rPr>
                            </w:pPr>
                            <w:proofErr w:type="spellStart"/>
                            <w:r w:rsidRPr="00023FA0">
                              <w:t>Figuur</w:t>
                            </w:r>
                            <w:proofErr w:type="spellEnd"/>
                            <w:r w:rsidRPr="00023FA0">
                              <w:t xml:space="preserve"> 6: </w:t>
                            </w:r>
                            <w:proofErr w:type="spellStart"/>
                            <w:r w:rsidRPr="00023FA0">
                              <w:t>Verschillende</w:t>
                            </w:r>
                            <w:proofErr w:type="spellEnd"/>
                            <w:r w:rsidRPr="00023FA0">
                              <w:t xml:space="preserve"> types van de </w:t>
                            </w:r>
                            <w:proofErr w:type="spellStart"/>
                            <w:r w:rsidRPr="00023FA0">
                              <w:t>cervixmond</w:t>
                            </w:r>
                            <w:proofErr w:type="spellEnd"/>
                            <w:r w:rsidRPr="00023FA0">
                              <w:t>; (a)Duckbill, (b)The Slit, (c)The Rose, (d) The Papilla</w:t>
                            </w:r>
                            <w:r>
                              <w:t>, (e)The Flap</w:t>
                            </w:r>
                            <w:r w:rsidR="00921820">
                              <w:t>, (f) Spiral</w:t>
                            </w:r>
                            <w:r>
                              <w:t xml:space="preserve">. </w:t>
                            </w:r>
                            <w:r>
                              <w:rPr>
                                <w:vertAlign w:val="superscript"/>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4" type="#_x0000_t202" style="position:absolute;margin-left:0;margin-top:264.5pt;width:42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" stroked="f">
                <v:textbox style="mso-fit-shape-to-text:t" inset="0,0,0,0">
                  <w:txbxContent>
                    <w:p w:rsidR="0031317F" w:rsidRPr="0031317F" w:rsidRDefault="0031317F" w:rsidP="0031317F">
                      <w:pPr>
                        <w:pStyle w:val="Caption"/>
                        <w:rPr>
                          <w:noProof/>
                          <w:szCs w:val="20"/>
                          <w:vertAlign w:val="superscript"/>
                        </w:rPr>
                      </w:pPr>
                      <w:proofErr w:type="spellStart"/>
                      <w:r w:rsidRPr="00023FA0">
                        <w:t>Figuur</w:t>
                      </w:r>
                      <w:proofErr w:type="spellEnd"/>
                      <w:r w:rsidRPr="00023FA0">
                        <w:t xml:space="preserve"> 6:</w:t>
                      </w:r>
                      <w:bookmarkStart w:id="16" w:name="_GoBack"/>
                      <w:r w:rsidRPr="00023FA0">
                        <w:t xml:space="preserve"> </w:t>
                      </w:r>
                      <w:proofErr w:type="spellStart"/>
                      <w:r w:rsidRPr="00023FA0">
                        <w:t>Verschillende</w:t>
                      </w:r>
                      <w:proofErr w:type="spellEnd"/>
                      <w:r w:rsidRPr="00023FA0">
                        <w:t xml:space="preserve"> types van de </w:t>
                      </w:r>
                      <w:proofErr w:type="spellStart"/>
                      <w:r w:rsidRPr="00023FA0">
                        <w:t>cervixmond</w:t>
                      </w:r>
                      <w:proofErr w:type="spellEnd"/>
                      <w:r w:rsidRPr="00023FA0">
                        <w:t>; (a)Duckbill, (b)The Slit, (c)The Rose, (d) The Papilla</w:t>
                      </w:r>
                      <w:r>
                        <w:t>, (e)The Flap</w:t>
                      </w:r>
                      <w:r w:rsidR="00921820">
                        <w:t>, (f) Spiral</w:t>
                      </w:r>
                      <w:r>
                        <w:t xml:space="preserve">. </w:t>
                      </w:r>
                      <w:r>
                        <w:rPr>
                          <w:vertAlign w:val="superscript"/>
                        </w:rPr>
                        <w:t>1,2</w:t>
                      </w:r>
                      <w:bookmarkEnd w:id="16"/>
                    </w:p>
                  </w:txbxContent>
                </v:textbox>
                <w10:wrap type="square"/>
              </v:shape>
            </w:pict>
          </mc:Fallback>
        </mc:AlternateContent>
      </w:r>
      <w:r>
        <w:rPr>
          <w:noProof/>
          <w:lang w:val="nl-NL" w:eastAsia="nl-NL"/>
        </w:rPr>
        <w:drawing>
          <wp:anchor distT="0" distB="0" distL="114300" distR="114300" simplePos="0" relativeHeight="251675648" behindDoc="0" locked="0" layoutInCell="1" allowOverlap="1" wp14:anchorId="6EAE1FC8" wp14:editId="29061DD0">
            <wp:simplePos x="0" y="0"/>
            <wp:positionH relativeFrom="column">
              <wp:posOffset>0</wp:posOffset>
            </wp:positionH>
            <wp:positionV relativeFrom="paragraph">
              <wp:posOffset>-31750</wp:posOffset>
            </wp:positionV>
            <wp:extent cx="5429250" cy="33337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8D0">
        <w:rPr>
          <w:lang w:val="nl-NL" w:eastAsia="nl-NL"/>
        </w:rPr>
        <w:t xml:space="preserve">          </w:t>
      </w:r>
    </w:p>
    <w:p w:rsidR="00ED48D0" w:rsidRDefault="00ED48D0" w:rsidP="00ED48D0">
      <w:pPr>
        <w:tabs>
          <w:tab w:val="clear" w:pos="680"/>
          <w:tab w:val="clear" w:pos="7371"/>
        </w:tabs>
        <w:spacing w:after="200" w:line="276" w:lineRule="auto"/>
        <w:rPr>
          <w:lang w:val="nl-NL" w:eastAsia="nl-NL"/>
        </w:rPr>
      </w:pPr>
    </w:p>
    <w:p w:rsidR="00ED48D0" w:rsidRPr="00092D79" w:rsidRDefault="00ED48D0" w:rsidP="00ED48D0">
      <w:pPr>
        <w:tabs>
          <w:tab w:val="clear" w:pos="680"/>
          <w:tab w:val="clear" w:pos="7371"/>
        </w:tabs>
        <w:spacing w:after="200" w:line="276" w:lineRule="auto"/>
        <w:rPr>
          <w:lang w:val="nl-NL" w:eastAsia="nl-NL"/>
        </w:rPr>
      </w:pPr>
    </w:p>
    <w:sectPr w:rsidR="00ED48D0" w:rsidRPr="00092D79" w:rsidSect="00C856F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357" w:rsidRDefault="00CD0357" w:rsidP="00FB5127">
      <w:pPr>
        <w:spacing w:line="240" w:lineRule="auto"/>
      </w:pPr>
      <w:r>
        <w:separator/>
      </w:r>
    </w:p>
  </w:endnote>
  <w:endnote w:type="continuationSeparator" w:id="0">
    <w:p w:rsidR="00CD0357" w:rsidRDefault="00CD0357" w:rsidP="00FB5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B" w:rsidRDefault="00196C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560402"/>
      <w:docPartObj>
        <w:docPartGallery w:val="Page Numbers (Bottom of Page)"/>
        <w:docPartUnique/>
      </w:docPartObj>
    </w:sdtPr>
    <w:sdtEndPr/>
    <w:sdtContent>
      <w:p w:rsidR="000D50B3" w:rsidRDefault="000D50B3">
        <w:pPr>
          <w:pStyle w:val="Footer"/>
        </w:pPr>
        <w:r>
          <w:rPr>
            <w:noProof/>
            <w:lang w:val="nl-NL" w:eastAsia="nl-NL"/>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61605" cy="190500"/>
                  <wp:effectExtent l="9525" t="9525"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90500"/>
                            <a:chOff x="0" y="14970"/>
                            <a:chExt cx="12255" cy="300"/>
                          </a:xfrm>
                        </wpg:grpSpPr>
                        <wps:wsp>
                          <wps:cNvPr id="2"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B3" w:rsidRDefault="000D50B3">
                                <w:pPr>
                                  <w:jc w:val="center"/>
                                  <w:rPr>
                                    <w:lang w:val="nl-NL"/>
                                  </w:rPr>
                                </w:pPr>
                                <w:r>
                                  <w:rPr>
                                    <w:lang w:val="nl-NL"/>
                                  </w:rPr>
                                  <w:fldChar w:fldCharType="begin"/>
                                </w:r>
                                <w:r>
                                  <w:rPr>
                                    <w:lang w:val="nl-NL"/>
                                  </w:rPr>
                                  <w:instrText xml:space="preserve"> PAGE    \* MERGEFORMAT </w:instrText>
                                </w:r>
                                <w:r>
                                  <w:rPr>
                                    <w:lang w:val="nl-NL"/>
                                  </w:rPr>
                                  <w:fldChar w:fldCharType="separate"/>
                                </w:r>
                                <w:r w:rsidR="000C18C8" w:rsidRPr="000C18C8">
                                  <w:rPr>
                                    <w:noProof/>
                                    <w:color w:val="8C8C8C" w:themeColor="background1" w:themeShade="8C"/>
                                  </w:rPr>
                                  <w:t>15</w:t>
                                </w:r>
                                <w:r>
                                  <w:rPr>
                                    <w:lang w:val="nl-NL"/>
                                  </w:rPr>
                                  <w:fldChar w:fldCharType="end"/>
                                </w:r>
                              </w:p>
                            </w:txbxContent>
                          </wps:txbx>
                          <wps:bodyPr rot="0" vert="horz" wrap="square" lIns="0" tIns="0" rIns="0" bIns="0" anchor="t" anchorCtr="0" upright="1">
                            <a:noAutofit/>
                          </wps:bodyPr>
                        </wps:wsp>
                        <wpg:grpSp>
                          <wpg:cNvPr id="3" name="Group 3"/>
                          <wpg:cNvGrpSpPr>
                            <a:grpSpLocks/>
                          </wpg:cNvGrpSpPr>
                          <wpg:grpSpPr bwMode="auto">
                            <a:xfrm flipH="1">
                              <a:off x="0" y="14970"/>
                              <a:ext cx="12255" cy="230"/>
                              <a:chOff x="-8" y="14978"/>
                              <a:chExt cx="12255" cy="230"/>
                            </a:xfrm>
                          </wpg:grpSpPr>
                          <wps:wsp>
                            <wps:cNvPr id="4"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35" style="position:absolute;margin-left:0;margin-top:0;width:611.1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">
                  <v:shapetype id="_x0000_t202" coordsize="21600,21600" o:spt="202" path="m,l,21600r21600,l21600,xe">
                    <v:stroke joinstyle="miter"/>
                    <v:path gradientshapeok="t" o:connecttype="rect"/>
                  </v:shapetype>
                  <v:shape id="Text Box 2" o:spid="_x0000_s1036"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0D50B3" w:rsidRDefault="000D50B3">
                          <w:pPr>
                            <w:jc w:val="center"/>
                            <w:rPr>
                              <w:lang w:val="nl-NL"/>
                            </w:rPr>
                          </w:pPr>
                          <w:r>
                            <w:rPr>
                              <w:lang w:val="nl-NL"/>
                            </w:rPr>
                            <w:fldChar w:fldCharType="begin"/>
                          </w:r>
                          <w:r>
                            <w:rPr>
                              <w:lang w:val="nl-NL"/>
                            </w:rPr>
                            <w:instrText xml:space="preserve"> PAGE    \* MERGEFORMAT </w:instrText>
                          </w:r>
                          <w:r>
                            <w:rPr>
                              <w:lang w:val="nl-NL"/>
                            </w:rPr>
                            <w:fldChar w:fldCharType="separate"/>
                          </w:r>
                          <w:r w:rsidR="000C18C8" w:rsidRPr="000C18C8">
                            <w:rPr>
                              <w:noProof/>
                              <w:color w:val="8C8C8C" w:themeColor="background1" w:themeShade="8C"/>
                            </w:rPr>
                            <w:t>15</w:t>
                          </w:r>
                          <w:r>
                            <w:rPr>
                              <w:lang w:val="nl-NL"/>
                            </w:rPr>
                            <w:fldChar w:fldCharType="end"/>
                          </w:r>
                        </w:p>
                      </w:txbxContent>
                    </v:textbox>
                  </v:shape>
                  <v:group id="Group 3" o:spid="_x0000_s1037"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5KMIAAADaAAAADwAAAGRycy9kb3ducmV2LnhtbESPT4vCMBTE78J+h/AW9iKaWsSVapRd&#10;YUGP/mPx9miebbF5KUms9dsbQfA4zMxvmPmyM7VoyfnKsoLRMAFBnFtdcaHgsP8bTEH4gKyxtkwK&#10;7uRhufjozTHT9sZbanehEBHCPkMFZQhNJqXPSzLoh7Yhjt7ZOoMhSldI7fAW4aaWaZJMpMGK40KJ&#10;Da1Kyi+7q1HQ1/1jalfry/7fbY5tSm76e/pW6uuz+5mBCNSFd/jVXmsFY3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5KMIAAADaAAAADwAAAAAAAAAAAAAA&#10;AAChAgAAZHJzL2Rvd25yZXYueG1sUEsFBgAAAAAEAAQA+QAAAJADAAAAAA==&#10;" strokecolor="#a5a5a5 [2092]"/>
                    <v:shape id="AutoShape 5" o:spid="_x0000_s103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MUAAADaAAAADwAAAGRycy9kb3ducmV2LnhtbESPT2vCQBTE70K/w/IKvemmgkFSVykF&#10;aw6lReOh3h7ZZxLMvg3ZzZ/m03cLBY/DzPyG2exGU4ueWldZVvC8iEAQ51ZXXCg4Z/v5GoTzyBpr&#10;y6Tghxzstg+zDSbaDnyk/uQLESDsElRQet8kUrq8JINuYRvi4F1ta9AH2RZStzgEuKnlMopiabDi&#10;sFBiQ28l5bdTZxQs9fSdfbx/5vt+6NLLpcgOX/Gk1NPj+PoCwtPo7+H/dqoVrODvSr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UMUAAADaAAAADwAAAAAAAAAA&#10;AAAAAAChAgAAZHJzL2Rvd25yZXYueG1sUEsFBgAAAAAEAAQA+QAAAJMDAAAAAA==&#10;" adj="20904" strokecolor="#a5a5a5 [2092]"/>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B" w:rsidRDefault="00196C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357" w:rsidRDefault="00CD0357" w:rsidP="00FB5127">
      <w:pPr>
        <w:spacing w:line="240" w:lineRule="auto"/>
      </w:pPr>
      <w:r>
        <w:separator/>
      </w:r>
    </w:p>
  </w:footnote>
  <w:footnote w:type="continuationSeparator" w:id="0">
    <w:p w:rsidR="00CD0357" w:rsidRDefault="00CD0357" w:rsidP="00FB51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B" w:rsidRDefault="00196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B" w:rsidRDefault="00196C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B" w:rsidRDefault="00196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CB8"/>
    <w:multiLevelType w:val="multilevel"/>
    <w:tmpl w:val="7AF46B72"/>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nsid w:val="037F5FEA"/>
    <w:multiLevelType w:val="hybridMultilevel"/>
    <w:tmpl w:val="77CE8290"/>
    <w:lvl w:ilvl="0" w:tplc="D2F0B6FC">
      <w:start w:val="4"/>
      <w:numFmt w:val="bullet"/>
      <w:lvlText w:val="-"/>
      <w:lvlJc w:val="left"/>
      <w:pPr>
        <w:ind w:left="720" w:hanging="360"/>
      </w:pPr>
      <w:rPr>
        <w:rFonts w:ascii="Verdana" w:eastAsia="Time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5F7AF9"/>
    <w:multiLevelType w:val="multilevel"/>
    <w:tmpl w:val="2D624F48"/>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
    <w:nsid w:val="10A24F6B"/>
    <w:multiLevelType w:val="hybridMultilevel"/>
    <w:tmpl w:val="EE62D1D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BB0A76"/>
    <w:multiLevelType w:val="hybridMultilevel"/>
    <w:tmpl w:val="8E806FBA"/>
    <w:lvl w:ilvl="0" w:tplc="ED346874">
      <w:start w:val="4"/>
      <w:numFmt w:val="bullet"/>
      <w:lvlText w:val=""/>
      <w:lvlJc w:val="left"/>
      <w:pPr>
        <w:ind w:left="1080" w:hanging="360"/>
      </w:pPr>
      <w:rPr>
        <w:rFonts w:ascii="Wingdings" w:eastAsia="Times"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620026A"/>
    <w:multiLevelType w:val="hybridMultilevel"/>
    <w:tmpl w:val="9C34277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16E6362E"/>
    <w:multiLevelType w:val="multilevel"/>
    <w:tmpl w:val="95A2F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AE5550"/>
    <w:multiLevelType w:val="hybridMultilevel"/>
    <w:tmpl w:val="644C4A5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1C52D40"/>
    <w:multiLevelType w:val="multilevel"/>
    <w:tmpl w:val="7A8EFA58"/>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9">
    <w:nsid w:val="27E247F9"/>
    <w:multiLevelType w:val="multilevel"/>
    <w:tmpl w:val="D64CA3D6"/>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0">
    <w:nsid w:val="28F738D7"/>
    <w:multiLevelType w:val="hybridMultilevel"/>
    <w:tmpl w:val="B6A0BB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344046DB"/>
    <w:multiLevelType w:val="hybridMultilevel"/>
    <w:tmpl w:val="1F8EF83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6C72C03"/>
    <w:multiLevelType w:val="multilevel"/>
    <w:tmpl w:val="637AD20C"/>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3">
    <w:nsid w:val="3C984167"/>
    <w:multiLevelType w:val="hybridMultilevel"/>
    <w:tmpl w:val="366E8E4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8191A92"/>
    <w:multiLevelType w:val="multilevel"/>
    <w:tmpl w:val="1C7877C4"/>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5">
    <w:nsid w:val="48580FAA"/>
    <w:multiLevelType w:val="multilevel"/>
    <w:tmpl w:val="6368F328"/>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6">
    <w:nsid w:val="57DF4AB3"/>
    <w:multiLevelType w:val="hybridMultilevel"/>
    <w:tmpl w:val="E012B54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3C2461"/>
    <w:multiLevelType w:val="multilevel"/>
    <w:tmpl w:val="1D5A8D0E"/>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8">
    <w:nsid w:val="65C45153"/>
    <w:multiLevelType w:val="multilevel"/>
    <w:tmpl w:val="2D624F48"/>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9">
    <w:nsid w:val="78E37E12"/>
    <w:multiLevelType w:val="hybridMultilevel"/>
    <w:tmpl w:val="9F18F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E06039F"/>
    <w:multiLevelType w:val="multilevel"/>
    <w:tmpl w:val="2D624F48"/>
    <w:lvl w:ilvl="0">
      <w:start w:val="1"/>
      <w:numFmt w:val="bullet"/>
      <w:lvlText w:val=""/>
      <w:lvlJc w:val="left"/>
      <w:pPr>
        <w:tabs>
          <w:tab w:val="num" w:pos="0"/>
        </w:tabs>
        <w:ind w:left="0" w:firstLine="0"/>
      </w:pPr>
      <w:rPr>
        <w:rFonts w:ascii="Symbol" w:hAnsi="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1">
    <w:nsid w:val="7FC504D2"/>
    <w:multiLevelType w:val="hybridMultilevel"/>
    <w:tmpl w:val="A86E3866"/>
    <w:lvl w:ilvl="0" w:tplc="F49A48EA">
      <w:numFmt w:val="bullet"/>
      <w:lvlText w:val="-"/>
      <w:lvlJc w:val="left"/>
      <w:pPr>
        <w:ind w:left="720" w:hanging="360"/>
      </w:pPr>
      <w:rPr>
        <w:rFonts w:ascii="Verdana" w:eastAsia="Time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1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17"/>
  </w:num>
  <w:num w:numId="12">
    <w:abstractNumId w:val="15"/>
  </w:num>
  <w:num w:numId="13">
    <w:abstractNumId w:val="0"/>
  </w:num>
  <w:num w:numId="14">
    <w:abstractNumId w:val="8"/>
  </w:num>
  <w:num w:numId="15">
    <w:abstractNumId w:val="12"/>
  </w:num>
  <w:num w:numId="16">
    <w:abstractNumId w:val="14"/>
  </w:num>
  <w:num w:numId="17">
    <w:abstractNumId w:val="20"/>
  </w:num>
  <w:num w:numId="18">
    <w:abstractNumId w:val="18"/>
  </w:num>
  <w:num w:numId="19">
    <w:abstractNumId w:val="4"/>
  </w:num>
  <w:num w:numId="20">
    <w:abstractNumId w:val="10"/>
  </w:num>
  <w:num w:numId="21">
    <w:abstractNumId w:val="6"/>
  </w:num>
  <w:num w:numId="22">
    <w:abstractNumId w:val="11"/>
  </w:num>
  <w:num w:numId="23">
    <w:abstractNumId w:val="13"/>
  </w:num>
  <w:num w:numId="24">
    <w:abstractNumId w:val="3"/>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C5"/>
    <w:rsid w:val="000044E3"/>
    <w:rsid w:val="000054F5"/>
    <w:rsid w:val="0001196F"/>
    <w:rsid w:val="00023FA0"/>
    <w:rsid w:val="0003608B"/>
    <w:rsid w:val="00042D37"/>
    <w:rsid w:val="000478C5"/>
    <w:rsid w:val="00050EF1"/>
    <w:rsid w:val="0005487F"/>
    <w:rsid w:val="000661E2"/>
    <w:rsid w:val="00075085"/>
    <w:rsid w:val="00077AE5"/>
    <w:rsid w:val="00092D79"/>
    <w:rsid w:val="00096EA8"/>
    <w:rsid w:val="000A1CC7"/>
    <w:rsid w:val="000A3B69"/>
    <w:rsid w:val="000A6FA7"/>
    <w:rsid w:val="000B404E"/>
    <w:rsid w:val="000B704B"/>
    <w:rsid w:val="000C18C8"/>
    <w:rsid w:val="000D2379"/>
    <w:rsid w:val="000D50B3"/>
    <w:rsid w:val="000D6DC4"/>
    <w:rsid w:val="000E56D5"/>
    <w:rsid w:val="000F2973"/>
    <w:rsid w:val="000F6DEC"/>
    <w:rsid w:val="00105938"/>
    <w:rsid w:val="00124DB0"/>
    <w:rsid w:val="001345A3"/>
    <w:rsid w:val="001448A1"/>
    <w:rsid w:val="001559D2"/>
    <w:rsid w:val="00184B54"/>
    <w:rsid w:val="00195D87"/>
    <w:rsid w:val="00196CDB"/>
    <w:rsid w:val="00197F1F"/>
    <w:rsid w:val="001B4530"/>
    <w:rsid w:val="001B5F82"/>
    <w:rsid w:val="001C21E1"/>
    <w:rsid w:val="001C56BE"/>
    <w:rsid w:val="001E1249"/>
    <w:rsid w:val="001E271E"/>
    <w:rsid w:val="001E273B"/>
    <w:rsid w:val="001E3451"/>
    <w:rsid w:val="001E45A4"/>
    <w:rsid w:val="001F3CC7"/>
    <w:rsid w:val="00221EE2"/>
    <w:rsid w:val="00225570"/>
    <w:rsid w:val="00237A3D"/>
    <w:rsid w:val="00251EC8"/>
    <w:rsid w:val="00276130"/>
    <w:rsid w:val="0027622A"/>
    <w:rsid w:val="00282FCE"/>
    <w:rsid w:val="00287C90"/>
    <w:rsid w:val="00295FF5"/>
    <w:rsid w:val="002B12EB"/>
    <w:rsid w:val="002C77B7"/>
    <w:rsid w:val="002D42C0"/>
    <w:rsid w:val="002E1A7A"/>
    <w:rsid w:val="002E7105"/>
    <w:rsid w:val="00306ACE"/>
    <w:rsid w:val="0031317F"/>
    <w:rsid w:val="00316192"/>
    <w:rsid w:val="00322C94"/>
    <w:rsid w:val="003255E7"/>
    <w:rsid w:val="0033084A"/>
    <w:rsid w:val="00332D9F"/>
    <w:rsid w:val="00333E15"/>
    <w:rsid w:val="00345E07"/>
    <w:rsid w:val="003509B4"/>
    <w:rsid w:val="00354AA9"/>
    <w:rsid w:val="003606BB"/>
    <w:rsid w:val="00363856"/>
    <w:rsid w:val="003853BA"/>
    <w:rsid w:val="00391F31"/>
    <w:rsid w:val="0039391E"/>
    <w:rsid w:val="003946EC"/>
    <w:rsid w:val="003A0A0F"/>
    <w:rsid w:val="003A4636"/>
    <w:rsid w:val="003B6FCF"/>
    <w:rsid w:val="003C614F"/>
    <w:rsid w:val="003E3FDF"/>
    <w:rsid w:val="0042179F"/>
    <w:rsid w:val="00424083"/>
    <w:rsid w:val="00441A31"/>
    <w:rsid w:val="00445EC0"/>
    <w:rsid w:val="00446050"/>
    <w:rsid w:val="0045124B"/>
    <w:rsid w:val="0045594A"/>
    <w:rsid w:val="00485800"/>
    <w:rsid w:val="00487E60"/>
    <w:rsid w:val="004A1DA2"/>
    <w:rsid w:val="004C7A60"/>
    <w:rsid w:val="004D5C84"/>
    <w:rsid w:val="004D7955"/>
    <w:rsid w:val="00500301"/>
    <w:rsid w:val="00501184"/>
    <w:rsid w:val="0052035C"/>
    <w:rsid w:val="0054120F"/>
    <w:rsid w:val="00547242"/>
    <w:rsid w:val="005573B8"/>
    <w:rsid w:val="00563303"/>
    <w:rsid w:val="005667F4"/>
    <w:rsid w:val="005A2DA5"/>
    <w:rsid w:val="005A6213"/>
    <w:rsid w:val="005B1328"/>
    <w:rsid w:val="005D1CDD"/>
    <w:rsid w:val="005D3BDC"/>
    <w:rsid w:val="005D4DF3"/>
    <w:rsid w:val="005F416B"/>
    <w:rsid w:val="006160B4"/>
    <w:rsid w:val="00617143"/>
    <w:rsid w:val="00625288"/>
    <w:rsid w:val="00633698"/>
    <w:rsid w:val="00634591"/>
    <w:rsid w:val="00637572"/>
    <w:rsid w:val="00643D47"/>
    <w:rsid w:val="00650C25"/>
    <w:rsid w:val="00681428"/>
    <w:rsid w:val="00684269"/>
    <w:rsid w:val="00697FB3"/>
    <w:rsid w:val="006A4E62"/>
    <w:rsid w:val="006C515D"/>
    <w:rsid w:val="006C61DA"/>
    <w:rsid w:val="006D321C"/>
    <w:rsid w:val="006D57DC"/>
    <w:rsid w:val="006D729B"/>
    <w:rsid w:val="006D74CB"/>
    <w:rsid w:val="006E175E"/>
    <w:rsid w:val="006F31CF"/>
    <w:rsid w:val="00700263"/>
    <w:rsid w:val="00702FF8"/>
    <w:rsid w:val="00705445"/>
    <w:rsid w:val="00707A50"/>
    <w:rsid w:val="00707F53"/>
    <w:rsid w:val="0072012C"/>
    <w:rsid w:val="00724998"/>
    <w:rsid w:val="00745414"/>
    <w:rsid w:val="00750579"/>
    <w:rsid w:val="00755220"/>
    <w:rsid w:val="00775D3F"/>
    <w:rsid w:val="00797379"/>
    <w:rsid w:val="007B0A3C"/>
    <w:rsid w:val="007D1C4D"/>
    <w:rsid w:val="007D314C"/>
    <w:rsid w:val="007D3544"/>
    <w:rsid w:val="007D39BB"/>
    <w:rsid w:val="007D5E40"/>
    <w:rsid w:val="007D6C4C"/>
    <w:rsid w:val="007E1FDC"/>
    <w:rsid w:val="007F0FF7"/>
    <w:rsid w:val="007F334D"/>
    <w:rsid w:val="00800C6F"/>
    <w:rsid w:val="008035C6"/>
    <w:rsid w:val="0082180B"/>
    <w:rsid w:val="00832059"/>
    <w:rsid w:val="00834AB6"/>
    <w:rsid w:val="00851657"/>
    <w:rsid w:val="008575DC"/>
    <w:rsid w:val="008625CB"/>
    <w:rsid w:val="00864993"/>
    <w:rsid w:val="00876143"/>
    <w:rsid w:val="008812CF"/>
    <w:rsid w:val="00891EEA"/>
    <w:rsid w:val="008932F9"/>
    <w:rsid w:val="008945FB"/>
    <w:rsid w:val="008A3A6C"/>
    <w:rsid w:val="008A3BE8"/>
    <w:rsid w:val="008B6F42"/>
    <w:rsid w:val="008B7E3F"/>
    <w:rsid w:val="008D3745"/>
    <w:rsid w:val="008E0639"/>
    <w:rsid w:val="008E0CBF"/>
    <w:rsid w:val="008E17AD"/>
    <w:rsid w:val="008F3BA0"/>
    <w:rsid w:val="00900731"/>
    <w:rsid w:val="0090365D"/>
    <w:rsid w:val="009143BD"/>
    <w:rsid w:val="00914DF4"/>
    <w:rsid w:val="00921820"/>
    <w:rsid w:val="00922B58"/>
    <w:rsid w:val="00923C65"/>
    <w:rsid w:val="00925764"/>
    <w:rsid w:val="0093188B"/>
    <w:rsid w:val="00933027"/>
    <w:rsid w:val="0093484C"/>
    <w:rsid w:val="00943BE8"/>
    <w:rsid w:val="00945611"/>
    <w:rsid w:val="009456BB"/>
    <w:rsid w:val="009473E8"/>
    <w:rsid w:val="0095134D"/>
    <w:rsid w:val="009654EF"/>
    <w:rsid w:val="0097080F"/>
    <w:rsid w:val="00980B50"/>
    <w:rsid w:val="009819F4"/>
    <w:rsid w:val="009820D4"/>
    <w:rsid w:val="00990430"/>
    <w:rsid w:val="009935D1"/>
    <w:rsid w:val="00994887"/>
    <w:rsid w:val="009A24E3"/>
    <w:rsid w:val="009A474D"/>
    <w:rsid w:val="009A7472"/>
    <w:rsid w:val="009A75D1"/>
    <w:rsid w:val="009B0B4D"/>
    <w:rsid w:val="009B1043"/>
    <w:rsid w:val="009B40DB"/>
    <w:rsid w:val="009C1DA7"/>
    <w:rsid w:val="009C2FDB"/>
    <w:rsid w:val="009C5926"/>
    <w:rsid w:val="009D517F"/>
    <w:rsid w:val="009E4EA5"/>
    <w:rsid w:val="009E5ECC"/>
    <w:rsid w:val="009F77F8"/>
    <w:rsid w:val="00A12679"/>
    <w:rsid w:val="00A13D30"/>
    <w:rsid w:val="00A2184F"/>
    <w:rsid w:val="00A2367A"/>
    <w:rsid w:val="00A30E4B"/>
    <w:rsid w:val="00A451FD"/>
    <w:rsid w:val="00A50C8D"/>
    <w:rsid w:val="00A61F44"/>
    <w:rsid w:val="00A647F0"/>
    <w:rsid w:val="00A675DE"/>
    <w:rsid w:val="00A72776"/>
    <w:rsid w:val="00A74153"/>
    <w:rsid w:val="00A7449F"/>
    <w:rsid w:val="00A8446A"/>
    <w:rsid w:val="00A84F01"/>
    <w:rsid w:val="00A86549"/>
    <w:rsid w:val="00A87192"/>
    <w:rsid w:val="00A9414C"/>
    <w:rsid w:val="00AA2BF6"/>
    <w:rsid w:val="00AA52B2"/>
    <w:rsid w:val="00AB0816"/>
    <w:rsid w:val="00AC1B1C"/>
    <w:rsid w:val="00AC3C8D"/>
    <w:rsid w:val="00AC579D"/>
    <w:rsid w:val="00AC5F31"/>
    <w:rsid w:val="00AC61CC"/>
    <w:rsid w:val="00AD3215"/>
    <w:rsid w:val="00AD4869"/>
    <w:rsid w:val="00AE1872"/>
    <w:rsid w:val="00AE2928"/>
    <w:rsid w:val="00AE4338"/>
    <w:rsid w:val="00AE58C4"/>
    <w:rsid w:val="00AF11C3"/>
    <w:rsid w:val="00B056C4"/>
    <w:rsid w:val="00B0679C"/>
    <w:rsid w:val="00B0719B"/>
    <w:rsid w:val="00B073C6"/>
    <w:rsid w:val="00B170C0"/>
    <w:rsid w:val="00B33FCF"/>
    <w:rsid w:val="00B344E6"/>
    <w:rsid w:val="00B53571"/>
    <w:rsid w:val="00B6035E"/>
    <w:rsid w:val="00B64868"/>
    <w:rsid w:val="00B655A0"/>
    <w:rsid w:val="00B73F8E"/>
    <w:rsid w:val="00B758AD"/>
    <w:rsid w:val="00B77F48"/>
    <w:rsid w:val="00B82F8F"/>
    <w:rsid w:val="00B929B0"/>
    <w:rsid w:val="00B93562"/>
    <w:rsid w:val="00BA13B3"/>
    <w:rsid w:val="00BB4A28"/>
    <w:rsid w:val="00BC3516"/>
    <w:rsid w:val="00BC3FBE"/>
    <w:rsid w:val="00BC43DB"/>
    <w:rsid w:val="00BC7104"/>
    <w:rsid w:val="00BD77DD"/>
    <w:rsid w:val="00BE54E9"/>
    <w:rsid w:val="00C17A68"/>
    <w:rsid w:val="00C233FC"/>
    <w:rsid w:val="00C3607A"/>
    <w:rsid w:val="00C36B27"/>
    <w:rsid w:val="00C421A6"/>
    <w:rsid w:val="00C42285"/>
    <w:rsid w:val="00C71059"/>
    <w:rsid w:val="00C856F6"/>
    <w:rsid w:val="00C92AA8"/>
    <w:rsid w:val="00CA0089"/>
    <w:rsid w:val="00CA0569"/>
    <w:rsid w:val="00CD0357"/>
    <w:rsid w:val="00CD5BBC"/>
    <w:rsid w:val="00CD75A2"/>
    <w:rsid w:val="00CF6F63"/>
    <w:rsid w:val="00D00448"/>
    <w:rsid w:val="00D07101"/>
    <w:rsid w:val="00D16043"/>
    <w:rsid w:val="00D35633"/>
    <w:rsid w:val="00D44D70"/>
    <w:rsid w:val="00D463C1"/>
    <w:rsid w:val="00D56F0D"/>
    <w:rsid w:val="00D641F8"/>
    <w:rsid w:val="00D732CF"/>
    <w:rsid w:val="00D73602"/>
    <w:rsid w:val="00D90119"/>
    <w:rsid w:val="00D903EB"/>
    <w:rsid w:val="00D95AD5"/>
    <w:rsid w:val="00D97DD9"/>
    <w:rsid w:val="00DB3CC5"/>
    <w:rsid w:val="00DC0235"/>
    <w:rsid w:val="00DE5252"/>
    <w:rsid w:val="00DE5595"/>
    <w:rsid w:val="00DF3919"/>
    <w:rsid w:val="00E02211"/>
    <w:rsid w:val="00E046B5"/>
    <w:rsid w:val="00E05CB3"/>
    <w:rsid w:val="00E44FF9"/>
    <w:rsid w:val="00E455F8"/>
    <w:rsid w:val="00E560C6"/>
    <w:rsid w:val="00E56CE8"/>
    <w:rsid w:val="00E66866"/>
    <w:rsid w:val="00E7050D"/>
    <w:rsid w:val="00E71B49"/>
    <w:rsid w:val="00E84AAA"/>
    <w:rsid w:val="00EA23D6"/>
    <w:rsid w:val="00EC172F"/>
    <w:rsid w:val="00ED0B3B"/>
    <w:rsid w:val="00ED48D0"/>
    <w:rsid w:val="00ED6BB8"/>
    <w:rsid w:val="00EE7CDB"/>
    <w:rsid w:val="00EF5F1F"/>
    <w:rsid w:val="00F25513"/>
    <w:rsid w:val="00F27DAB"/>
    <w:rsid w:val="00F403B8"/>
    <w:rsid w:val="00F42131"/>
    <w:rsid w:val="00F44BBF"/>
    <w:rsid w:val="00F50FAE"/>
    <w:rsid w:val="00F74384"/>
    <w:rsid w:val="00F823C9"/>
    <w:rsid w:val="00FA0903"/>
    <w:rsid w:val="00FA0D59"/>
    <w:rsid w:val="00FA5A44"/>
    <w:rsid w:val="00FB5127"/>
    <w:rsid w:val="00FB6CA5"/>
    <w:rsid w:val="00FC1D00"/>
    <w:rsid w:val="00FC3094"/>
    <w:rsid w:val="00FD29AE"/>
    <w:rsid w:val="00FD4BD5"/>
    <w:rsid w:val="00FE0DF5"/>
    <w:rsid w:val="00FE2224"/>
    <w:rsid w:val="00FF1DD3"/>
    <w:rsid w:val="00FF303D"/>
    <w:rsid w:val="00FF38CF"/>
    <w:rsid w:val="00FF60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E54E9"/>
    <w:pPr>
      <w:tabs>
        <w:tab w:val="left" w:pos="680"/>
        <w:tab w:val="left" w:pos="7371"/>
      </w:tabs>
      <w:spacing w:after="0" w:line="260" w:lineRule="exact"/>
    </w:pPr>
    <w:rPr>
      <w:rFonts w:ascii="Verdana" w:hAnsi="Verdana" w:cs="Times New Roman"/>
      <w:sz w:val="18"/>
      <w:szCs w:val="20"/>
      <w:lang w:val="en-US"/>
    </w:rPr>
  </w:style>
  <w:style w:type="paragraph" w:styleId="Heading1">
    <w:name w:val="heading 1"/>
    <w:basedOn w:val="Normal"/>
    <w:next w:val="Normal"/>
    <w:link w:val="Heading1Char"/>
    <w:uiPriority w:val="1"/>
    <w:qFormat/>
    <w:rsid w:val="00075085"/>
    <w:pPr>
      <w:keepNext/>
      <w:spacing w:after="120" w:line="240" w:lineRule="atLeast"/>
      <w:outlineLvl w:val="0"/>
    </w:pPr>
    <w:rPr>
      <w:rFonts w:asciiTheme="majorHAnsi" w:hAnsiTheme="majorHAnsi"/>
      <w:b/>
      <w:color w:val="4F81BD" w:themeColor="accent1"/>
      <w:kern w:val="28"/>
      <w:sz w:val="28"/>
      <w:lang w:val="nl-NL" w:eastAsia="nl-NL"/>
    </w:rPr>
  </w:style>
  <w:style w:type="paragraph" w:styleId="Heading2">
    <w:name w:val="heading 2"/>
    <w:basedOn w:val="Normal"/>
    <w:next w:val="Normal"/>
    <w:link w:val="Heading2Char"/>
    <w:uiPriority w:val="1"/>
    <w:qFormat/>
    <w:rsid w:val="007F0FF7"/>
    <w:pPr>
      <w:keepNext/>
      <w:spacing w:after="120" w:line="240" w:lineRule="atLeast"/>
      <w:outlineLvl w:val="1"/>
    </w:pPr>
    <w:rPr>
      <w:b/>
      <w:sz w:val="22"/>
      <w:lang w:val="nl-NL" w:eastAsia="nl-NL"/>
    </w:rPr>
  </w:style>
  <w:style w:type="paragraph" w:styleId="Heading3">
    <w:name w:val="heading 3"/>
    <w:basedOn w:val="Normal"/>
    <w:next w:val="Normal"/>
    <w:link w:val="Heading3Char"/>
    <w:uiPriority w:val="1"/>
    <w:qFormat/>
    <w:rsid w:val="007F0FF7"/>
    <w:pPr>
      <w:keepNext/>
      <w:spacing w:after="120" w:line="240" w:lineRule="atLeast"/>
      <w:outlineLvl w:val="2"/>
    </w:pPr>
    <w:rPr>
      <w:rFonts w:ascii="Arial" w:hAnsi="Arial"/>
      <w:b/>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5085"/>
    <w:rPr>
      <w:rFonts w:asciiTheme="majorHAnsi" w:hAnsiTheme="majorHAnsi" w:cs="Times New Roman"/>
      <w:b/>
      <w:color w:val="4F81BD" w:themeColor="accent1"/>
      <w:kern w:val="28"/>
      <w:sz w:val="28"/>
      <w:szCs w:val="20"/>
      <w:lang w:eastAsia="nl-NL"/>
    </w:rPr>
  </w:style>
  <w:style w:type="character" w:customStyle="1" w:styleId="Heading2Char">
    <w:name w:val="Heading 2 Char"/>
    <w:basedOn w:val="DefaultParagraphFont"/>
    <w:link w:val="Heading2"/>
    <w:uiPriority w:val="1"/>
    <w:rsid w:val="0045124B"/>
    <w:rPr>
      <w:rFonts w:ascii="Verdana" w:hAnsi="Verdana" w:cs="Times New Roman"/>
      <w:b/>
      <w:szCs w:val="20"/>
      <w:lang w:eastAsia="nl-NL"/>
    </w:rPr>
  </w:style>
  <w:style w:type="character" w:customStyle="1" w:styleId="Heading3Char">
    <w:name w:val="Heading 3 Char"/>
    <w:basedOn w:val="DefaultParagraphFont"/>
    <w:link w:val="Heading3"/>
    <w:uiPriority w:val="1"/>
    <w:rsid w:val="0045124B"/>
    <w:rPr>
      <w:rFonts w:ascii="Arial" w:hAnsi="Arial" w:cs="Times New Roman"/>
      <w:b/>
      <w:sz w:val="20"/>
      <w:szCs w:val="20"/>
      <w:lang w:eastAsia="nl-NL"/>
    </w:rPr>
  </w:style>
  <w:style w:type="paragraph" w:styleId="Title">
    <w:name w:val="Title"/>
    <w:basedOn w:val="Normal"/>
    <w:next w:val="Normal"/>
    <w:link w:val="TitleChar"/>
    <w:uiPriority w:val="10"/>
    <w:qFormat/>
    <w:rsid w:val="00105938"/>
    <w:pPr>
      <w:keepNext/>
      <w:spacing w:line="390" w:lineRule="exact"/>
      <w:ind w:left="1928"/>
      <w:outlineLvl w:val="0"/>
    </w:pPr>
    <w:rPr>
      <w:b/>
      <w:color w:val="000000"/>
      <w:sz w:val="26"/>
    </w:rPr>
  </w:style>
  <w:style w:type="character" w:customStyle="1" w:styleId="TitleChar">
    <w:name w:val="Title Char"/>
    <w:basedOn w:val="DefaultParagraphFont"/>
    <w:link w:val="Title"/>
    <w:uiPriority w:val="10"/>
    <w:rsid w:val="00BE54E9"/>
    <w:rPr>
      <w:rFonts w:ascii="Verdana" w:eastAsia="Times" w:hAnsi="Verdana" w:cs="Times New Roman"/>
      <w:b/>
      <w:color w:val="000000"/>
      <w:sz w:val="26"/>
      <w:szCs w:val="20"/>
      <w:lang w:val="en-US"/>
    </w:rPr>
  </w:style>
  <w:style w:type="paragraph" w:styleId="Subtitle">
    <w:name w:val="Subtitle"/>
    <w:basedOn w:val="Normal"/>
    <w:next w:val="Normal"/>
    <w:link w:val="SubtitleChar"/>
    <w:uiPriority w:val="11"/>
    <w:qFormat/>
    <w:rsid w:val="0045124B"/>
    <w:pPr>
      <w:keepNext/>
      <w:spacing w:line="390" w:lineRule="exact"/>
      <w:ind w:left="1928"/>
      <w:outlineLvl w:val="1"/>
    </w:pPr>
    <w:rPr>
      <w:b/>
      <w:color w:val="000000"/>
      <w:lang w:val="nl-NL"/>
    </w:rPr>
  </w:style>
  <w:style w:type="character" w:customStyle="1" w:styleId="SubtitleChar">
    <w:name w:val="Subtitle Char"/>
    <w:basedOn w:val="DefaultParagraphFont"/>
    <w:link w:val="Subtitle"/>
    <w:uiPriority w:val="11"/>
    <w:rsid w:val="00BE54E9"/>
    <w:rPr>
      <w:rFonts w:ascii="Verdana" w:eastAsia="Times" w:hAnsi="Verdana" w:cs="Times New Roman"/>
      <w:b/>
      <w:color w:val="000000"/>
      <w:sz w:val="18"/>
      <w:szCs w:val="20"/>
    </w:rPr>
  </w:style>
  <w:style w:type="paragraph" w:customStyle="1" w:styleId="Alineakop">
    <w:name w:val="Alineakop"/>
    <w:basedOn w:val="Normal"/>
    <w:next w:val="Normal"/>
    <w:uiPriority w:val="4"/>
    <w:qFormat/>
    <w:rsid w:val="00AD4869"/>
    <w:rPr>
      <w:b/>
      <w:i/>
      <w:color w:val="000000"/>
      <w:sz w:val="16"/>
    </w:rPr>
  </w:style>
  <w:style w:type="paragraph" w:styleId="ListParagraph">
    <w:name w:val="List Paragraph"/>
    <w:basedOn w:val="Normal"/>
    <w:uiPriority w:val="5"/>
    <w:qFormat/>
    <w:rsid w:val="00AD4869"/>
    <w:pPr>
      <w:ind w:left="720"/>
      <w:contextualSpacing/>
    </w:pPr>
  </w:style>
  <w:style w:type="character" w:styleId="CommentReference">
    <w:name w:val="annotation reference"/>
    <w:basedOn w:val="DefaultParagraphFont"/>
    <w:semiHidden/>
    <w:rsid w:val="000478C5"/>
    <w:rPr>
      <w:sz w:val="16"/>
      <w:szCs w:val="16"/>
    </w:rPr>
  </w:style>
  <w:style w:type="paragraph" w:styleId="CommentText">
    <w:name w:val="annotation text"/>
    <w:basedOn w:val="Normal"/>
    <w:link w:val="CommentTextChar"/>
    <w:semiHidden/>
    <w:rsid w:val="000478C5"/>
    <w:pPr>
      <w:tabs>
        <w:tab w:val="clear" w:pos="680"/>
        <w:tab w:val="clear" w:pos="7371"/>
      </w:tabs>
      <w:spacing w:line="240" w:lineRule="auto"/>
    </w:pPr>
    <w:rPr>
      <w:rFonts w:ascii="Times New Roman" w:eastAsia="Times New Roman" w:hAnsi="Times New Roman"/>
      <w:sz w:val="20"/>
      <w:lang w:val="nl-NL" w:eastAsia="nl-NL"/>
    </w:rPr>
  </w:style>
  <w:style w:type="character" w:customStyle="1" w:styleId="CommentTextChar">
    <w:name w:val="Comment Text Char"/>
    <w:basedOn w:val="DefaultParagraphFont"/>
    <w:link w:val="CommentText"/>
    <w:semiHidden/>
    <w:rsid w:val="000478C5"/>
    <w:rPr>
      <w:rFonts w:ascii="Times New Roman" w:eastAsia="Times New Roman" w:hAnsi="Times New Roman" w:cs="Times New Roman"/>
      <w:sz w:val="20"/>
      <w:szCs w:val="20"/>
      <w:lang w:eastAsia="nl-NL"/>
    </w:rPr>
  </w:style>
  <w:style w:type="paragraph" w:styleId="BalloonText">
    <w:name w:val="Balloon Text"/>
    <w:basedOn w:val="Normal"/>
    <w:link w:val="BalloonTextChar"/>
    <w:uiPriority w:val="99"/>
    <w:semiHidden/>
    <w:unhideWhenUsed/>
    <w:rsid w:val="000478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8C5"/>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42131"/>
    <w:pPr>
      <w:tabs>
        <w:tab w:val="left" w:pos="680"/>
        <w:tab w:val="left" w:pos="7371"/>
      </w:tabs>
    </w:pPr>
    <w:rPr>
      <w:rFonts w:ascii="Verdana" w:eastAsia="Times" w:hAnsi="Verdana"/>
      <w:b/>
      <w:bCs/>
      <w:lang w:val="en-US" w:eastAsia="en-US"/>
    </w:rPr>
  </w:style>
  <w:style w:type="character" w:customStyle="1" w:styleId="CommentSubjectChar">
    <w:name w:val="Comment Subject Char"/>
    <w:basedOn w:val="CommentTextChar"/>
    <w:link w:val="CommentSubject"/>
    <w:uiPriority w:val="99"/>
    <w:semiHidden/>
    <w:rsid w:val="00F42131"/>
    <w:rPr>
      <w:rFonts w:ascii="Verdana" w:eastAsia="Times New Roman" w:hAnsi="Verdana" w:cs="Times New Roman"/>
      <w:b/>
      <w:bCs/>
      <w:sz w:val="20"/>
      <w:szCs w:val="20"/>
      <w:lang w:val="en-US" w:eastAsia="nl-NL"/>
    </w:rPr>
  </w:style>
  <w:style w:type="table" w:styleId="TableGrid">
    <w:name w:val="Table Grid"/>
    <w:basedOn w:val="TableNormal"/>
    <w:uiPriority w:val="59"/>
    <w:rsid w:val="009B0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B6FCF"/>
    <w:pPr>
      <w:tabs>
        <w:tab w:val="left" w:pos="680"/>
        <w:tab w:val="left" w:pos="7371"/>
      </w:tabs>
      <w:spacing w:after="0" w:line="240" w:lineRule="auto"/>
    </w:pPr>
    <w:rPr>
      <w:rFonts w:ascii="Verdana" w:hAnsi="Verdana" w:cs="Times New Roman"/>
      <w:sz w:val="18"/>
      <w:szCs w:val="20"/>
      <w:lang w:val="en-US"/>
    </w:rPr>
  </w:style>
  <w:style w:type="paragraph" w:styleId="EndnoteText">
    <w:name w:val="endnote text"/>
    <w:basedOn w:val="Normal"/>
    <w:link w:val="EndnoteTextChar"/>
    <w:uiPriority w:val="99"/>
    <w:semiHidden/>
    <w:unhideWhenUsed/>
    <w:rsid w:val="00FB5127"/>
    <w:pPr>
      <w:spacing w:line="240" w:lineRule="auto"/>
    </w:pPr>
    <w:rPr>
      <w:sz w:val="20"/>
    </w:rPr>
  </w:style>
  <w:style w:type="character" w:customStyle="1" w:styleId="EndnoteTextChar">
    <w:name w:val="Endnote Text Char"/>
    <w:basedOn w:val="DefaultParagraphFont"/>
    <w:link w:val="EndnoteText"/>
    <w:uiPriority w:val="99"/>
    <w:semiHidden/>
    <w:rsid w:val="00FB5127"/>
    <w:rPr>
      <w:rFonts w:ascii="Verdana" w:hAnsi="Verdana" w:cs="Times New Roman"/>
      <w:sz w:val="20"/>
      <w:szCs w:val="20"/>
      <w:lang w:val="en-US"/>
    </w:rPr>
  </w:style>
  <w:style w:type="character" w:styleId="EndnoteReference">
    <w:name w:val="endnote reference"/>
    <w:basedOn w:val="DefaultParagraphFont"/>
    <w:uiPriority w:val="99"/>
    <w:semiHidden/>
    <w:unhideWhenUsed/>
    <w:rsid w:val="00FB5127"/>
    <w:rPr>
      <w:vertAlign w:val="superscript"/>
    </w:rPr>
  </w:style>
  <w:style w:type="paragraph" w:styleId="FootnoteText">
    <w:name w:val="footnote text"/>
    <w:basedOn w:val="Normal"/>
    <w:link w:val="FootnoteTextChar"/>
    <w:uiPriority w:val="99"/>
    <w:semiHidden/>
    <w:unhideWhenUsed/>
    <w:rsid w:val="00FB5127"/>
    <w:pPr>
      <w:spacing w:line="240" w:lineRule="auto"/>
    </w:pPr>
    <w:rPr>
      <w:sz w:val="20"/>
    </w:rPr>
  </w:style>
  <w:style w:type="character" w:customStyle="1" w:styleId="FootnoteTextChar">
    <w:name w:val="Footnote Text Char"/>
    <w:basedOn w:val="DefaultParagraphFont"/>
    <w:link w:val="FootnoteText"/>
    <w:uiPriority w:val="99"/>
    <w:semiHidden/>
    <w:rsid w:val="00FB5127"/>
    <w:rPr>
      <w:rFonts w:ascii="Verdana" w:hAnsi="Verdana" w:cs="Times New Roman"/>
      <w:sz w:val="20"/>
      <w:szCs w:val="20"/>
      <w:lang w:val="en-US"/>
    </w:rPr>
  </w:style>
  <w:style w:type="character" w:styleId="FootnoteReference">
    <w:name w:val="footnote reference"/>
    <w:basedOn w:val="DefaultParagraphFont"/>
    <w:uiPriority w:val="99"/>
    <w:semiHidden/>
    <w:unhideWhenUsed/>
    <w:rsid w:val="00FB5127"/>
    <w:rPr>
      <w:vertAlign w:val="superscript"/>
    </w:rPr>
  </w:style>
  <w:style w:type="character" w:styleId="Hyperlink">
    <w:name w:val="Hyperlink"/>
    <w:basedOn w:val="DefaultParagraphFont"/>
    <w:uiPriority w:val="99"/>
    <w:unhideWhenUsed/>
    <w:rsid w:val="007E1FDC"/>
    <w:rPr>
      <w:color w:val="0000FF"/>
      <w:u w:val="single"/>
    </w:rPr>
  </w:style>
  <w:style w:type="character" w:customStyle="1" w:styleId="NoSpacingChar">
    <w:name w:val="No Spacing Char"/>
    <w:basedOn w:val="DefaultParagraphFont"/>
    <w:link w:val="NoSpacing"/>
    <w:uiPriority w:val="1"/>
    <w:rsid w:val="00C856F6"/>
    <w:rPr>
      <w:rFonts w:ascii="Verdana" w:hAnsi="Verdana" w:cs="Times New Roman"/>
      <w:sz w:val="18"/>
      <w:szCs w:val="20"/>
      <w:lang w:val="en-US"/>
    </w:rPr>
  </w:style>
  <w:style w:type="paragraph" w:styleId="Header">
    <w:name w:val="header"/>
    <w:basedOn w:val="Normal"/>
    <w:link w:val="HeaderChar"/>
    <w:uiPriority w:val="99"/>
    <w:unhideWhenUsed/>
    <w:rsid w:val="00050EF1"/>
    <w:pPr>
      <w:tabs>
        <w:tab w:val="clear" w:pos="680"/>
        <w:tab w:val="clear" w:pos="7371"/>
        <w:tab w:val="center" w:pos="4536"/>
        <w:tab w:val="right" w:pos="9072"/>
      </w:tabs>
      <w:spacing w:line="240" w:lineRule="auto"/>
    </w:pPr>
  </w:style>
  <w:style w:type="character" w:customStyle="1" w:styleId="HeaderChar">
    <w:name w:val="Header Char"/>
    <w:basedOn w:val="DefaultParagraphFont"/>
    <w:link w:val="Header"/>
    <w:uiPriority w:val="99"/>
    <w:rsid w:val="00050EF1"/>
    <w:rPr>
      <w:rFonts w:ascii="Verdana" w:hAnsi="Verdana" w:cs="Times New Roman"/>
      <w:sz w:val="18"/>
      <w:szCs w:val="20"/>
      <w:lang w:val="en-US"/>
    </w:rPr>
  </w:style>
  <w:style w:type="paragraph" w:styleId="Footer">
    <w:name w:val="footer"/>
    <w:basedOn w:val="Normal"/>
    <w:link w:val="FooterChar"/>
    <w:uiPriority w:val="99"/>
    <w:unhideWhenUsed/>
    <w:rsid w:val="00050EF1"/>
    <w:pPr>
      <w:tabs>
        <w:tab w:val="clear" w:pos="680"/>
        <w:tab w:val="clear" w:pos="7371"/>
        <w:tab w:val="center" w:pos="4536"/>
        <w:tab w:val="right" w:pos="9072"/>
      </w:tabs>
      <w:spacing w:line="240" w:lineRule="auto"/>
    </w:pPr>
  </w:style>
  <w:style w:type="character" w:customStyle="1" w:styleId="FooterChar">
    <w:name w:val="Footer Char"/>
    <w:basedOn w:val="DefaultParagraphFont"/>
    <w:link w:val="Footer"/>
    <w:uiPriority w:val="99"/>
    <w:rsid w:val="00050EF1"/>
    <w:rPr>
      <w:rFonts w:ascii="Verdana" w:hAnsi="Verdana" w:cs="Times New Roman"/>
      <w:sz w:val="18"/>
      <w:szCs w:val="20"/>
      <w:lang w:val="en-US"/>
    </w:rPr>
  </w:style>
  <w:style w:type="paragraph" w:styleId="TOCHeading">
    <w:name w:val="TOC Heading"/>
    <w:basedOn w:val="Heading1"/>
    <w:next w:val="Normal"/>
    <w:uiPriority w:val="39"/>
    <w:semiHidden/>
    <w:unhideWhenUsed/>
    <w:qFormat/>
    <w:rsid w:val="000D50B3"/>
    <w:pPr>
      <w:keepLines/>
      <w:tabs>
        <w:tab w:val="clear" w:pos="680"/>
        <w:tab w:val="clear" w:pos="7371"/>
      </w:tabs>
      <w:spacing w:before="480" w:after="0" w:line="276" w:lineRule="auto"/>
      <w:outlineLvl w:val="9"/>
    </w:pPr>
    <w:rPr>
      <w:rFonts w:eastAsiaTheme="majorEastAsia" w:cstheme="majorBidi"/>
      <w:bCs/>
      <w:color w:val="365F91" w:themeColor="accent1" w:themeShade="BF"/>
      <w:kern w:val="0"/>
      <w:szCs w:val="28"/>
      <w:lang w:val="en-US" w:eastAsia="ja-JP"/>
    </w:rPr>
  </w:style>
  <w:style w:type="paragraph" w:styleId="TOC1">
    <w:name w:val="toc 1"/>
    <w:basedOn w:val="Normal"/>
    <w:next w:val="Normal"/>
    <w:autoRedefine/>
    <w:uiPriority w:val="39"/>
    <w:unhideWhenUsed/>
    <w:rsid w:val="000D50B3"/>
    <w:pPr>
      <w:tabs>
        <w:tab w:val="clear" w:pos="680"/>
        <w:tab w:val="clear" w:pos="7371"/>
      </w:tabs>
      <w:spacing w:after="100"/>
    </w:pPr>
  </w:style>
  <w:style w:type="paragraph" w:styleId="TOC2">
    <w:name w:val="toc 2"/>
    <w:basedOn w:val="Normal"/>
    <w:next w:val="Normal"/>
    <w:autoRedefine/>
    <w:uiPriority w:val="39"/>
    <w:unhideWhenUsed/>
    <w:rsid w:val="000D50B3"/>
    <w:pPr>
      <w:tabs>
        <w:tab w:val="clear" w:pos="680"/>
        <w:tab w:val="clear" w:pos="7371"/>
      </w:tabs>
      <w:spacing w:after="100"/>
      <w:ind w:left="180"/>
    </w:pPr>
  </w:style>
  <w:style w:type="paragraph" w:styleId="Caption">
    <w:name w:val="caption"/>
    <w:basedOn w:val="Normal"/>
    <w:next w:val="Normal"/>
    <w:uiPriority w:val="35"/>
    <w:unhideWhenUsed/>
    <w:qFormat/>
    <w:rsid w:val="008E17AD"/>
    <w:pPr>
      <w:spacing w:after="200" w:line="240" w:lineRule="auto"/>
    </w:pPr>
    <w:rPr>
      <w:b/>
      <w:bCs/>
      <w:color w:val="4F81BD" w:themeColor="accent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E54E9"/>
    <w:pPr>
      <w:tabs>
        <w:tab w:val="left" w:pos="680"/>
        <w:tab w:val="left" w:pos="7371"/>
      </w:tabs>
      <w:spacing w:after="0" w:line="260" w:lineRule="exact"/>
    </w:pPr>
    <w:rPr>
      <w:rFonts w:ascii="Verdana" w:hAnsi="Verdana" w:cs="Times New Roman"/>
      <w:sz w:val="18"/>
      <w:szCs w:val="20"/>
      <w:lang w:val="en-US"/>
    </w:rPr>
  </w:style>
  <w:style w:type="paragraph" w:styleId="Heading1">
    <w:name w:val="heading 1"/>
    <w:basedOn w:val="Normal"/>
    <w:next w:val="Normal"/>
    <w:link w:val="Heading1Char"/>
    <w:uiPriority w:val="1"/>
    <w:qFormat/>
    <w:rsid w:val="00075085"/>
    <w:pPr>
      <w:keepNext/>
      <w:spacing w:after="120" w:line="240" w:lineRule="atLeast"/>
      <w:outlineLvl w:val="0"/>
    </w:pPr>
    <w:rPr>
      <w:rFonts w:asciiTheme="majorHAnsi" w:hAnsiTheme="majorHAnsi"/>
      <w:b/>
      <w:color w:val="4F81BD" w:themeColor="accent1"/>
      <w:kern w:val="28"/>
      <w:sz w:val="28"/>
      <w:lang w:val="nl-NL" w:eastAsia="nl-NL"/>
    </w:rPr>
  </w:style>
  <w:style w:type="paragraph" w:styleId="Heading2">
    <w:name w:val="heading 2"/>
    <w:basedOn w:val="Normal"/>
    <w:next w:val="Normal"/>
    <w:link w:val="Heading2Char"/>
    <w:uiPriority w:val="1"/>
    <w:qFormat/>
    <w:rsid w:val="007F0FF7"/>
    <w:pPr>
      <w:keepNext/>
      <w:spacing w:after="120" w:line="240" w:lineRule="atLeast"/>
      <w:outlineLvl w:val="1"/>
    </w:pPr>
    <w:rPr>
      <w:b/>
      <w:sz w:val="22"/>
      <w:lang w:val="nl-NL" w:eastAsia="nl-NL"/>
    </w:rPr>
  </w:style>
  <w:style w:type="paragraph" w:styleId="Heading3">
    <w:name w:val="heading 3"/>
    <w:basedOn w:val="Normal"/>
    <w:next w:val="Normal"/>
    <w:link w:val="Heading3Char"/>
    <w:uiPriority w:val="1"/>
    <w:qFormat/>
    <w:rsid w:val="007F0FF7"/>
    <w:pPr>
      <w:keepNext/>
      <w:spacing w:after="120" w:line="240" w:lineRule="atLeast"/>
      <w:outlineLvl w:val="2"/>
    </w:pPr>
    <w:rPr>
      <w:rFonts w:ascii="Arial" w:hAnsi="Arial"/>
      <w:b/>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5085"/>
    <w:rPr>
      <w:rFonts w:asciiTheme="majorHAnsi" w:hAnsiTheme="majorHAnsi" w:cs="Times New Roman"/>
      <w:b/>
      <w:color w:val="4F81BD" w:themeColor="accent1"/>
      <w:kern w:val="28"/>
      <w:sz w:val="28"/>
      <w:szCs w:val="20"/>
      <w:lang w:eastAsia="nl-NL"/>
    </w:rPr>
  </w:style>
  <w:style w:type="character" w:customStyle="1" w:styleId="Heading2Char">
    <w:name w:val="Heading 2 Char"/>
    <w:basedOn w:val="DefaultParagraphFont"/>
    <w:link w:val="Heading2"/>
    <w:uiPriority w:val="1"/>
    <w:rsid w:val="0045124B"/>
    <w:rPr>
      <w:rFonts w:ascii="Verdana" w:hAnsi="Verdana" w:cs="Times New Roman"/>
      <w:b/>
      <w:szCs w:val="20"/>
      <w:lang w:eastAsia="nl-NL"/>
    </w:rPr>
  </w:style>
  <w:style w:type="character" w:customStyle="1" w:styleId="Heading3Char">
    <w:name w:val="Heading 3 Char"/>
    <w:basedOn w:val="DefaultParagraphFont"/>
    <w:link w:val="Heading3"/>
    <w:uiPriority w:val="1"/>
    <w:rsid w:val="0045124B"/>
    <w:rPr>
      <w:rFonts w:ascii="Arial" w:hAnsi="Arial" w:cs="Times New Roman"/>
      <w:b/>
      <w:sz w:val="20"/>
      <w:szCs w:val="20"/>
      <w:lang w:eastAsia="nl-NL"/>
    </w:rPr>
  </w:style>
  <w:style w:type="paragraph" w:styleId="Title">
    <w:name w:val="Title"/>
    <w:basedOn w:val="Normal"/>
    <w:next w:val="Normal"/>
    <w:link w:val="TitleChar"/>
    <w:uiPriority w:val="10"/>
    <w:qFormat/>
    <w:rsid w:val="00105938"/>
    <w:pPr>
      <w:keepNext/>
      <w:spacing w:line="390" w:lineRule="exact"/>
      <w:ind w:left="1928"/>
      <w:outlineLvl w:val="0"/>
    </w:pPr>
    <w:rPr>
      <w:b/>
      <w:color w:val="000000"/>
      <w:sz w:val="26"/>
    </w:rPr>
  </w:style>
  <w:style w:type="character" w:customStyle="1" w:styleId="TitleChar">
    <w:name w:val="Title Char"/>
    <w:basedOn w:val="DefaultParagraphFont"/>
    <w:link w:val="Title"/>
    <w:uiPriority w:val="10"/>
    <w:rsid w:val="00BE54E9"/>
    <w:rPr>
      <w:rFonts w:ascii="Verdana" w:eastAsia="Times" w:hAnsi="Verdana" w:cs="Times New Roman"/>
      <w:b/>
      <w:color w:val="000000"/>
      <w:sz w:val="26"/>
      <w:szCs w:val="20"/>
      <w:lang w:val="en-US"/>
    </w:rPr>
  </w:style>
  <w:style w:type="paragraph" w:styleId="Subtitle">
    <w:name w:val="Subtitle"/>
    <w:basedOn w:val="Normal"/>
    <w:next w:val="Normal"/>
    <w:link w:val="SubtitleChar"/>
    <w:uiPriority w:val="11"/>
    <w:qFormat/>
    <w:rsid w:val="0045124B"/>
    <w:pPr>
      <w:keepNext/>
      <w:spacing w:line="390" w:lineRule="exact"/>
      <w:ind w:left="1928"/>
      <w:outlineLvl w:val="1"/>
    </w:pPr>
    <w:rPr>
      <w:b/>
      <w:color w:val="000000"/>
      <w:lang w:val="nl-NL"/>
    </w:rPr>
  </w:style>
  <w:style w:type="character" w:customStyle="1" w:styleId="SubtitleChar">
    <w:name w:val="Subtitle Char"/>
    <w:basedOn w:val="DefaultParagraphFont"/>
    <w:link w:val="Subtitle"/>
    <w:uiPriority w:val="11"/>
    <w:rsid w:val="00BE54E9"/>
    <w:rPr>
      <w:rFonts w:ascii="Verdana" w:eastAsia="Times" w:hAnsi="Verdana" w:cs="Times New Roman"/>
      <w:b/>
      <w:color w:val="000000"/>
      <w:sz w:val="18"/>
      <w:szCs w:val="20"/>
    </w:rPr>
  </w:style>
  <w:style w:type="paragraph" w:customStyle="1" w:styleId="Alineakop">
    <w:name w:val="Alineakop"/>
    <w:basedOn w:val="Normal"/>
    <w:next w:val="Normal"/>
    <w:uiPriority w:val="4"/>
    <w:qFormat/>
    <w:rsid w:val="00AD4869"/>
    <w:rPr>
      <w:b/>
      <w:i/>
      <w:color w:val="000000"/>
      <w:sz w:val="16"/>
    </w:rPr>
  </w:style>
  <w:style w:type="paragraph" w:styleId="ListParagraph">
    <w:name w:val="List Paragraph"/>
    <w:basedOn w:val="Normal"/>
    <w:uiPriority w:val="5"/>
    <w:qFormat/>
    <w:rsid w:val="00AD4869"/>
    <w:pPr>
      <w:ind w:left="720"/>
      <w:contextualSpacing/>
    </w:pPr>
  </w:style>
  <w:style w:type="character" w:styleId="CommentReference">
    <w:name w:val="annotation reference"/>
    <w:basedOn w:val="DefaultParagraphFont"/>
    <w:semiHidden/>
    <w:rsid w:val="000478C5"/>
    <w:rPr>
      <w:sz w:val="16"/>
      <w:szCs w:val="16"/>
    </w:rPr>
  </w:style>
  <w:style w:type="paragraph" w:styleId="CommentText">
    <w:name w:val="annotation text"/>
    <w:basedOn w:val="Normal"/>
    <w:link w:val="CommentTextChar"/>
    <w:semiHidden/>
    <w:rsid w:val="000478C5"/>
    <w:pPr>
      <w:tabs>
        <w:tab w:val="clear" w:pos="680"/>
        <w:tab w:val="clear" w:pos="7371"/>
      </w:tabs>
      <w:spacing w:line="240" w:lineRule="auto"/>
    </w:pPr>
    <w:rPr>
      <w:rFonts w:ascii="Times New Roman" w:eastAsia="Times New Roman" w:hAnsi="Times New Roman"/>
      <w:sz w:val="20"/>
      <w:lang w:val="nl-NL" w:eastAsia="nl-NL"/>
    </w:rPr>
  </w:style>
  <w:style w:type="character" w:customStyle="1" w:styleId="CommentTextChar">
    <w:name w:val="Comment Text Char"/>
    <w:basedOn w:val="DefaultParagraphFont"/>
    <w:link w:val="CommentText"/>
    <w:semiHidden/>
    <w:rsid w:val="000478C5"/>
    <w:rPr>
      <w:rFonts w:ascii="Times New Roman" w:eastAsia="Times New Roman" w:hAnsi="Times New Roman" w:cs="Times New Roman"/>
      <w:sz w:val="20"/>
      <w:szCs w:val="20"/>
      <w:lang w:eastAsia="nl-NL"/>
    </w:rPr>
  </w:style>
  <w:style w:type="paragraph" w:styleId="BalloonText">
    <w:name w:val="Balloon Text"/>
    <w:basedOn w:val="Normal"/>
    <w:link w:val="BalloonTextChar"/>
    <w:uiPriority w:val="99"/>
    <w:semiHidden/>
    <w:unhideWhenUsed/>
    <w:rsid w:val="000478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8C5"/>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42131"/>
    <w:pPr>
      <w:tabs>
        <w:tab w:val="left" w:pos="680"/>
        <w:tab w:val="left" w:pos="7371"/>
      </w:tabs>
    </w:pPr>
    <w:rPr>
      <w:rFonts w:ascii="Verdana" w:eastAsia="Times" w:hAnsi="Verdana"/>
      <w:b/>
      <w:bCs/>
      <w:lang w:val="en-US" w:eastAsia="en-US"/>
    </w:rPr>
  </w:style>
  <w:style w:type="character" w:customStyle="1" w:styleId="CommentSubjectChar">
    <w:name w:val="Comment Subject Char"/>
    <w:basedOn w:val="CommentTextChar"/>
    <w:link w:val="CommentSubject"/>
    <w:uiPriority w:val="99"/>
    <w:semiHidden/>
    <w:rsid w:val="00F42131"/>
    <w:rPr>
      <w:rFonts w:ascii="Verdana" w:eastAsia="Times New Roman" w:hAnsi="Verdana" w:cs="Times New Roman"/>
      <w:b/>
      <w:bCs/>
      <w:sz w:val="20"/>
      <w:szCs w:val="20"/>
      <w:lang w:val="en-US" w:eastAsia="nl-NL"/>
    </w:rPr>
  </w:style>
  <w:style w:type="table" w:styleId="TableGrid">
    <w:name w:val="Table Grid"/>
    <w:basedOn w:val="TableNormal"/>
    <w:uiPriority w:val="59"/>
    <w:rsid w:val="009B0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B6FCF"/>
    <w:pPr>
      <w:tabs>
        <w:tab w:val="left" w:pos="680"/>
        <w:tab w:val="left" w:pos="7371"/>
      </w:tabs>
      <w:spacing w:after="0" w:line="240" w:lineRule="auto"/>
    </w:pPr>
    <w:rPr>
      <w:rFonts w:ascii="Verdana" w:hAnsi="Verdana" w:cs="Times New Roman"/>
      <w:sz w:val="18"/>
      <w:szCs w:val="20"/>
      <w:lang w:val="en-US"/>
    </w:rPr>
  </w:style>
  <w:style w:type="paragraph" w:styleId="EndnoteText">
    <w:name w:val="endnote text"/>
    <w:basedOn w:val="Normal"/>
    <w:link w:val="EndnoteTextChar"/>
    <w:uiPriority w:val="99"/>
    <w:semiHidden/>
    <w:unhideWhenUsed/>
    <w:rsid w:val="00FB5127"/>
    <w:pPr>
      <w:spacing w:line="240" w:lineRule="auto"/>
    </w:pPr>
    <w:rPr>
      <w:sz w:val="20"/>
    </w:rPr>
  </w:style>
  <w:style w:type="character" w:customStyle="1" w:styleId="EndnoteTextChar">
    <w:name w:val="Endnote Text Char"/>
    <w:basedOn w:val="DefaultParagraphFont"/>
    <w:link w:val="EndnoteText"/>
    <w:uiPriority w:val="99"/>
    <w:semiHidden/>
    <w:rsid w:val="00FB5127"/>
    <w:rPr>
      <w:rFonts w:ascii="Verdana" w:hAnsi="Verdana" w:cs="Times New Roman"/>
      <w:sz w:val="20"/>
      <w:szCs w:val="20"/>
      <w:lang w:val="en-US"/>
    </w:rPr>
  </w:style>
  <w:style w:type="character" w:styleId="EndnoteReference">
    <w:name w:val="endnote reference"/>
    <w:basedOn w:val="DefaultParagraphFont"/>
    <w:uiPriority w:val="99"/>
    <w:semiHidden/>
    <w:unhideWhenUsed/>
    <w:rsid w:val="00FB5127"/>
    <w:rPr>
      <w:vertAlign w:val="superscript"/>
    </w:rPr>
  </w:style>
  <w:style w:type="paragraph" w:styleId="FootnoteText">
    <w:name w:val="footnote text"/>
    <w:basedOn w:val="Normal"/>
    <w:link w:val="FootnoteTextChar"/>
    <w:uiPriority w:val="99"/>
    <w:semiHidden/>
    <w:unhideWhenUsed/>
    <w:rsid w:val="00FB5127"/>
    <w:pPr>
      <w:spacing w:line="240" w:lineRule="auto"/>
    </w:pPr>
    <w:rPr>
      <w:sz w:val="20"/>
    </w:rPr>
  </w:style>
  <w:style w:type="character" w:customStyle="1" w:styleId="FootnoteTextChar">
    <w:name w:val="Footnote Text Char"/>
    <w:basedOn w:val="DefaultParagraphFont"/>
    <w:link w:val="FootnoteText"/>
    <w:uiPriority w:val="99"/>
    <w:semiHidden/>
    <w:rsid w:val="00FB5127"/>
    <w:rPr>
      <w:rFonts w:ascii="Verdana" w:hAnsi="Verdana" w:cs="Times New Roman"/>
      <w:sz w:val="20"/>
      <w:szCs w:val="20"/>
      <w:lang w:val="en-US"/>
    </w:rPr>
  </w:style>
  <w:style w:type="character" w:styleId="FootnoteReference">
    <w:name w:val="footnote reference"/>
    <w:basedOn w:val="DefaultParagraphFont"/>
    <w:uiPriority w:val="99"/>
    <w:semiHidden/>
    <w:unhideWhenUsed/>
    <w:rsid w:val="00FB5127"/>
    <w:rPr>
      <w:vertAlign w:val="superscript"/>
    </w:rPr>
  </w:style>
  <w:style w:type="character" w:styleId="Hyperlink">
    <w:name w:val="Hyperlink"/>
    <w:basedOn w:val="DefaultParagraphFont"/>
    <w:uiPriority w:val="99"/>
    <w:unhideWhenUsed/>
    <w:rsid w:val="007E1FDC"/>
    <w:rPr>
      <w:color w:val="0000FF"/>
      <w:u w:val="single"/>
    </w:rPr>
  </w:style>
  <w:style w:type="character" w:customStyle="1" w:styleId="NoSpacingChar">
    <w:name w:val="No Spacing Char"/>
    <w:basedOn w:val="DefaultParagraphFont"/>
    <w:link w:val="NoSpacing"/>
    <w:uiPriority w:val="1"/>
    <w:rsid w:val="00C856F6"/>
    <w:rPr>
      <w:rFonts w:ascii="Verdana" w:hAnsi="Verdana" w:cs="Times New Roman"/>
      <w:sz w:val="18"/>
      <w:szCs w:val="20"/>
      <w:lang w:val="en-US"/>
    </w:rPr>
  </w:style>
  <w:style w:type="paragraph" w:styleId="Header">
    <w:name w:val="header"/>
    <w:basedOn w:val="Normal"/>
    <w:link w:val="HeaderChar"/>
    <w:uiPriority w:val="99"/>
    <w:unhideWhenUsed/>
    <w:rsid w:val="00050EF1"/>
    <w:pPr>
      <w:tabs>
        <w:tab w:val="clear" w:pos="680"/>
        <w:tab w:val="clear" w:pos="7371"/>
        <w:tab w:val="center" w:pos="4536"/>
        <w:tab w:val="right" w:pos="9072"/>
      </w:tabs>
      <w:spacing w:line="240" w:lineRule="auto"/>
    </w:pPr>
  </w:style>
  <w:style w:type="character" w:customStyle="1" w:styleId="HeaderChar">
    <w:name w:val="Header Char"/>
    <w:basedOn w:val="DefaultParagraphFont"/>
    <w:link w:val="Header"/>
    <w:uiPriority w:val="99"/>
    <w:rsid w:val="00050EF1"/>
    <w:rPr>
      <w:rFonts w:ascii="Verdana" w:hAnsi="Verdana" w:cs="Times New Roman"/>
      <w:sz w:val="18"/>
      <w:szCs w:val="20"/>
      <w:lang w:val="en-US"/>
    </w:rPr>
  </w:style>
  <w:style w:type="paragraph" w:styleId="Footer">
    <w:name w:val="footer"/>
    <w:basedOn w:val="Normal"/>
    <w:link w:val="FooterChar"/>
    <w:uiPriority w:val="99"/>
    <w:unhideWhenUsed/>
    <w:rsid w:val="00050EF1"/>
    <w:pPr>
      <w:tabs>
        <w:tab w:val="clear" w:pos="680"/>
        <w:tab w:val="clear" w:pos="7371"/>
        <w:tab w:val="center" w:pos="4536"/>
        <w:tab w:val="right" w:pos="9072"/>
      </w:tabs>
      <w:spacing w:line="240" w:lineRule="auto"/>
    </w:pPr>
  </w:style>
  <w:style w:type="character" w:customStyle="1" w:styleId="FooterChar">
    <w:name w:val="Footer Char"/>
    <w:basedOn w:val="DefaultParagraphFont"/>
    <w:link w:val="Footer"/>
    <w:uiPriority w:val="99"/>
    <w:rsid w:val="00050EF1"/>
    <w:rPr>
      <w:rFonts w:ascii="Verdana" w:hAnsi="Verdana" w:cs="Times New Roman"/>
      <w:sz w:val="18"/>
      <w:szCs w:val="20"/>
      <w:lang w:val="en-US"/>
    </w:rPr>
  </w:style>
  <w:style w:type="paragraph" w:styleId="TOCHeading">
    <w:name w:val="TOC Heading"/>
    <w:basedOn w:val="Heading1"/>
    <w:next w:val="Normal"/>
    <w:uiPriority w:val="39"/>
    <w:semiHidden/>
    <w:unhideWhenUsed/>
    <w:qFormat/>
    <w:rsid w:val="000D50B3"/>
    <w:pPr>
      <w:keepLines/>
      <w:tabs>
        <w:tab w:val="clear" w:pos="680"/>
        <w:tab w:val="clear" w:pos="7371"/>
      </w:tabs>
      <w:spacing w:before="480" w:after="0" w:line="276" w:lineRule="auto"/>
      <w:outlineLvl w:val="9"/>
    </w:pPr>
    <w:rPr>
      <w:rFonts w:eastAsiaTheme="majorEastAsia" w:cstheme="majorBidi"/>
      <w:bCs/>
      <w:color w:val="365F91" w:themeColor="accent1" w:themeShade="BF"/>
      <w:kern w:val="0"/>
      <w:szCs w:val="28"/>
      <w:lang w:val="en-US" w:eastAsia="ja-JP"/>
    </w:rPr>
  </w:style>
  <w:style w:type="paragraph" w:styleId="TOC1">
    <w:name w:val="toc 1"/>
    <w:basedOn w:val="Normal"/>
    <w:next w:val="Normal"/>
    <w:autoRedefine/>
    <w:uiPriority w:val="39"/>
    <w:unhideWhenUsed/>
    <w:rsid w:val="000D50B3"/>
    <w:pPr>
      <w:tabs>
        <w:tab w:val="clear" w:pos="680"/>
        <w:tab w:val="clear" w:pos="7371"/>
      </w:tabs>
      <w:spacing w:after="100"/>
    </w:pPr>
  </w:style>
  <w:style w:type="paragraph" w:styleId="TOC2">
    <w:name w:val="toc 2"/>
    <w:basedOn w:val="Normal"/>
    <w:next w:val="Normal"/>
    <w:autoRedefine/>
    <w:uiPriority w:val="39"/>
    <w:unhideWhenUsed/>
    <w:rsid w:val="000D50B3"/>
    <w:pPr>
      <w:tabs>
        <w:tab w:val="clear" w:pos="680"/>
        <w:tab w:val="clear" w:pos="7371"/>
      </w:tabs>
      <w:spacing w:after="100"/>
      <w:ind w:left="180"/>
    </w:pPr>
  </w:style>
  <w:style w:type="paragraph" w:styleId="Caption">
    <w:name w:val="caption"/>
    <w:basedOn w:val="Normal"/>
    <w:next w:val="Normal"/>
    <w:uiPriority w:val="35"/>
    <w:unhideWhenUsed/>
    <w:qFormat/>
    <w:rsid w:val="008E17AD"/>
    <w:pPr>
      <w:spacing w:after="200" w:line="240" w:lineRule="auto"/>
    </w:pPr>
    <w:rPr>
      <w:b/>
      <w:bCs/>
      <w:color w:val="4F81BD" w:themeColor="accen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9810">
      <w:bodyDiv w:val="1"/>
      <w:marLeft w:val="0"/>
      <w:marRight w:val="0"/>
      <w:marTop w:val="0"/>
      <w:marBottom w:val="0"/>
      <w:divBdr>
        <w:top w:val="none" w:sz="0" w:space="0" w:color="auto"/>
        <w:left w:val="none" w:sz="0" w:space="0" w:color="auto"/>
        <w:bottom w:val="none" w:sz="0" w:space="0" w:color="auto"/>
        <w:right w:val="none" w:sz="0" w:space="0" w:color="auto"/>
      </w:divBdr>
      <w:divsChild>
        <w:div w:id="1615747749">
          <w:marLeft w:val="0"/>
          <w:marRight w:val="0"/>
          <w:marTop w:val="0"/>
          <w:marBottom w:val="0"/>
          <w:divBdr>
            <w:top w:val="single" w:sz="18" w:space="0" w:color="6C9D30"/>
            <w:left w:val="single" w:sz="2" w:space="0" w:color="2E2E2E"/>
            <w:bottom w:val="single" w:sz="2" w:space="0" w:color="2E2E2E"/>
            <w:right w:val="single" w:sz="2" w:space="0" w:color="2E2E2E"/>
          </w:divBdr>
          <w:divsChild>
            <w:div w:id="1059591729">
              <w:marLeft w:val="0"/>
              <w:marRight w:val="0"/>
              <w:marTop w:val="15"/>
              <w:marBottom w:val="0"/>
              <w:divBdr>
                <w:top w:val="none" w:sz="0" w:space="0" w:color="auto"/>
                <w:left w:val="none" w:sz="0" w:space="0" w:color="auto"/>
                <w:bottom w:val="none" w:sz="0" w:space="0" w:color="auto"/>
                <w:right w:val="none" w:sz="0" w:space="0" w:color="auto"/>
              </w:divBdr>
              <w:divsChild>
                <w:div w:id="13049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7731">
      <w:bodyDiv w:val="1"/>
      <w:marLeft w:val="0"/>
      <w:marRight w:val="0"/>
      <w:marTop w:val="0"/>
      <w:marBottom w:val="0"/>
      <w:divBdr>
        <w:top w:val="none" w:sz="0" w:space="0" w:color="auto"/>
        <w:left w:val="none" w:sz="0" w:space="0" w:color="auto"/>
        <w:bottom w:val="none" w:sz="0" w:space="0" w:color="auto"/>
        <w:right w:val="none" w:sz="0" w:space="0" w:color="auto"/>
      </w:divBdr>
    </w:div>
    <w:div w:id="359013656">
      <w:bodyDiv w:val="1"/>
      <w:marLeft w:val="0"/>
      <w:marRight w:val="0"/>
      <w:marTop w:val="0"/>
      <w:marBottom w:val="0"/>
      <w:divBdr>
        <w:top w:val="none" w:sz="0" w:space="0" w:color="auto"/>
        <w:left w:val="none" w:sz="0" w:space="0" w:color="auto"/>
        <w:bottom w:val="none" w:sz="0" w:space="0" w:color="auto"/>
        <w:right w:val="none" w:sz="0" w:space="0" w:color="auto"/>
      </w:divBdr>
      <w:divsChild>
        <w:div w:id="1241982155">
          <w:marLeft w:val="0"/>
          <w:marRight w:val="0"/>
          <w:marTop w:val="150"/>
          <w:marBottom w:val="0"/>
          <w:divBdr>
            <w:top w:val="none" w:sz="0" w:space="0" w:color="auto"/>
            <w:left w:val="none" w:sz="0" w:space="0" w:color="auto"/>
            <w:bottom w:val="none" w:sz="0" w:space="0" w:color="auto"/>
            <w:right w:val="none" w:sz="0" w:space="0" w:color="auto"/>
          </w:divBdr>
          <w:divsChild>
            <w:div w:id="18760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4934">
      <w:bodyDiv w:val="1"/>
      <w:marLeft w:val="0"/>
      <w:marRight w:val="0"/>
      <w:marTop w:val="0"/>
      <w:marBottom w:val="0"/>
      <w:divBdr>
        <w:top w:val="none" w:sz="0" w:space="0" w:color="auto"/>
        <w:left w:val="none" w:sz="0" w:space="0" w:color="auto"/>
        <w:bottom w:val="none" w:sz="0" w:space="0" w:color="auto"/>
        <w:right w:val="none" w:sz="0" w:space="0" w:color="auto"/>
      </w:divBdr>
      <w:divsChild>
        <w:div w:id="1114398374">
          <w:marLeft w:val="0"/>
          <w:marRight w:val="0"/>
          <w:marTop w:val="0"/>
          <w:marBottom w:val="0"/>
          <w:divBdr>
            <w:top w:val="single" w:sz="18" w:space="0" w:color="6C9D30"/>
            <w:left w:val="single" w:sz="2" w:space="0" w:color="2E2E2E"/>
            <w:bottom w:val="single" w:sz="2" w:space="0" w:color="2E2E2E"/>
            <w:right w:val="single" w:sz="2" w:space="0" w:color="2E2E2E"/>
          </w:divBdr>
          <w:divsChild>
            <w:div w:id="592590767">
              <w:marLeft w:val="0"/>
              <w:marRight w:val="0"/>
              <w:marTop w:val="15"/>
              <w:marBottom w:val="0"/>
              <w:divBdr>
                <w:top w:val="none" w:sz="0" w:space="0" w:color="auto"/>
                <w:left w:val="none" w:sz="0" w:space="0" w:color="auto"/>
                <w:bottom w:val="none" w:sz="0" w:space="0" w:color="auto"/>
                <w:right w:val="none" w:sz="0" w:space="0" w:color="auto"/>
              </w:divBdr>
              <w:divsChild>
                <w:div w:id="1934246307">
                  <w:marLeft w:val="0"/>
                  <w:marRight w:val="0"/>
                  <w:marTop w:val="0"/>
                  <w:marBottom w:val="0"/>
                  <w:divBdr>
                    <w:top w:val="none" w:sz="0" w:space="0" w:color="auto"/>
                    <w:left w:val="none" w:sz="0" w:space="0" w:color="auto"/>
                    <w:bottom w:val="none" w:sz="0" w:space="0" w:color="auto"/>
                    <w:right w:val="none" w:sz="0" w:space="0" w:color="auto"/>
                  </w:divBdr>
                  <w:divsChild>
                    <w:div w:id="1115562069">
                      <w:marLeft w:val="0"/>
                      <w:marRight w:val="0"/>
                      <w:marTop w:val="0"/>
                      <w:marBottom w:val="0"/>
                      <w:divBdr>
                        <w:top w:val="none" w:sz="0" w:space="0" w:color="auto"/>
                        <w:left w:val="none" w:sz="0" w:space="0" w:color="auto"/>
                        <w:bottom w:val="none" w:sz="0" w:space="0" w:color="auto"/>
                        <w:right w:val="none" w:sz="0" w:space="0" w:color="auto"/>
                      </w:divBdr>
                      <w:divsChild>
                        <w:div w:id="1524399558">
                          <w:marLeft w:val="0"/>
                          <w:marRight w:val="0"/>
                          <w:marTop w:val="0"/>
                          <w:marBottom w:val="0"/>
                          <w:divBdr>
                            <w:top w:val="none" w:sz="0" w:space="0" w:color="auto"/>
                            <w:left w:val="none" w:sz="0" w:space="0" w:color="auto"/>
                            <w:bottom w:val="none" w:sz="0" w:space="0" w:color="auto"/>
                            <w:right w:val="none" w:sz="0" w:space="0" w:color="auto"/>
                          </w:divBdr>
                          <w:divsChild>
                            <w:div w:id="2119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4884">
      <w:bodyDiv w:val="1"/>
      <w:marLeft w:val="0"/>
      <w:marRight w:val="0"/>
      <w:marTop w:val="0"/>
      <w:marBottom w:val="0"/>
      <w:divBdr>
        <w:top w:val="none" w:sz="0" w:space="0" w:color="auto"/>
        <w:left w:val="none" w:sz="0" w:space="0" w:color="auto"/>
        <w:bottom w:val="none" w:sz="0" w:space="0" w:color="auto"/>
        <w:right w:val="none" w:sz="0" w:space="0" w:color="auto"/>
      </w:divBdr>
    </w:div>
    <w:div w:id="514424333">
      <w:bodyDiv w:val="1"/>
      <w:marLeft w:val="0"/>
      <w:marRight w:val="0"/>
      <w:marTop w:val="0"/>
      <w:marBottom w:val="0"/>
      <w:divBdr>
        <w:top w:val="none" w:sz="0" w:space="0" w:color="auto"/>
        <w:left w:val="none" w:sz="0" w:space="0" w:color="auto"/>
        <w:bottom w:val="none" w:sz="0" w:space="0" w:color="auto"/>
        <w:right w:val="none" w:sz="0" w:space="0" w:color="auto"/>
      </w:divBdr>
      <w:divsChild>
        <w:div w:id="2143965080">
          <w:marLeft w:val="0"/>
          <w:marRight w:val="0"/>
          <w:marTop w:val="0"/>
          <w:marBottom w:val="0"/>
          <w:divBdr>
            <w:top w:val="none" w:sz="0" w:space="0" w:color="auto"/>
            <w:left w:val="none" w:sz="0" w:space="0" w:color="auto"/>
            <w:bottom w:val="none" w:sz="0" w:space="0" w:color="auto"/>
            <w:right w:val="none" w:sz="0" w:space="0" w:color="auto"/>
          </w:divBdr>
          <w:divsChild>
            <w:div w:id="1834493561">
              <w:marLeft w:val="0"/>
              <w:marRight w:val="0"/>
              <w:marTop w:val="0"/>
              <w:marBottom w:val="0"/>
              <w:divBdr>
                <w:top w:val="none" w:sz="0" w:space="0" w:color="auto"/>
                <w:left w:val="none" w:sz="0" w:space="0" w:color="auto"/>
                <w:bottom w:val="none" w:sz="0" w:space="0" w:color="auto"/>
                <w:right w:val="none" w:sz="0" w:space="0" w:color="auto"/>
              </w:divBdr>
              <w:divsChild>
                <w:div w:id="752967589">
                  <w:marLeft w:val="0"/>
                  <w:marRight w:val="0"/>
                  <w:marTop w:val="0"/>
                  <w:marBottom w:val="0"/>
                  <w:divBdr>
                    <w:top w:val="none" w:sz="0" w:space="0" w:color="auto"/>
                    <w:left w:val="none" w:sz="0" w:space="0" w:color="auto"/>
                    <w:bottom w:val="none" w:sz="0" w:space="0" w:color="auto"/>
                    <w:right w:val="none" w:sz="0" w:space="0" w:color="auto"/>
                  </w:divBdr>
                  <w:divsChild>
                    <w:div w:id="544677758">
                      <w:marLeft w:val="0"/>
                      <w:marRight w:val="0"/>
                      <w:marTop w:val="0"/>
                      <w:marBottom w:val="0"/>
                      <w:divBdr>
                        <w:top w:val="none" w:sz="0" w:space="0" w:color="auto"/>
                        <w:left w:val="none" w:sz="0" w:space="0" w:color="auto"/>
                        <w:bottom w:val="none" w:sz="0" w:space="0" w:color="auto"/>
                        <w:right w:val="none" w:sz="0" w:space="0" w:color="auto"/>
                      </w:divBdr>
                      <w:divsChild>
                        <w:div w:id="48263911">
                          <w:marLeft w:val="0"/>
                          <w:marRight w:val="0"/>
                          <w:marTop w:val="0"/>
                          <w:marBottom w:val="0"/>
                          <w:divBdr>
                            <w:top w:val="none" w:sz="0" w:space="0" w:color="auto"/>
                            <w:left w:val="none" w:sz="0" w:space="0" w:color="auto"/>
                            <w:bottom w:val="none" w:sz="0" w:space="0" w:color="auto"/>
                            <w:right w:val="none" w:sz="0" w:space="0" w:color="auto"/>
                          </w:divBdr>
                          <w:divsChild>
                            <w:div w:id="608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063440">
      <w:bodyDiv w:val="1"/>
      <w:marLeft w:val="0"/>
      <w:marRight w:val="0"/>
      <w:marTop w:val="0"/>
      <w:marBottom w:val="0"/>
      <w:divBdr>
        <w:top w:val="none" w:sz="0" w:space="0" w:color="auto"/>
        <w:left w:val="none" w:sz="0" w:space="0" w:color="auto"/>
        <w:bottom w:val="none" w:sz="0" w:space="0" w:color="auto"/>
        <w:right w:val="none" w:sz="0" w:space="0" w:color="auto"/>
      </w:divBdr>
      <w:divsChild>
        <w:div w:id="625160296">
          <w:marLeft w:val="0"/>
          <w:marRight w:val="0"/>
          <w:marTop w:val="0"/>
          <w:marBottom w:val="0"/>
          <w:divBdr>
            <w:top w:val="single" w:sz="18" w:space="0" w:color="6C9D30"/>
            <w:left w:val="single" w:sz="2" w:space="0" w:color="2E2E2E"/>
            <w:bottom w:val="single" w:sz="2" w:space="0" w:color="2E2E2E"/>
            <w:right w:val="single" w:sz="2" w:space="0" w:color="2E2E2E"/>
          </w:divBdr>
          <w:divsChild>
            <w:div w:id="1911039767">
              <w:marLeft w:val="0"/>
              <w:marRight w:val="0"/>
              <w:marTop w:val="15"/>
              <w:marBottom w:val="0"/>
              <w:divBdr>
                <w:top w:val="none" w:sz="0" w:space="0" w:color="auto"/>
                <w:left w:val="none" w:sz="0" w:space="0" w:color="auto"/>
                <w:bottom w:val="none" w:sz="0" w:space="0" w:color="auto"/>
                <w:right w:val="none" w:sz="0" w:space="0" w:color="auto"/>
              </w:divBdr>
              <w:divsChild>
                <w:div w:id="2109035058">
                  <w:marLeft w:val="0"/>
                  <w:marRight w:val="0"/>
                  <w:marTop w:val="0"/>
                  <w:marBottom w:val="0"/>
                  <w:divBdr>
                    <w:top w:val="single" w:sz="6" w:space="0" w:color="B7B7B7"/>
                    <w:left w:val="single" w:sz="6" w:space="0" w:color="B7B7B7"/>
                    <w:bottom w:val="single" w:sz="6" w:space="0" w:color="B7B7B7"/>
                    <w:right w:val="single" w:sz="6" w:space="0" w:color="B7B7B7"/>
                  </w:divBdr>
                  <w:divsChild>
                    <w:div w:id="1731030687">
                      <w:marLeft w:val="0"/>
                      <w:marRight w:val="0"/>
                      <w:marTop w:val="0"/>
                      <w:marBottom w:val="0"/>
                      <w:divBdr>
                        <w:top w:val="none" w:sz="0" w:space="0" w:color="auto"/>
                        <w:left w:val="none" w:sz="0" w:space="0" w:color="auto"/>
                        <w:bottom w:val="none" w:sz="0" w:space="0" w:color="auto"/>
                        <w:right w:val="none" w:sz="0" w:space="0" w:color="auto"/>
                      </w:divBdr>
                      <w:divsChild>
                        <w:div w:id="435558357">
                          <w:marLeft w:val="0"/>
                          <w:marRight w:val="0"/>
                          <w:marTop w:val="0"/>
                          <w:marBottom w:val="0"/>
                          <w:divBdr>
                            <w:top w:val="none" w:sz="0" w:space="0" w:color="auto"/>
                            <w:left w:val="none" w:sz="0" w:space="0" w:color="auto"/>
                            <w:bottom w:val="none" w:sz="0" w:space="0" w:color="auto"/>
                            <w:right w:val="none" w:sz="0" w:space="0" w:color="auto"/>
                          </w:divBdr>
                          <w:divsChild>
                            <w:div w:id="11128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61404">
      <w:bodyDiv w:val="1"/>
      <w:marLeft w:val="0"/>
      <w:marRight w:val="0"/>
      <w:marTop w:val="0"/>
      <w:marBottom w:val="0"/>
      <w:divBdr>
        <w:top w:val="none" w:sz="0" w:space="0" w:color="auto"/>
        <w:left w:val="none" w:sz="0" w:space="0" w:color="auto"/>
        <w:bottom w:val="none" w:sz="0" w:space="0" w:color="auto"/>
        <w:right w:val="none" w:sz="0" w:space="0" w:color="auto"/>
      </w:divBdr>
    </w:div>
    <w:div w:id="772937348">
      <w:bodyDiv w:val="1"/>
      <w:marLeft w:val="0"/>
      <w:marRight w:val="0"/>
      <w:marTop w:val="0"/>
      <w:marBottom w:val="0"/>
      <w:divBdr>
        <w:top w:val="none" w:sz="0" w:space="0" w:color="auto"/>
        <w:left w:val="none" w:sz="0" w:space="0" w:color="auto"/>
        <w:bottom w:val="none" w:sz="0" w:space="0" w:color="auto"/>
        <w:right w:val="none" w:sz="0" w:space="0" w:color="auto"/>
      </w:divBdr>
      <w:divsChild>
        <w:div w:id="391932820">
          <w:marLeft w:val="0"/>
          <w:marRight w:val="0"/>
          <w:marTop w:val="0"/>
          <w:marBottom w:val="0"/>
          <w:divBdr>
            <w:top w:val="none" w:sz="0" w:space="0" w:color="auto"/>
            <w:left w:val="none" w:sz="0" w:space="0" w:color="auto"/>
            <w:bottom w:val="none" w:sz="0" w:space="0" w:color="auto"/>
            <w:right w:val="none" w:sz="0" w:space="0" w:color="auto"/>
          </w:divBdr>
          <w:divsChild>
            <w:div w:id="975453836">
              <w:marLeft w:val="0"/>
              <w:marRight w:val="0"/>
              <w:marTop w:val="0"/>
              <w:marBottom w:val="0"/>
              <w:divBdr>
                <w:top w:val="none" w:sz="0" w:space="0" w:color="auto"/>
                <w:left w:val="none" w:sz="0" w:space="0" w:color="auto"/>
                <w:bottom w:val="none" w:sz="0" w:space="0" w:color="auto"/>
                <w:right w:val="none" w:sz="0" w:space="0" w:color="auto"/>
              </w:divBdr>
              <w:divsChild>
                <w:div w:id="1953826915">
                  <w:marLeft w:val="0"/>
                  <w:marRight w:val="0"/>
                  <w:marTop w:val="0"/>
                  <w:marBottom w:val="0"/>
                  <w:divBdr>
                    <w:top w:val="none" w:sz="0" w:space="0" w:color="auto"/>
                    <w:left w:val="none" w:sz="0" w:space="0" w:color="auto"/>
                    <w:bottom w:val="none" w:sz="0" w:space="0" w:color="auto"/>
                    <w:right w:val="none" w:sz="0" w:space="0" w:color="auto"/>
                  </w:divBdr>
                  <w:divsChild>
                    <w:div w:id="64374805">
                      <w:marLeft w:val="0"/>
                      <w:marRight w:val="0"/>
                      <w:marTop w:val="0"/>
                      <w:marBottom w:val="0"/>
                      <w:divBdr>
                        <w:top w:val="none" w:sz="0" w:space="0" w:color="auto"/>
                        <w:left w:val="none" w:sz="0" w:space="0" w:color="auto"/>
                        <w:bottom w:val="none" w:sz="0" w:space="0" w:color="auto"/>
                        <w:right w:val="none" w:sz="0" w:space="0" w:color="auto"/>
                      </w:divBdr>
                      <w:divsChild>
                        <w:div w:id="1022784677">
                          <w:marLeft w:val="0"/>
                          <w:marRight w:val="0"/>
                          <w:marTop w:val="0"/>
                          <w:marBottom w:val="0"/>
                          <w:divBdr>
                            <w:top w:val="none" w:sz="0" w:space="0" w:color="auto"/>
                            <w:left w:val="none" w:sz="0" w:space="0" w:color="auto"/>
                            <w:bottom w:val="none" w:sz="0" w:space="0" w:color="auto"/>
                            <w:right w:val="none" w:sz="0" w:space="0" w:color="auto"/>
                          </w:divBdr>
                          <w:divsChild>
                            <w:div w:id="1759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215628">
      <w:bodyDiv w:val="1"/>
      <w:marLeft w:val="0"/>
      <w:marRight w:val="0"/>
      <w:marTop w:val="0"/>
      <w:marBottom w:val="0"/>
      <w:divBdr>
        <w:top w:val="none" w:sz="0" w:space="0" w:color="auto"/>
        <w:left w:val="none" w:sz="0" w:space="0" w:color="auto"/>
        <w:bottom w:val="none" w:sz="0" w:space="0" w:color="auto"/>
        <w:right w:val="none" w:sz="0" w:space="0" w:color="auto"/>
      </w:divBdr>
      <w:divsChild>
        <w:div w:id="908540379">
          <w:marLeft w:val="0"/>
          <w:marRight w:val="0"/>
          <w:marTop w:val="0"/>
          <w:marBottom w:val="0"/>
          <w:divBdr>
            <w:top w:val="none" w:sz="0" w:space="0" w:color="auto"/>
            <w:left w:val="single" w:sz="2" w:space="0" w:color="2E2E2E"/>
            <w:bottom w:val="single" w:sz="2" w:space="0" w:color="2E2E2E"/>
            <w:right w:val="single" w:sz="2" w:space="0" w:color="2E2E2E"/>
          </w:divBdr>
          <w:divsChild>
            <w:div w:id="1129712699">
              <w:marLeft w:val="0"/>
              <w:marRight w:val="0"/>
              <w:marTop w:val="15"/>
              <w:marBottom w:val="0"/>
              <w:divBdr>
                <w:top w:val="none" w:sz="0" w:space="0" w:color="auto"/>
                <w:left w:val="none" w:sz="0" w:space="0" w:color="auto"/>
                <w:bottom w:val="none" w:sz="0" w:space="0" w:color="auto"/>
                <w:right w:val="none" w:sz="0" w:space="0" w:color="auto"/>
              </w:divBdr>
              <w:divsChild>
                <w:div w:id="50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6125">
      <w:bodyDiv w:val="1"/>
      <w:marLeft w:val="0"/>
      <w:marRight w:val="0"/>
      <w:marTop w:val="0"/>
      <w:marBottom w:val="0"/>
      <w:divBdr>
        <w:top w:val="none" w:sz="0" w:space="0" w:color="auto"/>
        <w:left w:val="none" w:sz="0" w:space="0" w:color="auto"/>
        <w:bottom w:val="none" w:sz="0" w:space="0" w:color="auto"/>
        <w:right w:val="none" w:sz="0" w:space="0" w:color="auto"/>
      </w:divBdr>
      <w:divsChild>
        <w:div w:id="783233649">
          <w:marLeft w:val="0"/>
          <w:marRight w:val="0"/>
          <w:marTop w:val="0"/>
          <w:marBottom w:val="0"/>
          <w:divBdr>
            <w:top w:val="single" w:sz="18" w:space="0" w:color="6C9D30"/>
            <w:left w:val="single" w:sz="2" w:space="0" w:color="2E2E2E"/>
            <w:bottom w:val="single" w:sz="2" w:space="0" w:color="2E2E2E"/>
            <w:right w:val="single" w:sz="2" w:space="0" w:color="2E2E2E"/>
          </w:divBdr>
          <w:divsChild>
            <w:div w:id="2115052614">
              <w:marLeft w:val="0"/>
              <w:marRight w:val="0"/>
              <w:marTop w:val="15"/>
              <w:marBottom w:val="0"/>
              <w:divBdr>
                <w:top w:val="none" w:sz="0" w:space="0" w:color="auto"/>
                <w:left w:val="none" w:sz="0" w:space="0" w:color="auto"/>
                <w:bottom w:val="none" w:sz="0" w:space="0" w:color="auto"/>
                <w:right w:val="none" w:sz="0" w:space="0" w:color="auto"/>
              </w:divBdr>
              <w:divsChild>
                <w:div w:id="14977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0871">
      <w:bodyDiv w:val="1"/>
      <w:marLeft w:val="0"/>
      <w:marRight w:val="0"/>
      <w:marTop w:val="0"/>
      <w:marBottom w:val="0"/>
      <w:divBdr>
        <w:top w:val="none" w:sz="0" w:space="0" w:color="auto"/>
        <w:left w:val="none" w:sz="0" w:space="0" w:color="auto"/>
        <w:bottom w:val="none" w:sz="0" w:space="0" w:color="auto"/>
        <w:right w:val="none" w:sz="0" w:space="0" w:color="auto"/>
      </w:divBdr>
      <w:divsChild>
        <w:div w:id="1844053447">
          <w:marLeft w:val="0"/>
          <w:marRight w:val="0"/>
          <w:marTop w:val="0"/>
          <w:marBottom w:val="0"/>
          <w:divBdr>
            <w:top w:val="none" w:sz="0" w:space="0" w:color="auto"/>
            <w:left w:val="none" w:sz="0" w:space="0" w:color="auto"/>
            <w:bottom w:val="none" w:sz="0" w:space="0" w:color="auto"/>
            <w:right w:val="none" w:sz="0" w:space="0" w:color="auto"/>
          </w:divBdr>
          <w:divsChild>
            <w:div w:id="1186093919">
              <w:marLeft w:val="0"/>
              <w:marRight w:val="0"/>
              <w:marTop w:val="0"/>
              <w:marBottom w:val="0"/>
              <w:divBdr>
                <w:top w:val="none" w:sz="0" w:space="0" w:color="auto"/>
                <w:left w:val="none" w:sz="0" w:space="0" w:color="auto"/>
                <w:bottom w:val="none" w:sz="0" w:space="0" w:color="auto"/>
                <w:right w:val="none" w:sz="0" w:space="0" w:color="auto"/>
              </w:divBdr>
              <w:divsChild>
                <w:div w:id="1647130319">
                  <w:marLeft w:val="0"/>
                  <w:marRight w:val="0"/>
                  <w:marTop w:val="0"/>
                  <w:marBottom w:val="0"/>
                  <w:divBdr>
                    <w:top w:val="none" w:sz="0" w:space="0" w:color="auto"/>
                    <w:left w:val="none" w:sz="0" w:space="0" w:color="auto"/>
                    <w:bottom w:val="none" w:sz="0" w:space="0" w:color="auto"/>
                    <w:right w:val="none" w:sz="0" w:space="0" w:color="auto"/>
                  </w:divBdr>
                  <w:divsChild>
                    <w:div w:id="651298876">
                      <w:marLeft w:val="0"/>
                      <w:marRight w:val="0"/>
                      <w:marTop w:val="0"/>
                      <w:marBottom w:val="0"/>
                      <w:divBdr>
                        <w:top w:val="none" w:sz="0" w:space="0" w:color="auto"/>
                        <w:left w:val="none" w:sz="0" w:space="0" w:color="auto"/>
                        <w:bottom w:val="none" w:sz="0" w:space="0" w:color="auto"/>
                        <w:right w:val="none" w:sz="0" w:space="0" w:color="auto"/>
                      </w:divBdr>
                      <w:divsChild>
                        <w:div w:id="1442871612">
                          <w:marLeft w:val="0"/>
                          <w:marRight w:val="0"/>
                          <w:marTop w:val="0"/>
                          <w:marBottom w:val="0"/>
                          <w:divBdr>
                            <w:top w:val="none" w:sz="0" w:space="0" w:color="auto"/>
                            <w:left w:val="none" w:sz="0" w:space="0" w:color="auto"/>
                            <w:bottom w:val="none" w:sz="0" w:space="0" w:color="auto"/>
                            <w:right w:val="none" w:sz="0" w:space="0" w:color="auto"/>
                          </w:divBdr>
                          <w:divsChild>
                            <w:div w:id="16801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178742">
      <w:bodyDiv w:val="1"/>
      <w:marLeft w:val="0"/>
      <w:marRight w:val="0"/>
      <w:marTop w:val="0"/>
      <w:marBottom w:val="0"/>
      <w:divBdr>
        <w:top w:val="none" w:sz="0" w:space="0" w:color="auto"/>
        <w:left w:val="none" w:sz="0" w:space="0" w:color="auto"/>
        <w:bottom w:val="none" w:sz="0" w:space="0" w:color="auto"/>
        <w:right w:val="none" w:sz="0" w:space="0" w:color="auto"/>
      </w:divBdr>
      <w:divsChild>
        <w:div w:id="751396543">
          <w:marLeft w:val="0"/>
          <w:marRight w:val="0"/>
          <w:marTop w:val="0"/>
          <w:marBottom w:val="0"/>
          <w:divBdr>
            <w:top w:val="none" w:sz="0" w:space="0" w:color="auto"/>
            <w:left w:val="none" w:sz="0" w:space="0" w:color="auto"/>
            <w:bottom w:val="none" w:sz="0" w:space="0" w:color="auto"/>
            <w:right w:val="none" w:sz="0" w:space="0" w:color="auto"/>
          </w:divBdr>
          <w:divsChild>
            <w:div w:id="170682727">
              <w:marLeft w:val="0"/>
              <w:marRight w:val="0"/>
              <w:marTop w:val="0"/>
              <w:marBottom w:val="0"/>
              <w:divBdr>
                <w:top w:val="none" w:sz="0" w:space="0" w:color="auto"/>
                <w:left w:val="none" w:sz="0" w:space="0" w:color="auto"/>
                <w:bottom w:val="none" w:sz="0" w:space="0" w:color="auto"/>
                <w:right w:val="none" w:sz="0" w:space="0" w:color="auto"/>
              </w:divBdr>
              <w:divsChild>
                <w:div w:id="306130247">
                  <w:marLeft w:val="0"/>
                  <w:marRight w:val="0"/>
                  <w:marTop w:val="0"/>
                  <w:marBottom w:val="0"/>
                  <w:divBdr>
                    <w:top w:val="none" w:sz="0" w:space="0" w:color="auto"/>
                    <w:left w:val="none" w:sz="0" w:space="0" w:color="auto"/>
                    <w:bottom w:val="none" w:sz="0" w:space="0" w:color="auto"/>
                    <w:right w:val="none" w:sz="0" w:space="0" w:color="auto"/>
                  </w:divBdr>
                  <w:divsChild>
                    <w:div w:id="1347095103">
                      <w:marLeft w:val="0"/>
                      <w:marRight w:val="0"/>
                      <w:marTop w:val="0"/>
                      <w:marBottom w:val="0"/>
                      <w:divBdr>
                        <w:top w:val="none" w:sz="0" w:space="0" w:color="auto"/>
                        <w:left w:val="none" w:sz="0" w:space="0" w:color="auto"/>
                        <w:bottom w:val="none" w:sz="0" w:space="0" w:color="auto"/>
                        <w:right w:val="none" w:sz="0" w:space="0" w:color="auto"/>
                      </w:divBdr>
                      <w:divsChild>
                        <w:div w:id="603729822">
                          <w:marLeft w:val="0"/>
                          <w:marRight w:val="0"/>
                          <w:marTop w:val="0"/>
                          <w:marBottom w:val="0"/>
                          <w:divBdr>
                            <w:top w:val="none" w:sz="0" w:space="0" w:color="auto"/>
                            <w:left w:val="none" w:sz="0" w:space="0" w:color="auto"/>
                            <w:bottom w:val="none" w:sz="0" w:space="0" w:color="auto"/>
                            <w:right w:val="none" w:sz="0" w:space="0" w:color="auto"/>
                          </w:divBdr>
                          <w:divsChild>
                            <w:div w:id="20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10561">
      <w:bodyDiv w:val="1"/>
      <w:marLeft w:val="0"/>
      <w:marRight w:val="0"/>
      <w:marTop w:val="0"/>
      <w:marBottom w:val="0"/>
      <w:divBdr>
        <w:top w:val="none" w:sz="0" w:space="0" w:color="auto"/>
        <w:left w:val="none" w:sz="0" w:space="0" w:color="auto"/>
        <w:bottom w:val="none" w:sz="0" w:space="0" w:color="auto"/>
        <w:right w:val="none" w:sz="0" w:space="0" w:color="auto"/>
      </w:divBdr>
      <w:divsChild>
        <w:div w:id="223225961">
          <w:marLeft w:val="0"/>
          <w:marRight w:val="0"/>
          <w:marTop w:val="0"/>
          <w:marBottom w:val="0"/>
          <w:divBdr>
            <w:top w:val="none" w:sz="0" w:space="0" w:color="auto"/>
            <w:left w:val="none" w:sz="0" w:space="0" w:color="auto"/>
            <w:bottom w:val="none" w:sz="0" w:space="0" w:color="auto"/>
            <w:right w:val="none" w:sz="0" w:space="0" w:color="auto"/>
          </w:divBdr>
          <w:divsChild>
            <w:div w:id="941381762">
              <w:marLeft w:val="0"/>
              <w:marRight w:val="0"/>
              <w:marTop w:val="0"/>
              <w:marBottom w:val="0"/>
              <w:divBdr>
                <w:top w:val="none" w:sz="0" w:space="0" w:color="auto"/>
                <w:left w:val="none" w:sz="0" w:space="0" w:color="auto"/>
                <w:bottom w:val="none" w:sz="0" w:space="0" w:color="auto"/>
                <w:right w:val="none" w:sz="0" w:space="0" w:color="auto"/>
              </w:divBdr>
              <w:divsChild>
                <w:div w:id="265426523">
                  <w:marLeft w:val="0"/>
                  <w:marRight w:val="0"/>
                  <w:marTop w:val="0"/>
                  <w:marBottom w:val="0"/>
                  <w:divBdr>
                    <w:top w:val="none" w:sz="0" w:space="0" w:color="auto"/>
                    <w:left w:val="none" w:sz="0" w:space="0" w:color="auto"/>
                    <w:bottom w:val="none" w:sz="0" w:space="0" w:color="auto"/>
                    <w:right w:val="none" w:sz="0" w:space="0" w:color="auto"/>
                  </w:divBdr>
                  <w:divsChild>
                    <w:div w:id="28578958">
                      <w:marLeft w:val="0"/>
                      <w:marRight w:val="0"/>
                      <w:marTop w:val="0"/>
                      <w:marBottom w:val="0"/>
                      <w:divBdr>
                        <w:top w:val="none" w:sz="0" w:space="0" w:color="auto"/>
                        <w:left w:val="none" w:sz="0" w:space="0" w:color="auto"/>
                        <w:bottom w:val="none" w:sz="0" w:space="0" w:color="auto"/>
                        <w:right w:val="none" w:sz="0" w:space="0" w:color="auto"/>
                      </w:divBdr>
                      <w:divsChild>
                        <w:div w:id="161552866">
                          <w:marLeft w:val="0"/>
                          <w:marRight w:val="0"/>
                          <w:marTop w:val="0"/>
                          <w:marBottom w:val="0"/>
                          <w:divBdr>
                            <w:top w:val="none" w:sz="0" w:space="0" w:color="auto"/>
                            <w:left w:val="none" w:sz="0" w:space="0" w:color="auto"/>
                            <w:bottom w:val="none" w:sz="0" w:space="0" w:color="auto"/>
                            <w:right w:val="none" w:sz="0" w:space="0" w:color="auto"/>
                          </w:divBdr>
                          <w:divsChild>
                            <w:div w:id="16986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969990">
      <w:marLeft w:val="0"/>
      <w:marRight w:val="0"/>
      <w:marTop w:val="0"/>
      <w:marBottom w:val="0"/>
      <w:divBdr>
        <w:top w:val="none" w:sz="0" w:space="0" w:color="auto"/>
        <w:left w:val="none" w:sz="0" w:space="0" w:color="auto"/>
        <w:bottom w:val="none" w:sz="0" w:space="0" w:color="auto"/>
        <w:right w:val="none" w:sz="0" w:space="0" w:color="auto"/>
      </w:divBdr>
      <w:divsChild>
        <w:div w:id="2076468013">
          <w:marLeft w:val="0"/>
          <w:marRight w:val="0"/>
          <w:marTop w:val="0"/>
          <w:marBottom w:val="0"/>
          <w:divBdr>
            <w:top w:val="none" w:sz="0" w:space="0" w:color="auto"/>
            <w:left w:val="none" w:sz="0" w:space="0" w:color="auto"/>
            <w:bottom w:val="none" w:sz="0" w:space="0" w:color="auto"/>
            <w:right w:val="none" w:sz="0" w:space="0" w:color="auto"/>
          </w:divBdr>
          <w:divsChild>
            <w:div w:id="17014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7337">
      <w:bodyDiv w:val="1"/>
      <w:marLeft w:val="0"/>
      <w:marRight w:val="0"/>
      <w:marTop w:val="0"/>
      <w:marBottom w:val="0"/>
      <w:divBdr>
        <w:top w:val="none" w:sz="0" w:space="0" w:color="auto"/>
        <w:left w:val="none" w:sz="0" w:space="0" w:color="auto"/>
        <w:bottom w:val="none" w:sz="0" w:space="0" w:color="auto"/>
        <w:right w:val="none" w:sz="0" w:space="0" w:color="auto"/>
      </w:divBdr>
    </w:div>
    <w:div w:id="1696270166">
      <w:bodyDiv w:val="1"/>
      <w:marLeft w:val="0"/>
      <w:marRight w:val="0"/>
      <w:marTop w:val="0"/>
      <w:marBottom w:val="0"/>
      <w:divBdr>
        <w:top w:val="none" w:sz="0" w:space="0" w:color="auto"/>
        <w:left w:val="none" w:sz="0" w:space="0" w:color="auto"/>
        <w:bottom w:val="none" w:sz="0" w:space="0" w:color="auto"/>
        <w:right w:val="none" w:sz="0" w:space="0" w:color="auto"/>
      </w:divBdr>
      <w:divsChild>
        <w:div w:id="1473597421">
          <w:marLeft w:val="0"/>
          <w:marRight w:val="0"/>
          <w:marTop w:val="0"/>
          <w:marBottom w:val="0"/>
          <w:divBdr>
            <w:top w:val="single" w:sz="18" w:space="0" w:color="6C9D30"/>
            <w:left w:val="single" w:sz="2" w:space="0" w:color="2E2E2E"/>
            <w:bottom w:val="single" w:sz="2" w:space="0" w:color="2E2E2E"/>
            <w:right w:val="single" w:sz="2" w:space="0" w:color="2E2E2E"/>
          </w:divBdr>
          <w:divsChild>
            <w:div w:id="1174493456">
              <w:marLeft w:val="0"/>
              <w:marRight w:val="0"/>
              <w:marTop w:val="15"/>
              <w:marBottom w:val="0"/>
              <w:divBdr>
                <w:top w:val="none" w:sz="0" w:space="0" w:color="auto"/>
                <w:left w:val="none" w:sz="0" w:space="0" w:color="auto"/>
                <w:bottom w:val="none" w:sz="0" w:space="0" w:color="auto"/>
                <w:right w:val="none" w:sz="0" w:space="0" w:color="auto"/>
              </w:divBdr>
              <w:divsChild>
                <w:div w:id="1683510500">
                  <w:marLeft w:val="0"/>
                  <w:marRight w:val="0"/>
                  <w:marTop w:val="0"/>
                  <w:marBottom w:val="0"/>
                  <w:divBdr>
                    <w:top w:val="single" w:sz="6" w:space="0" w:color="B7B7B7"/>
                    <w:left w:val="single" w:sz="6" w:space="0" w:color="B7B7B7"/>
                    <w:bottom w:val="single" w:sz="6" w:space="0" w:color="B7B7B7"/>
                    <w:right w:val="single" w:sz="6" w:space="0" w:color="B7B7B7"/>
                  </w:divBdr>
                  <w:divsChild>
                    <w:div w:id="74933881">
                      <w:marLeft w:val="0"/>
                      <w:marRight w:val="0"/>
                      <w:marTop w:val="0"/>
                      <w:marBottom w:val="0"/>
                      <w:divBdr>
                        <w:top w:val="none" w:sz="0" w:space="0" w:color="auto"/>
                        <w:left w:val="none" w:sz="0" w:space="0" w:color="auto"/>
                        <w:bottom w:val="none" w:sz="0" w:space="0" w:color="auto"/>
                        <w:right w:val="none" w:sz="0" w:space="0" w:color="auto"/>
                      </w:divBdr>
                      <w:divsChild>
                        <w:div w:id="1896743339">
                          <w:marLeft w:val="0"/>
                          <w:marRight w:val="0"/>
                          <w:marTop w:val="0"/>
                          <w:marBottom w:val="0"/>
                          <w:divBdr>
                            <w:top w:val="none" w:sz="0" w:space="0" w:color="auto"/>
                            <w:left w:val="none" w:sz="0" w:space="0" w:color="auto"/>
                            <w:bottom w:val="none" w:sz="0" w:space="0" w:color="auto"/>
                            <w:right w:val="none" w:sz="0" w:space="0" w:color="auto"/>
                          </w:divBdr>
                          <w:divsChild>
                            <w:div w:id="15644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353">
      <w:bodyDiv w:val="1"/>
      <w:marLeft w:val="0"/>
      <w:marRight w:val="0"/>
      <w:marTop w:val="0"/>
      <w:marBottom w:val="0"/>
      <w:divBdr>
        <w:top w:val="none" w:sz="0" w:space="0" w:color="auto"/>
        <w:left w:val="none" w:sz="0" w:space="0" w:color="auto"/>
        <w:bottom w:val="none" w:sz="0" w:space="0" w:color="auto"/>
        <w:right w:val="none" w:sz="0" w:space="0" w:color="auto"/>
      </w:divBdr>
    </w:div>
    <w:div w:id="1956906073">
      <w:bodyDiv w:val="1"/>
      <w:marLeft w:val="0"/>
      <w:marRight w:val="0"/>
      <w:marTop w:val="0"/>
      <w:marBottom w:val="0"/>
      <w:divBdr>
        <w:top w:val="none" w:sz="0" w:space="0" w:color="auto"/>
        <w:left w:val="none" w:sz="0" w:space="0" w:color="auto"/>
        <w:bottom w:val="none" w:sz="0" w:space="0" w:color="auto"/>
        <w:right w:val="none" w:sz="0" w:space="0" w:color="auto"/>
      </w:divBdr>
      <w:divsChild>
        <w:div w:id="1389768750">
          <w:marLeft w:val="0"/>
          <w:marRight w:val="0"/>
          <w:marTop w:val="0"/>
          <w:marBottom w:val="0"/>
          <w:divBdr>
            <w:top w:val="single" w:sz="2" w:space="0" w:color="2E2E2E"/>
            <w:left w:val="single" w:sz="2" w:space="0" w:color="2E2E2E"/>
            <w:bottom w:val="single" w:sz="2" w:space="0" w:color="2E2E2E"/>
            <w:right w:val="single" w:sz="2" w:space="0" w:color="2E2E2E"/>
          </w:divBdr>
          <w:divsChild>
            <w:div w:id="1352953539">
              <w:marLeft w:val="0"/>
              <w:marRight w:val="0"/>
              <w:marTop w:val="15"/>
              <w:marBottom w:val="0"/>
              <w:divBdr>
                <w:top w:val="none" w:sz="0" w:space="0" w:color="auto"/>
                <w:left w:val="none" w:sz="0" w:space="0" w:color="auto"/>
                <w:bottom w:val="none" w:sz="0" w:space="0" w:color="auto"/>
                <w:right w:val="none" w:sz="0" w:space="0" w:color="auto"/>
              </w:divBdr>
              <w:divsChild>
                <w:div w:id="8821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551">
      <w:bodyDiv w:val="1"/>
      <w:marLeft w:val="0"/>
      <w:marRight w:val="0"/>
      <w:marTop w:val="0"/>
      <w:marBottom w:val="0"/>
      <w:divBdr>
        <w:top w:val="none" w:sz="0" w:space="0" w:color="auto"/>
        <w:left w:val="none" w:sz="0" w:space="0" w:color="auto"/>
        <w:bottom w:val="none" w:sz="0" w:space="0" w:color="auto"/>
        <w:right w:val="none" w:sz="0" w:space="0" w:color="auto"/>
      </w:divBdr>
      <w:divsChild>
        <w:div w:id="684594110">
          <w:marLeft w:val="0"/>
          <w:marRight w:val="0"/>
          <w:marTop w:val="0"/>
          <w:marBottom w:val="0"/>
          <w:divBdr>
            <w:top w:val="single" w:sz="18" w:space="0" w:color="6C9D30"/>
            <w:left w:val="single" w:sz="2" w:space="0" w:color="2E2E2E"/>
            <w:bottom w:val="single" w:sz="2" w:space="0" w:color="2E2E2E"/>
            <w:right w:val="single" w:sz="2" w:space="0" w:color="2E2E2E"/>
          </w:divBdr>
          <w:divsChild>
            <w:div w:id="616568351">
              <w:marLeft w:val="0"/>
              <w:marRight w:val="0"/>
              <w:marTop w:val="15"/>
              <w:marBottom w:val="0"/>
              <w:divBdr>
                <w:top w:val="none" w:sz="0" w:space="0" w:color="auto"/>
                <w:left w:val="none" w:sz="0" w:space="0" w:color="auto"/>
                <w:bottom w:val="none" w:sz="0" w:space="0" w:color="auto"/>
                <w:right w:val="none" w:sz="0" w:space="0" w:color="auto"/>
              </w:divBdr>
              <w:divsChild>
                <w:div w:id="2057855224">
                  <w:marLeft w:val="0"/>
                  <w:marRight w:val="0"/>
                  <w:marTop w:val="0"/>
                  <w:marBottom w:val="0"/>
                  <w:divBdr>
                    <w:top w:val="single" w:sz="6" w:space="0" w:color="B7B7B7"/>
                    <w:left w:val="single" w:sz="6" w:space="0" w:color="B7B7B7"/>
                    <w:bottom w:val="single" w:sz="6" w:space="0" w:color="B7B7B7"/>
                    <w:right w:val="single" w:sz="6" w:space="0" w:color="B7B7B7"/>
                  </w:divBdr>
                  <w:divsChild>
                    <w:div w:id="1255825134">
                      <w:marLeft w:val="0"/>
                      <w:marRight w:val="0"/>
                      <w:marTop w:val="0"/>
                      <w:marBottom w:val="0"/>
                      <w:divBdr>
                        <w:top w:val="none" w:sz="0" w:space="0" w:color="auto"/>
                        <w:left w:val="none" w:sz="0" w:space="0" w:color="auto"/>
                        <w:bottom w:val="none" w:sz="0" w:space="0" w:color="auto"/>
                        <w:right w:val="none" w:sz="0" w:space="0" w:color="auto"/>
                      </w:divBdr>
                      <w:divsChild>
                        <w:div w:id="2047942750">
                          <w:marLeft w:val="0"/>
                          <w:marRight w:val="0"/>
                          <w:marTop w:val="0"/>
                          <w:marBottom w:val="0"/>
                          <w:divBdr>
                            <w:top w:val="none" w:sz="0" w:space="0" w:color="auto"/>
                            <w:left w:val="none" w:sz="0" w:space="0" w:color="auto"/>
                            <w:bottom w:val="none" w:sz="0" w:space="0" w:color="auto"/>
                            <w:right w:val="none" w:sz="0" w:space="0" w:color="auto"/>
                          </w:divBdr>
                          <w:divsChild>
                            <w:div w:id="17006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786766">
      <w:bodyDiv w:val="1"/>
      <w:marLeft w:val="0"/>
      <w:marRight w:val="0"/>
      <w:marTop w:val="0"/>
      <w:marBottom w:val="0"/>
      <w:divBdr>
        <w:top w:val="none" w:sz="0" w:space="0" w:color="auto"/>
        <w:left w:val="none" w:sz="0" w:space="0" w:color="auto"/>
        <w:bottom w:val="none" w:sz="0" w:space="0" w:color="auto"/>
        <w:right w:val="none" w:sz="0" w:space="0" w:color="auto"/>
      </w:divBdr>
      <w:divsChild>
        <w:div w:id="431166345">
          <w:marLeft w:val="0"/>
          <w:marRight w:val="0"/>
          <w:marTop w:val="0"/>
          <w:marBottom w:val="0"/>
          <w:divBdr>
            <w:top w:val="single" w:sz="2" w:space="0" w:color="2E2E2E"/>
            <w:left w:val="single" w:sz="2" w:space="0" w:color="2E2E2E"/>
            <w:bottom w:val="single" w:sz="2" w:space="0" w:color="2E2E2E"/>
            <w:right w:val="single" w:sz="2" w:space="0" w:color="2E2E2E"/>
          </w:divBdr>
          <w:divsChild>
            <w:div w:id="61877782">
              <w:marLeft w:val="0"/>
              <w:marRight w:val="0"/>
              <w:marTop w:val="15"/>
              <w:marBottom w:val="0"/>
              <w:divBdr>
                <w:top w:val="none" w:sz="0" w:space="0" w:color="auto"/>
                <w:left w:val="none" w:sz="0" w:space="0" w:color="auto"/>
                <w:bottom w:val="none" w:sz="0" w:space="0" w:color="auto"/>
                <w:right w:val="none" w:sz="0" w:space="0" w:color="auto"/>
              </w:divBdr>
              <w:divsChild>
                <w:div w:id="835532857">
                  <w:marLeft w:val="0"/>
                  <w:marRight w:val="0"/>
                  <w:marTop w:val="0"/>
                  <w:marBottom w:val="0"/>
                  <w:divBdr>
                    <w:top w:val="none" w:sz="0" w:space="0" w:color="auto"/>
                    <w:left w:val="none" w:sz="0" w:space="0" w:color="auto"/>
                    <w:bottom w:val="none" w:sz="0" w:space="0" w:color="auto"/>
                    <w:right w:val="none" w:sz="0" w:space="0" w:color="auto"/>
                  </w:divBdr>
                  <w:divsChild>
                    <w:div w:id="470103348">
                      <w:marLeft w:val="0"/>
                      <w:marRight w:val="0"/>
                      <w:marTop w:val="0"/>
                      <w:marBottom w:val="0"/>
                      <w:divBdr>
                        <w:top w:val="none" w:sz="0" w:space="0" w:color="auto"/>
                        <w:left w:val="none" w:sz="0" w:space="0" w:color="auto"/>
                        <w:bottom w:val="none" w:sz="0" w:space="0" w:color="auto"/>
                        <w:right w:val="none" w:sz="0" w:space="0" w:color="auto"/>
                      </w:divBdr>
                      <w:divsChild>
                        <w:div w:id="771631371">
                          <w:marLeft w:val="0"/>
                          <w:marRight w:val="0"/>
                          <w:marTop w:val="0"/>
                          <w:marBottom w:val="315"/>
                          <w:divBdr>
                            <w:top w:val="single" w:sz="6" w:space="0" w:color="D7D7D7"/>
                            <w:left w:val="single" w:sz="2" w:space="0" w:color="D7D7D7"/>
                            <w:bottom w:val="single" w:sz="6" w:space="0" w:color="D7D7D7"/>
                            <w:right w:val="single" w:sz="2" w:space="0" w:color="D7D7D7"/>
                          </w:divBdr>
                          <w:divsChild>
                            <w:div w:id="1986622887">
                              <w:marLeft w:val="0"/>
                              <w:marRight w:val="0"/>
                              <w:marTop w:val="0"/>
                              <w:marBottom w:val="0"/>
                              <w:divBdr>
                                <w:top w:val="none" w:sz="0" w:space="0" w:color="auto"/>
                                <w:left w:val="none" w:sz="0" w:space="0" w:color="auto"/>
                                <w:bottom w:val="none" w:sz="0" w:space="0" w:color="auto"/>
                                <w:right w:val="none" w:sz="0" w:space="0" w:color="auto"/>
                              </w:divBdr>
                              <w:divsChild>
                                <w:div w:id="1452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iencedirect.com/science/article/pii/S0378432003002148" TargetMode="Externa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omega.library.uu.nl/seal/omegasearch.php?cfg=omega&amp;applid=omegajournal&amp;act=content&amp;idx=omegajournals&amp;ref=000000000001481&amp;lan=en"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Kha70</b:Tag>
    <b:SourceType>JournalArticle</b:SourceType>
    <b:Guid>{60E09646-6EC7-48C4-895E-A4EFB2165080}</b:Guid>
    <b:Author>
      <b:Author>
        <b:NameList>
          <b:Person>
            <b:Last>al</b:Last>
            <b:First>Khalifa</b:First>
            <b:Middle>R.M. et</b:Middle>
          </b:Person>
        </b:NameList>
      </b:Author>
    </b:Author>
    <b:Title>Exogenous oxytocin dilates the cervix in ewes</b:Title>
    <b:JournalName>J Anim Sci</b:JournalName>
    <b:Year>1992;70</b:Year>
    <b:Pages>38-42</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F671BB-3E79-4146-860F-72B0429C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8BACA5DA.dotm</Template>
  <TotalTime>0</TotalTime>
  <Pages>24</Pages>
  <Words>7526</Words>
  <Characters>41399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48828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Factoren van invloed op het succes van transcervicale kunstmatige inseminatie bij het schaap</dc:subject>
  <dc:creator>Hekman, M.F.</dc:creator>
  <cp:lastModifiedBy>Hekman, M.F.</cp:lastModifiedBy>
  <cp:revision>2</cp:revision>
  <cp:lastPrinted>2013-02-25T07:19:00Z</cp:lastPrinted>
  <dcterms:created xsi:type="dcterms:W3CDTF">2013-09-20T08:59:00Z</dcterms:created>
  <dcterms:modified xsi:type="dcterms:W3CDTF">2013-09-20T08:59:00Z</dcterms:modified>
</cp:coreProperties>
</file>