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ind w:left="-360" w:right="-288" w:firstLine="360"/>
        <w:rPr>
          <w:lang w:val="en-US"/>
        </w:rPr>
      </w:pPr>
    </w:p>
    <w:p w:rsidR="00CD031C" w:rsidRPr="008F7677" w:rsidRDefault="00CD031C" w:rsidP="00CD031C">
      <w:pPr>
        <w:rPr>
          <w:lang w:val="en-US"/>
        </w:rPr>
      </w:pPr>
    </w:p>
    <w:p w:rsidR="00CD031C" w:rsidRPr="008F7677" w:rsidRDefault="00CD031C" w:rsidP="00CD031C">
      <w:pPr>
        <w:rPr>
          <w:lang w:val="en-US"/>
        </w:rPr>
      </w:pPr>
    </w:p>
    <w:p w:rsidR="007E69D9" w:rsidRPr="00280708" w:rsidRDefault="007E69D9" w:rsidP="007E69D9">
      <w:pPr>
        <w:jc w:val="center"/>
        <w:rPr>
          <w:sz w:val="48"/>
          <w:szCs w:val="48"/>
          <w:lang w:val="en-GB"/>
        </w:rPr>
      </w:pPr>
      <w:r w:rsidRPr="00280708">
        <w:rPr>
          <w:sz w:val="48"/>
          <w:szCs w:val="48"/>
          <w:lang w:val="en-US"/>
        </w:rPr>
        <w:t>Moxidectin</w:t>
      </w:r>
      <w:r w:rsidRPr="00280708">
        <w:rPr>
          <w:sz w:val="48"/>
          <w:szCs w:val="48"/>
          <w:lang w:val="en-GB"/>
        </w:rPr>
        <w:t xml:space="preserve"> resistance in </w:t>
      </w:r>
      <w:r w:rsidRPr="00E84C71">
        <w:rPr>
          <w:rStyle w:val="hps"/>
          <w:sz w:val="48"/>
          <w:szCs w:val="48"/>
          <w:lang w:val="en-US"/>
        </w:rPr>
        <w:t>gastrointestinal nematodes</w:t>
      </w:r>
      <w:r w:rsidRPr="00280708">
        <w:rPr>
          <w:sz w:val="48"/>
          <w:szCs w:val="48"/>
          <w:lang w:val="en-GB"/>
        </w:rPr>
        <w:t xml:space="preserve"> in sheep</w:t>
      </w:r>
    </w:p>
    <w:p w:rsidR="00CD031C" w:rsidRPr="007E69D9" w:rsidRDefault="00CD031C" w:rsidP="00CD031C">
      <w:pPr>
        <w:rPr>
          <w:lang w:val="en-GB"/>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561FB2" w:rsidP="00CD031C">
      <w:pPr>
        <w:rPr>
          <w:lang w:val="en-US"/>
        </w:rPr>
      </w:pPr>
      <w:r w:rsidRPr="008F7677">
        <w:rPr>
          <w:noProof/>
        </w:rPr>
        <w:drawing>
          <wp:anchor distT="0" distB="0" distL="114300" distR="114300" simplePos="0" relativeHeight="251658240" behindDoc="1" locked="0" layoutInCell="1" allowOverlap="1">
            <wp:simplePos x="0" y="0"/>
            <wp:positionH relativeFrom="column">
              <wp:posOffset>516255</wp:posOffset>
            </wp:positionH>
            <wp:positionV relativeFrom="paragraph">
              <wp:posOffset>90805</wp:posOffset>
            </wp:positionV>
            <wp:extent cx="4568825" cy="3035935"/>
            <wp:effectExtent l="19050" t="0" r="3175" b="0"/>
            <wp:wrapTight wrapText="bothSides">
              <wp:wrapPolygon edited="0">
                <wp:start x="-90" y="0"/>
                <wp:lineTo x="-90" y="21415"/>
                <wp:lineTo x="21615" y="21415"/>
                <wp:lineTo x="21615" y="0"/>
                <wp:lineTo x="-90" y="0"/>
              </wp:wrapPolygon>
            </wp:wrapTight>
            <wp:docPr id="4" name="Afbeelding 1" descr="D:\Jo\Pictures\2013-06-2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Pictures\2013-06-28\013.JPG"/>
                    <pic:cNvPicPr>
                      <a:picLocks noChangeAspect="1" noChangeArrowheads="1"/>
                    </pic:cNvPicPr>
                  </pic:nvPicPr>
                  <pic:blipFill>
                    <a:blip r:embed="rId8" cstate="print"/>
                    <a:srcRect/>
                    <a:stretch>
                      <a:fillRect/>
                    </a:stretch>
                  </pic:blipFill>
                  <pic:spPr bwMode="auto">
                    <a:xfrm>
                      <a:off x="0" y="0"/>
                      <a:ext cx="4568825" cy="3035935"/>
                    </a:xfrm>
                    <a:prstGeom prst="rect">
                      <a:avLst/>
                    </a:prstGeom>
                    <a:noFill/>
                    <a:ln w="9525">
                      <a:noFill/>
                      <a:miter lim="800000"/>
                      <a:headEnd/>
                      <a:tailEnd/>
                    </a:ln>
                  </pic:spPr>
                </pic:pic>
              </a:graphicData>
            </a:graphic>
          </wp:anchor>
        </w:drawing>
      </w: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CD031C" w:rsidRPr="007E69D9" w:rsidRDefault="00CD031C"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561FB2" w:rsidRPr="007E69D9" w:rsidRDefault="00561FB2" w:rsidP="00CD031C">
      <w:pPr>
        <w:rPr>
          <w:lang w:val="en-US"/>
        </w:rPr>
      </w:pPr>
    </w:p>
    <w:p w:rsidR="00CD031C" w:rsidRPr="007E69D9" w:rsidRDefault="00CD031C" w:rsidP="00CD031C">
      <w:pPr>
        <w:rPr>
          <w:lang w:val="en-US"/>
        </w:rPr>
      </w:pPr>
    </w:p>
    <w:p w:rsidR="00CD031C" w:rsidRPr="008F7677" w:rsidRDefault="00784541" w:rsidP="00CD031C">
      <w:pPr>
        <w:rPr>
          <w:lang w:val="en-US"/>
        </w:rPr>
      </w:pPr>
      <w:r w:rsidRPr="008F7677">
        <w:rPr>
          <w:lang w:val="en-US"/>
        </w:rPr>
        <w:t>Student: L.M. Reijnders</w:t>
      </w:r>
    </w:p>
    <w:p w:rsidR="00CD031C" w:rsidRPr="008F7677" w:rsidRDefault="008F7677" w:rsidP="00CD031C">
      <w:pPr>
        <w:rPr>
          <w:lang w:val="en-US"/>
        </w:rPr>
      </w:pPr>
      <w:r w:rsidRPr="008F7677">
        <w:rPr>
          <w:lang w:val="en-US"/>
        </w:rPr>
        <w:t>Student numb</w:t>
      </w:r>
      <w:r w:rsidR="00784541" w:rsidRPr="008F7677">
        <w:rPr>
          <w:lang w:val="en-US"/>
        </w:rPr>
        <w:t>er: 3051951</w:t>
      </w:r>
    </w:p>
    <w:p w:rsidR="00CD031C" w:rsidRPr="008F7677" w:rsidRDefault="008F7677" w:rsidP="00CD031C">
      <w:pPr>
        <w:rPr>
          <w:lang w:val="en-US"/>
        </w:rPr>
      </w:pPr>
      <w:r w:rsidRPr="008F7677">
        <w:rPr>
          <w:lang w:val="en-US"/>
        </w:rPr>
        <w:t>Supervisor</w:t>
      </w:r>
      <w:r w:rsidR="007E69D9">
        <w:rPr>
          <w:lang w:val="en-US"/>
        </w:rPr>
        <w:t>s</w:t>
      </w:r>
      <w:r w:rsidR="00784541" w:rsidRPr="008F7677">
        <w:rPr>
          <w:lang w:val="en-US"/>
        </w:rPr>
        <w:t xml:space="preserve">: H.W. </w:t>
      </w:r>
      <w:proofErr w:type="spellStart"/>
      <w:r w:rsidR="00784541" w:rsidRPr="008F7677">
        <w:rPr>
          <w:lang w:val="en-US"/>
        </w:rPr>
        <w:t>Ploeger</w:t>
      </w:r>
      <w:proofErr w:type="spellEnd"/>
      <w:r w:rsidR="00784541" w:rsidRPr="008F7677">
        <w:rPr>
          <w:lang w:val="en-US"/>
        </w:rPr>
        <w:t xml:space="preserve"> </w:t>
      </w:r>
      <w:r w:rsidRPr="008F7677">
        <w:rPr>
          <w:lang w:val="en-US"/>
        </w:rPr>
        <w:t>and</w:t>
      </w:r>
      <w:r w:rsidR="00784541" w:rsidRPr="008F7677">
        <w:rPr>
          <w:lang w:val="en-US"/>
        </w:rPr>
        <w:t xml:space="preserve"> M. </w:t>
      </w:r>
      <w:proofErr w:type="spellStart"/>
      <w:r w:rsidR="00784541" w:rsidRPr="008F7677">
        <w:rPr>
          <w:lang w:val="en-US"/>
        </w:rPr>
        <w:t>Uiterwijk</w:t>
      </w:r>
      <w:proofErr w:type="spellEnd"/>
    </w:p>
    <w:p w:rsidR="005D2363" w:rsidRPr="008F7677" w:rsidRDefault="00784541" w:rsidP="00CD031C">
      <w:pPr>
        <w:rPr>
          <w:lang w:val="en-US"/>
        </w:rPr>
      </w:pPr>
      <w:r w:rsidRPr="008F7677">
        <w:rPr>
          <w:lang w:val="en-US"/>
        </w:rPr>
        <w:t>Facult</w:t>
      </w:r>
      <w:r w:rsidR="008F7677" w:rsidRPr="008F7677">
        <w:rPr>
          <w:lang w:val="en-US"/>
        </w:rPr>
        <w:t>y of Veterinary Science</w:t>
      </w:r>
    </w:p>
    <w:p w:rsidR="005D2363" w:rsidRPr="008F7677" w:rsidRDefault="008F7677" w:rsidP="00CD031C">
      <w:pPr>
        <w:rPr>
          <w:lang w:val="en-US"/>
        </w:rPr>
      </w:pPr>
      <w:r w:rsidRPr="008F7677">
        <w:rPr>
          <w:lang w:val="en-US"/>
        </w:rPr>
        <w:t>Utrecht University</w:t>
      </w:r>
    </w:p>
    <w:p w:rsidR="00922427" w:rsidRPr="008F7677" w:rsidRDefault="008F7677" w:rsidP="00CD031C">
      <w:pPr>
        <w:rPr>
          <w:lang w:val="en-US"/>
        </w:rPr>
      </w:pPr>
      <w:r w:rsidRPr="008F7677">
        <w:rPr>
          <w:lang w:val="en-US"/>
        </w:rPr>
        <w:t xml:space="preserve">June </w:t>
      </w:r>
      <w:r w:rsidR="00922427" w:rsidRPr="008F7677">
        <w:rPr>
          <w:lang w:val="en-US"/>
        </w:rPr>
        <w:t>28</w:t>
      </w:r>
      <w:r w:rsidRPr="008F7677">
        <w:rPr>
          <w:vertAlign w:val="superscript"/>
          <w:lang w:val="en-US"/>
        </w:rPr>
        <w:t>th</w:t>
      </w:r>
      <w:r>
        <w:rPr>
          <w:lang w:val="en-US"/>
        </w:rPr>
        <w:t xml:space="preserve"> </w:t>
      </w:r>
      <w:r w:rsidR="00922427" w:rsidRPr="008F7677">
        <w:rPr>
          <w:lang w:val="en-US"/>
        </w:rPr>
        <w:t>2013</w:t>
      </w:r>
    </w:p>
    <w:p w:rsidR="005D2363" w:rsidRPr="008F7677" w:rsidRDefault="00784541" w:rsidP="00CD031C">
      <w:pPr>
        <w:rPr>
          <w:lang w:val="en-US"/>
        </w:rPr>
      </w:pPr>
      <w:r w:rsidRPr="008F7677">
        <w:rPr>
          <w:lang w:val="en-US"/>
        </w:rPr>
        <w:tab/>
      </w:r>
      <w:r w:rsidRPr="008F7677">
        <w:rPr>
          <w:lang w:val="en-US"/>
        </w:rPr>
        <w:tab/>
      </w:r>
      <w:r w:rsidRPr="008F7677">
        <w:rPr>
          <w:lang w:val="en-US"/>
        </w:rPr>
        <w:tab/>
      </w:r>
      <w:r w:rsidRPr="008F7677">
        <w:rPr>
          <w:lang w:val="en-US"/>
        </w:rPr>
        <w:tab/>
      </w:r>
      <w:r w:rsidRPr="008F7677">
        <w:rPr>
          <w:lang w:val="en-US"/>
        </w:rPr>
        <w:tab/>
      </w:r>
      <w:r w:rsidRPr="008F7677">
        <w:rPr>
          <w:lang w:val="en-US"/>
        </w:rPr>
        <w:tab/>
      </w:r>
    </w:p>
    <w:p w:rsidR="00CD031C" w:rsidRPr="008F7677" w:rsidRDefault="00784541">
      <w:pPr>
        <w:spacing w:after="200" w:line="276" w:lineRule="auto"/>
        <w:rPr>
          <w:b/>
          <w:sz w:val="32"/>
          <w:szCs w:val="32"/>
          <w:lang w:val="en-US"/>
        </w:rPr>
      </w:pPr>
      <w:r w:rsidRPr="008F7677">
        <w:rPr>
          <w:b/>
          <w:sz w:val="32"/>
          <w:szCs w:val="32"/>
          <w:lang w:val="en-US"/>
        </w:rPr>
        <w:br w:type="page"/>
      </w:r>
    </w:p>
    <w:p w:rsidR="00CD031C" w:rsidRPr="008F7677" w:rsidRDefault="008F7677" w:rsidP="00CD031C">
      <w:pPr>
        <w:rPr>
          <w:b/>
          <w:sz w:val="32"/>
          <w:szCs w:val="32"/>
          <w:lang w:val="en-US"/>
        </w:rPr>
      </w:pPr>
      <w:r>
        <w:rPr>
          <w:b/>
          <w:sz w:val="32"/>
          <w:szCs w:val="32"/>
          <w:lang w:val="en-US"/>
        </w:rPr>
        <w:lastRenderedPageBreak/>
        <w:t>Content</w:t>
      </w:r>
      <w:r w:rsidR="00784541" w:rsidRPr="008F7677">
        <w:rPr>
          <w:b/>
          <w:sz w:val="32"/>
          <w:szCs w:val="32"/>
          <w:lang w:val="en-US"/>
        </w:rPr>
        <w:br/>
      </w:r>
    </w:p>
    <w:p w:rsidR="004C7FF7" w:rsidRPr="004C7FF7" w:rsidRDefault="008A563A">
      <w:pPr>
        <w:pStyle w:val="Inhopg1"/>
        <w:tabs>
          <w:tab w:val="right" w:pos="9062"/>
        </w:tabs>
        <w:rPr>
          <w:rFonts w:asciiTheme="minorHAnsi" w:eastAsiaTheme="minorEastAsia" w:hAnsiTheme="minorHAnsi" w:cstheme="minorBidi"/>
          <w:noProof/>
          <w:sz w:val="22"/>
          <w:szCs w:val="22"/>
          <w:lang w:val="en-US"/>
        </w:rPr>
      </w:pPr>
      <w:r w:rsidRPr="008F7677">
        <w:rPr>
          <w:lang w:val="en-US"/>
        </w:rPr>
        <w:fldChar w:fldCharType="begin"/>
      </w:r>
      <w:r w:rsidR="00784541" w:rsidRPr="004C361C">
        <w:rPr>
          <w:lang w:val="en-US"/>
        </w:rPr>
        <w:instrText xml:space="preserve"> TOC \o "1-3" \u </w:instrText>
      </w:r>
      <w:r w:rsidRPr="008F7677">
        <w:rPr>
          <w:lang w:val="en-US"/>
        </w:rPr>
        <w:fldChar w:fldCharType="separate"/>
      </w:r>
      <w:r w:rsidR="004C7FF7" w:rsidRPr="004617D5">
        <w:rPr>
          <w:noProof/>
          <w:lang w:val="en-US"/>
        </w:rPr>
        <w:t>Summary</w:t>
      </w:r>
      <w:r w:rsidR="004C7FF7" w:rsidRPr="004C7FF7">
        <w:rPr>
          <w:noProof/>
          <w:lang w:val="en-US"/>
        </w:rPr>
        <w:tab/>
      </w:r>
      <w:r w:rsidR="004C7FF7">
        <w:rPr>
          <w:noProof/>
        </w:rPr>
        <w:fldChar w:fldCharType="begin"/>
      </w:r>
      <w:r w:rsidR="004C7FF7" w:rsidRPr="004C7FF7">
        <w:rPr>
          <w:noProof/>
          <w:lang w:val="en-US"/>
        </w:rPr>
        <w:instrText xml:space="preserve"> PAGEREF _Toc363589090 \h </w:instrText>
      </w:r>
      <w:r w:rsidR="004C7FF7">
        <w:rPr>
          <w:noProof/>
        </w:rPr>
      </w:r>
      <w:r w:rsidR="004C7FF7">
        <w:rPr>
          <w:noProof/>
        </w:rPr>
        <w:fldChar w:fldCharType="separate"/>
      </w:r>
      <w:r w:rsidR="004C7FF7" w:rsidRPr="004C7FF7">
        <w:rPr>
          <w:noProof/>
          <w:lang w:val="en-US"/>
        </w:rPr>
        <w:t>3</w:t>
      </w:r>
      <w:r w:rsidR="004C7FF7">
        <w:rPr>
          <w:noProof/>
        </w:rPr>
        <w:fldChar w:fldCharType="end"/>
      </w:r>
    </w:p>
    <w:p w:rsidR="004C7FF7" w:rsidRPr="004C7FF7" w:rsidRDefault="004C7FF7">
      <w:pPr>
        <w:pStyle w:val="Inhopg1"/>
        <w:tabs>
          <w:tab w:val="left" w:pos="440"/>
          <w:tab w:val="right" w:pos="9062"/>
        </w:tabs>
        <w:rPr>
          <w:rFonts w:asciiTheme="minorHAnsi" w:eastAsiaTheme="minorEastAsia" w:hAnsiTheme="minorHAnsi" w:cstheme="minorBidi"/>
          <w:noProof/>
          <w:sz w:val="22"/>
          <w:szCs w:val="22"/>
          <w:lang w:val="en-US"/>
        </w:rPr>
      </w:pPr>
      <w:r w:rsidRPr="004617D5">
        <w:rPr>
          <w:noProof/>
          <w:lang w:val="en-US"/>
        </w:rPr>
        <w:t>1.</w:t>
      </w:r>
      <w:r w:rsidRPr="004C7FF7">
        <w:rPr>
          <w:rFonts w:asciiTheme="minorHAnsi" w:eastAsiaTheme="minorEastAsia" w:hAnsiTheme="minorHAnsi" w:cstheme="minorBidi"/>
          <w:noProof/>
          <w:sz w:val="22"/>
          <w:szCs w:val="22"/>
          <w:lang w:val="en-US"/>
        </w:rPr>
        <w:tab/>
      </w:r>
      <w:r w:rsidRPr="004617D5">
        <w:rPr>
          <w:noProof/>
          <w:lang w:val="en-US"/>
        </w:rPr>
        <w:t>Introduction</w:t>
      </w:r>
      <w:r w:rsidRPr="004C7FF7">
        <w:rPr>
          <w:noProof/>
          <w:lang w:val="en-US"/>
        </w:rPr>
        <w:tab/>
      </w:r>
      <w:r>
        <w:rPr>
          <w:noProof/>
        </w:rPr>
        <w:fldChar w:fldCharType="begin"/>
      </w:r>
      <w:r w:rsidRPr="004C7FF7">
        <w:rPr>
          <w:noProof/>
          <w:lang w:val="en-US"/>
        </w:rPr>
        <w:instrText xml:space="preserve"> PAGEREF _Toc363589091 \h </w:instrText>
      </w:r>
      <w:r>
        <w:rPr>
          <w:noProof/>
        </w:rPr>
      </w:r>
      <w:r>
        <w:rPr>
          <w:noProof/>
        </w:rPr>
        <w:fldChar w:fldCharType="separate"/>
      </w:r>
      <w:r w:rsidRPr="004C7FF7">
        <w:rPr>
          <w:noProof/>
          <w:lang w:val="en-US"/>
        </w:rPr>
        <w:t>4</w:t>
      </w:r>
      <w:r>
        <w:rPr>
          <w:noProof/>
        </w:rPr>
        <w:fldChar w:fldCharType="end"/>
      </w:r>
    </w:p>
    <w:p w:rsidR="004C7FF7" w:rsidRPr="004C7FF7" w:rsidRDefault="004C7FF7">
      <w:pPr>
        <w:pStyle w:val="Inhopg1"/>
        <w:tabs>
          <w:tab w:val="left" w:pos="440"/>
          <w:tab w:val="right" w:pos="9062"/>
        </w:tabs>
        <w:rPr>
          <w:rFonts w:asciiTheme="minorHAnsi" w:eastAsiaTheme="minorEastAsia" w:hAnsiTheme="minorHAnsi" w:cstheme="minorBidi"/>
          <w:noProof/>
          <w:sz w:val="22"/>
          <w:szCs w:val="22"/>
          <w:lang w:val="en-US"/>
        </w:rPr>
      </w:pPr>
      <w:r w:rsidRPr="004617D5">
        <w:rPr>
          <w:noProof/>
          <w:lang w:val="en-US"/>
        </w:rPr>
        <w:t>2.</w:t>
      </w:r>
      <w:r w:rsidRPr="004C7FF7">
        <w:rPr>
          <w:rFonts w:asciiTheme="minorHAnsi" w:eastAsiaTheme="minorEastAsia" w:hAnsiTheme="minorHAnsi" w:cstheme="minorBidi"/>
          <w:noProof/>
          <w:sz w:val="22"/>
          <w:szCs w:val="22"/>
          <w:lang w:val="en-US"/>
        </w:rPr>
        <w:tab/>
      </w:r>
      <w:r w:rsidRPr="004617D5">
        <w:rPr>
          <w:noProof/>
          <w:lang w:val="en-US"/>
        </w:rPr>
        <w:t>Methods</w:t>
      </w:r>
      <w:r w:rsidRPr="004C7FF7">
        <w:rPr>
          <w:noProof/>
          <w:lang w:val="en-US"/>
        </w:rPr>
        <w:tab/>
      </w:r>
      <w:r>
        <w:rPr>
          <w:noProof/>
        </w:rPr>
        <w:fldChar w:fldCharType="begin"/>
      </w:r>
      <w:r w:rsidRPr="004C7FF7">
        <w:rPr>
          <w:noProof/>
          <w:lang w:val="en-US"/>
        </w:rPr>
        <w:instrText xml:space="preserve"> PAGEREF _Toc363589092 \h </w:instrText>
      </w:r>
      <w:r>
        <w:rPr>
          <w:noProof/>
        </w:rPr>
      </w:r>
      <w:r>
        <w:rPr>
          <w:noProof/>
        </w:rPr>
        <w:fldChar w:fldCharType="separate"/>
      </w:r>
      <w:r w:rsidRPr="004C7FF7">
        <w:rPr>
          <w:noProof/>
          <w:lang w:val="en-US"/>
        </w:rPr>
        <w:t>5</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2.1 Design and procedure</w:t>
      </w:r>
      <w:r w:rsidRPr="004C7FF7">
        <w:rPr>
          <w:noProof/>
          <w:lang w:val="en-US"/>
        </w:rPr>
        <w:tab/>
      </w:r>
      <w:r>
        <w:rPr>
          <w:noProof/>
        </w:rPr>
        <w:fldChar w:fldCharType="begin"/>
      </w:r>
      <w:r w:rsidRPr="004C7FF7">
        <w:rPr>
          <w:noProof/>
          <w:lang w:val="en-US"/>
        </w:rPr>
        <w:instrText xml:space="preserve"> PAGEREF _Toc363589093 \h </w:instrText>
      </w:r>
      <w:r>
        <w:rPr>
          <w:noProof/>
        </w:rPr>
      </w:r>
      <w:r>
        <w:rPr>
          <w:noProof/>
        </w:rPr>
        <w:fldChar w:fldCharType="separate"/>
      </w:r>
      <w:r w:rsidRPr="004C7FF7">
        <w:rPr>
          <w:noProof/>
          <w:lang w:val="en-US"/>
        </w:rPr>
        <w:t>5</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2.2 Population</w:t>
      </w:r>
      <w:r w:rsidRPr="004C7FF7">
        <w:rPr>
          <w:noProof/>
          <w:lang w:val="en-US"/>
        </w:rPr>
        <w:tab/>
      </w:r>
      <w:r>
        <w:rPr>
          <w:noProof/>
        </w:rPr>
        <w:fldChar w:fldCharType="begin"/>
      </w:r>
      <w:r w:rsidRPr="004C7FF7">
        <w:rPr>
          <w:noProof/>
          <w:lang w:val="en-US"/>
        </w:rPr>
        <w:instrText xml:space="preserve"> PAGEREF _Toc363589094 \h </w:instrText>
      </w:r>
      <w:r>
        <w:rPr>
          <w:noProof/>
        </w:rPr>
      </w:r>
      <w:r>
        <w:rPr>
          <w:noProof/>
        </w:rPr>
        <w:fldChar w:fldCharType="separate"/>
      </w:r>
      <w:r w:rsidRPr="004C7FF7">
        <w:rPr>
          <w:noProof/>
          <w:lang w:val="en-US"/>
        </w:rPr>
        <w:t>5</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2.3 Measurement instruments</w:t>
      </w:r>
      <w:r w:rsidRPr="004C7FF7">
        <w:rPr>
          <w:noProof/>
          <w:lang w:val="en-US"/>
        </w:rPr>
        <w:tab/>
      </w:r>
      <w:r>
        <w:rPr>
          <w:noProof/>
        </w:rPr>
        <w:fldChar w:fldCharType="begin"/>
      </w:r>
      <w:r w:rsidRPr="004C7FF7">
        <w:rPr>
          <w:noProof/>
          <w:lang w:val="en-US"/>
        </w:rPr>
        <w:instrText xml:space="preserve"> PAGEREF _Toc363589095 \h </w:instrText>
      </w:r>
      <w:r>
        <w:rPr>
          <w:noProof/>
        </w:rPr>
      </w:r>
      <w:r>
        <w:rPr>
          <w:noProof/>
        </w:rPr>
        <w:fldChar w:fldCharType="separate"/>
      </w:r>
      <w:r w:rsidRPr="004C7FF7">
        <w:rPr>
          <w:noProof/>
          <w:lang w:val="en-US"/>
        </w:rPr>
        <w:t>6</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2.4 Analysis</w:t>
      </w:r>
      <w:r w:rsidRPr="004C7FF7">
        <w:rPr>
          <w:noProof/>
          <w:lang w:val="en-US"/>
        </w:rPr>
        <w:tab/>
      </w:r>
      <w:r>
        <w:rPr>
          <w:noProof/>
        </w:rPr>
        <w:fldChar w:fldCharType="begin"/>
      </w:r>
      <w:r w:rsidRPr="004C7FF7">
        <w:rPr>
          <w:noProof/>
          <w:lang w:val="en-US"/>
        </w:rPr>
        <w:instrText xml:space="preserve"> PAGEREF _Toc363589096 \h </w:instrText>
      </w:r>
      <w:r>
        <w:rPr>
          <w:noProof/>
        </w:rPr>
      </w:r>
      <w:r>
        <w:rPr>
          <w:noProof/>
        </w:rPr>
        <w:fldChar w:fldCharType="separate"/>
      </w:r>
      <w:r w:rsidRPr="004C7FF7">
        <w:rPr>
          <w:noProof/>
          <w:lang w:val="en-US"/>
        </w:rPr>
        <w:t>6</w:t>
      </w:r>
      <w:r>
        <w:rPr>
          <w:noProof/>
        </w:rPr>
        <w:fldChar w:fldCharType="end"/>
      </w:r>
    </w:p>
    <w:p w:rsidR="004C7FF7" w:rsidRPr="004C7FF7" w:rsidRDefault="004C7FF7">
      <w:pPr>
        <w:pStyle w:val="Inhopg1"/>
        <w:tabs>
          <w:tab w:val="left" w:pos="440"/>
          <w:tab w:val="right" w:pos="9062"/>
        </w:tabs>
        <w:rPr>
          <w:rFonts w:asciiTheme="minorHAnsi" w:eastAsiaTheme="minorEastAsia" w:hAnsiTheme="minorHAnsi" w:cstheme="minorBidi"/>
          <w:noProof/>
          <w:sz w:val="22"/>
          <w:szCs w:val="22"/>
          <w:lang w:val="en-US"/>
        </w:rPr>
      </w:pPr>
      <w:r w:rsidRPr="004617D5">
        <w:rPr>
          <w:noProof/>
          <w:lang w:val="en-US"/>
        </w:rPr>
        <w:t>3.</w:t>
      </w:r>
      <w:r w:rsidRPr="004C7FF7">
        <w:rPr>
          <w:rFonts w:asciiTheme="minorHAnsi" w:eastAsiaTheme="minorEastAsia" w:hAnsiTheme="minorHAnsi" w:cstheme="minorBidi"/>
          <w:noProof/>
          <w:sz w:val="22"/>
          <w:szCs w:val="22"/>
          <w:lang w:val="en-US"/>
        </w:rPr>
        <w:tab/>
      </w:r>
      <w:r w:rsidRPr="004617D5">
        <w:rPr>
          <w:noProof/>
          <w:lang w:val="en-US"/>
        </w:rPr>
        <w:t>Results</w:t>
      </w:r>
      <w:r w:rsidRPr="004C7FF7">
        <w:rPr>
          <w:noProof/>
          <w:lang w:val="en-US"/>
        </w:rPr>
        <w:tab/>
      </w:r>
      <w:r>
        <w:rPr>
          <w:noProof/>
        </w:rPr>
        <w:fldChar w:fldCharType="begin"/>
      </w:r>
      <w:r w:rsidRPr="004C7FF7">
        <w:rPr>
          <w:noProof/>
          <w:lang w:val="en-US"/>
        </w:rPr>
        <w:instrText xml:space="preserve"> PAGEREF _Toc363589097 \h </w:instrText>
      </w:r>
      <w:r>
        <w:rPr>
          <w:noProof/>
        </w:rPr>
      </w:r>
      <w:r>
        <w:rPr>
          <w:noProof/>
        </w:rPr>
        <w:fldChar w:fldCharType="separate"/>
      </w:r>
      <w:r w:rsidRPr="004C7FF7">
        <w:rPr>
          <w:noProof/>
          <w:lang w:val="en-US"/>
        </w:rPr>
        <w:t>7</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C7FF7">
        <w:rPr>
          <w:noProof/>
          <w:lang w:val="en-US"/>
        </w:rPr>
        <w:t>3.1 Population</w:t>
      </w:r>
      <w:r w:rsidRPr="004C7FF7">
        <w:rPr>
          <w:noProof/>
          <w:lang w:val="en-US"/>
        </w:rPr>
        <w:tab/>
      </w:r>
      <w:r>
        <w:rPr>
          <w:noProof/>
        </w:rPr>
        <w:fldChar w:fldCharType="begin"/>
      </w:r>
      <w:r w:rsidRPr="004C7FF7">
        <w:rPr>
          <w:noProof/>
          <w:lang w:val="en-US"/>
        </w:rPr>
        <w:instrText xml:space="preserve"> PAGEREF _Toc363589098 \h </w:instrText>
      </w:r>
      <w:r>
        <w:rPr>
          <w:noProof/>
        </w:rPr>
      </w:r>
      <w:r>
        <w:rPr>
          <w:noProof/>
        </w:rPr>
        <w:fldChar w:fldCharType="separate"/>
      </w:r>
      <w:r w:rsidRPr="004C7FF7">
        <w:rPr>
          <w:noProof/>
          <w:lang w:val="en-US"/>
        </w:rPr>
        <w:t>7</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3.2 Questionnaire</w:t>
      </w:r>
      <w:r w:rsidRPr="004C7FF7">
        <w:rPr>
          <w:noProof/>
          <w:lang w:val="en-US"/>
        </w:rPr>
        <w:tab/>
      </w:r>
      <w:r>
        <w:rPr>
          <w:noProof/>
        </w:rPr>
        <w:fldChar w:fldCharType="begin"/>
      </w:r>
      <w:r w:rsidRPr="004C7FF7">
        <w:rPr>
          <w:noProof/>
          <w:lang w:val="en-US"/>
        </w:rPr>
        <w:instrText xml:space="preserve"> PAGEREF _Toc363589099 \h </w:instrText>
      </w:r>
      <w:r>
        <w:rPr>
          <w:noProof/>
        </w:rPr>
      </w:r>
      <w:r>
        <w:rPr>
          <w:noProof/>
        </w:rPr>
        <w:fldChar w:fldCharType="separate"/>
      </w:r>
      <w:r w:rsidRPr="004C7FF7">
        <w:rPr>
          <w:noProof/>
          <w:lang w:val="en-US"/>
        </w:rPr>
        <w:t>7</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3.3 Results McMaster</w:t>
      </w:r>
      <w:r w:rsidRPr="004C7FF7">
        <w:rPr>
          <w:noProof/>
          <w:lang w:val="en-US"/>
        </w:rPr>
        <w:tab/>
      </w:r>
      <w:r>
        <w:rPr>
          <w:noProof/>
        </w:rPr>
        <w:fldChar w:fldCharType="begin"/>
      </w:r>
      <w:r w:rsidRPr="004C7FF7">
        <w:rPr>
          <w:noProof/>
          <w:lang w:val="en-US"/>
        </w:rPr>
        <w:instrText xml:space="preserve"> PAGEREF _Toc363589100 \h </w:instrText>
      </w:r>
      <w:r>
        <w:rPr>
          <w:noProof/>
        </w:rPr>
      </w:r>
      <w:r>
        <w:rPr>
          <w:noProof/>
        </w:rPr>
        <w:fldChar w:fldCharType="separate"/>
      </w:r>
      <w:r w:rsidRPr="004C7FF7">
        <w:rPr>
          <w:noProof/>
          <w:lang w:val="en-US"/>
        </w:rPr>
        <w:t>8</w:t>
      </w:r>
      <w:r>
        <w:rPr>
          <w:noProof/>
        </w:rPr>
        <w:fldChar w:fldCharType="end"/>
      </w:r>
    </w:p>
    <w:p w:rsidR="004C7FF7" w:rsidRPr="004C7FF7" w:rsidRDefault="004C7FF7">
      <w:pPr>
        <w:pStyle w:val="Inhopg1"/>
        <w:tabs>
          <w:tab w:val="left" w:pos="440"/>
          <w:tab w:val="right" w:pos="9062"/>
        </w:tabs>
        <w:rPr>
          <w:rFonts w:asciiTheme="minorHAnsi" w:eastAsiaTheme="minorEastAsia" w:hAnsiTheme="minorHAnsi" w:cstheme="minorBidi"/>
          <w:noProof/>
          <w:sz w:val="22"/>
          <w:szCs w:val="22"/>
          <w:lang w:val="en-US"/>
        </w:rPr>
      </w:pPr>
      <w:r w:rsidRPr="004617D5">
        <w:rPr>
          <w:noProof/>
          <w:lang w:val="en-US"/>
        </w:rPr>
        <w:t>4.</w:t>
      </w:r>
      <w:r w:rsidRPr="004C7FF7">
        <w:rPr>
          <w:rFonts w:asciiTheme="minorHAnsi" w:eastAsiaTheme="minorEastAsia" w:hAnsiTheme="minorHAnsi" w:cstheme="minorBidi"/>
          <w:noProof/>
          <w:sz w:val="22"/>
          <w:szCs w:val="22"/>
          <w:lang w:val="en-US"/>
        </w:rPr>
        <w:tab/>
      </w:r>
      <w:r w:rsidRPr="004617D5">
        <w:rPr>
          <w:noProof/>
          <w:lang w:val="en-US"/>
        </w:rPr>
        <w:t>Discussion</w:t>
      </w:r>
      <w:r w:rsidRPr="004C7FF7">
        <w:rPr>
          <w:noProof/>
          <w:lang w:val="en-US"/>
        </w:rPr>
        <w:tab/>
      </w:r>
      <w:r>
        <w:rPr>
          <w:noProof/>
        </w:rPr>
        <w:fldChar w:fldCharType="begin"/>
      </w:r>
      <w:r w:rsidRPr="004C7FF7">
        <w:rPr>
          <w:noProof/>
          <w:lang w:val="en-US"/>
        </w:rPr>
        <w:instrText xml:space="preserve"> PAGEREF _Toc363589101 \h </w:instrText>
      </w:r>
      <w:r>
        <w:rPr>
          <w:noProof/>
        </w:rPr>
      </w:r>
      <w:r>
        <w:rPr>
          <w:noProof/>
        </w:rPr>
        <w:fldChar w:fldCharType="separate"/>
      </w:r>
      <w:r w:rsidRPr="004C7FF7">
        <w:rPr>
          <w:noProof/>
          <w:lang w:val="en-US"/>
        </w:rPr>
        <w:t>11</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4.1 Methodological discussion</w:t>
      </w:r>
      <w:r w:rsidRPr="004C7FF7">
        <w:rPr>
          <w:noProof/>
          <w:lang w:val="en-US"/>
        </w:rPr>
        <w:tab/>
      </w:r>
      <w:r>
        <w:rPr>
          <w:noProof/>
        </w:rPr>
        <w:fldChar w:fldCharType="begin"/>
      </w:r>
      <w:r w:rsidRPr="004C7FF7">
        <w:rPr>
          <w:noProof/>
          <w:lang w:val="en-US"/>
        </w:rPr>
        <w:instrText xml:space="preserve"> PAGEREF _Toc363589102 \h </w:instrText>
      </w:r>
      <w:r>
        <w:rPr>
          <w:noProof/>
        </w:rPr>
      </w:r>
      <w:r>
        <w:rPr>
          <w:noProof/>
        </w:rPr>
        <w:fldChar w:fldCharType="separate"/>
      </w:r>
      <w:r w:rsidRPr="004C7FF7">
        <w:rPr>
          <w:noProof/>
          <w:lang w:val="en-US"/>
        </w:rPr>
        <w:t>11</w:t>
      </w:r>
      <w:r>
        <w:rPr>
          <w:noProof/>
        </w:rPr>
        <w:fldChar w:fldCharType="end"/>
      </w:r>
    </w:p>
    <w:p w:rsidR="004C7FF7" w:rsidRPr="004C7FF7" w:rsidRDefault="004C7FF7">
      <w:pPr>
        <w:pStyle w:val="Inhopg2"/>
        <w:tabs>
          <w:tab w:val="right" w:pos="9062"/>
        </w:tabs>
        <w:rPr>
          <w:rFonts w:asciiTheme="minorHAnsi" w:eastAsiaTheme="minorEastAsia" w:hAnsiTheme="minorHAnsi" w:cstheme="minorBidi"/>
          <w:noProof/>
          <w:sz w:val="22"/>
          <w:szCs w:val="22"/>
          <w:lang w:val="en-US"/>
        </w:rPr>
      </w:pPr>
      <w:r w:rsidRPr="004617D5">
        <w:rPr>
          <w:noProof/>
          <w:lang w:val="en-US"/>
        </w:rPr>
        <w:t>4.2 Recommendations</w:t>
      </w:r>
      <w:r w:rsidRPr="004C7FF7">
        <w:rPr>
          <w:noProof/>
          <w:lang w:val="en-US"/>
        </w:rPr>
        <w:tab/>
      </w:r>
      <w:r>
        <w:rPr>
          <w:noProof/>
        </w:rPr>
        <w:fldChar w:fldCharType="begin"/>
      </w:r>
      <w:r w:rsidRPr="004C7FF7">
        <w:rPr>
          <w:noProof/>
          <w:lang w:val="en-US"/>
        </w:rPr>
        <w:instrText xml:space="preserve"> PAGEREF _Toc363589103 \h </w:instrText>
      </w:r>
      <w:r>
        <w:rPr>
          <w:noProof/>
        </w:rPr>
      </w:r>
      <w:r>
        <w:rPr>
          <w:noProof/>
        </w:rPr>
        <w:fldChar w:fldCharType="separate"/>
      </w:r>
      <w:r w:rsidRPr="004C7FF7">
        <w:rPr>
          <w:noProof/>
          <w:lang w:val="en-US"/>
        </w:rPr>
        <w:t>12</w:t>
      </w:r>
      <w:r>
        <w:rPr>
          <w:noProof/>
        </w:rPr>
        <w:fldChar w:fldCharType="end"/>
      </w:r>
    </w:p>
    <w:p w:rsidR="004C7FF7" w:rsidRPr="004C7FF7" w:rsidRDefault="004C7FF7">
      <w:pPr>
        <w:pStyle w:val="Inhopg1"/>
        <w:tabs>
          <w:tab w:val="left" w:pos="440"/>
          <w:tab w:val="right" w:pos="9062"/>
        </w:tabs>
        <w:rPr>
          <w:rFonts w:asciiTheme="minorHAnsi" w:eastAsiaTheme="minorEastAsia" w:hAnsiTheme="minorHAnsi" w:cstheme="minorBidi"/>
          <w:noProof/>
          <w:sz w:val="22"/>
          <w:szCs w:val="22"/>
          <w:lang w:val="en-US"/>
        </w:rPr>
      </w:pPr>
      <w:r w:rsidRPr="004617D5">
        <w:rPr>
          <w:noProof/>
          <w:lang w:val="en-US"/>
        </w:rPr>
        <w:t>5.</w:t>
      </w:r>
      <w:r w:rsidRPr="004C7FF7">
        <w:rPr>
          <w:rFonts w:asciiTheme="minorHAnsi" w:eastAsiaTheme="minorEastAsia" w:hAnsiTheme="minorHAnsi" w:cstheme="minorBidi"/>
          <w:noProof/>
          <w:sz w:val="22"/>
          <w:szCs w:val="22"/>
          <w:lang w:val="en-US"/>
        </w:rPr>
        <w:tab/>
      </w:r>
      <w:r w:rsidRPr="004617D5">
        <w:rPr>
          <w:noProof/>
          <w:lang w:val="en-US"/>
        </w:rPr>
        <w:t>Conclusion</w:t>
      </w:r>
      <w:r w:rsidRPr="004C7FF7">
        <w:rPr>
          <w:noProof/>
          <w:lang w:val="en-US"/>
        </w:rPr>
        <w:tab/>
      </w:r>
      <w:r>
        <w:rPr>
          <w:noProof/>
        </w:rPr>
        <w:fldChar w:fldCharType="begin"/>
      </w:r>
      <w:r w:rsidRPr="004C7FF7">
        <w:rPr>
          <w:noProof/>
          <w:lang w:val="en-US"/>
        </w:rPr>
        <w:instrText xml:space="preserve"> PAGEREF _Toc363589104 \h </w:instrText>
      </w:r>
      <w:r>
        <w:rPr>
          <w:noProof/>
        </w:rPr>
      </w:r>
      <w:r>
        <w:rPr>
          <w:noProof/>
        </w:rPr>
        <w:fldChar w:fldCharType="separate"/>
      </w:r>
      <w:r w:rsidRPr="004C7FF7">
        <w:rPr>
          <w:noProof/>
          <w:lang w:val="en-US"/>
        </w:rPr>
        <w:t>13</w:t>
      </w:r>
      <w:r>
        <w:rPr>
          <w:noProof/>
        </w:rPr>
        <w:fldChar w:fldCharType="end"/>
      </w:r>
    </w:p>
    <w:p w:rsidR="004C7FF7" w:rsidRPr="004C7FF7" w:rsidRDefault="004C7FF7">
      <w:pPr>
        <w:pStyle w:val="Inhopg1"/>
        <w:tabs>
          <w:tab w:val="left" w:pos="440"/>
          <w:tab w:val="right" w:pos="9062"/>
        </w:tabs>
        <w:rPr>
          <w:rFonts w:asciiTheme="minorHAnsi" w:eastAsiaTheme="minorEastAsia" w:hAnsiTheme="minorHAnsi" w:cstheme="minorBidi"/>
          <w:noProof/>
          <w:sz w:val="22"/>
          <w:szCs w:val="22"/>
          <w:lang w:val="en-US"/>
        </w:rPr>
      </w:pPr>
      <w:r w:rsidRPr="004617D5">
        <w:rPr>
          <w:noProof/>
          <w:lang w:val="en-US"/>
        </w:rPr>
        <w:t>6.</w:t>
      </w:r>
      <w:r w:rsidRPr="004C7FF7">
        <w:rPr>
          <w:rFonts w:asciiTheme="minorHAnsi" w:eastAsiaTheme="minorEastAsia" w:hAnsiTheme="minorHAnsi" w:cstheme="minorBidi"/>
          <w:noProof/>
          <w:sz w:val="22"/>
          <w:szCs w:val="22"/>
          <w:lang w:val="en-US"/>
        </w:rPr>
        <w:tab/>
      </w:r>
      <w:r w:rsidRPr="004617D5">
        <w:rPr>
          <w:noProof/>
          <w:lang w:val="en-US"/>
        </w:rPr>
        <w:t>References</w:t>
      </w:r>
      <w:r w:rsidRPr="004C7FF7">
        <w:rPr>
          <w:noProof/>
          <w:lang w:val="en-US"/>
        </w:rPr>
        <w:tab/>
      </w:r>
      <w:r>
        <w:rPr>
          <w:noProof/>
        </w:rPr>
        <w:fldChar w:fldCharType="begin"/>
      </w:r>
      <w:r w:rsidRPr="004C7FF7">
        <w:rPr>
          <w:noProof/>
          <w:lang w:val="en-US"/>
        </w:rPr>
        <w:instrText xml:space="preserve"> PAGEREF _Toc363589105 \h </w:instrText>
      </w:r>
      <w:r>
        <w:rPr>
          <w:noProof/>
        </w:rPr>
      </w:r>
      <w:r>
        <w:rPr>
          <w:noProof/>
        </w:rPr>
        <w:fldChar w:fldCharType="separate"/>
      </w:r>
      <w:r w:rsidRPr="004C7FF7">
        <w:rPr>
          <w:noProof/>
          <w:lang w:val="en-US"/>
        </w:rPr>
        <w:t>14</w:t>
      </w:r>
      <w:r>
        <w:rPr>
          <w:noProof/>
        </w:rPr>
        <w:fldChar w:fldCharType="end"/>
      </w:r>
    </w:p>
    <w:p w:rsidR="004C7FF7" w:rsidRDefault="004C7FF7">
      <w:pPr>
        <w:pStyle w:val="Inhopg1"/>
        <w:tabs>
          <w:tab w:val="right" w:pos="9062"/>
        </w:tabs>
        <w:rPr>
          <w:rFonts w:asciiTheme="minorHAnsi" w:eastAsiaTheme="minorEastAsia" w:hAnsiTheme="minorHAnsi" w:cstheme="minorBidi"/>
          <w:noProof/>
          <w:sz w:val="22"/>
          <w:szCs w:val="22"/>
        </w:rPr>
      </w:pPr>
      <w:r w:rsidRPr="004617D5">
        <w:rPr>
          <w:noProof/>
          <w:lang w:val="en-US"/>
        </w:rPr>
        <w:t>Appendix 1</w:t>
      </w:r>
      <w:r>
        <w:rPr>
          <w:noProof/>
        </w:rPr>
        <w:tab/>
      </w:r>
      <w:r>
        <w:rPr>
          <w:noProof/>
        </w:rPr>
        <w:fldChar w:fldCharType="begin"/>
      </w:r>
      <w:r>
        <w:rPr>
          <w:noProof/>
        </w:rPr>
        <w:instrText xml:space="preserve"> PAGEREF _Toc363589106 \h </w:instrText>
      </w:r>
      <w:r>
        <w:rPr>
          <w:noProof/>
        </w:rPr>
      </w:r>
      <w:r>
        <w:rPr>
          <w:noProof/>
        </w:rPr>
        <w:fldChar w:fldCharType="separate"/>
      </w:r>
      <w:r>
        <w:rPr>
          <w:noProof/>
        </w:rPr>
        <w:t>15</w:t>
      </w:r>
      <w:r>
        <w:rPr>
          <w:noProof/>
        </w:rPr>
        <w:fldChar w:fldCharType="end"/>
      </w:r>
    </w:p>
    <w:p w:rsidR="004C7FF7" w:rsidRDefault="004C7FF7">
      <w:pPr>
        <w:pStyle w:val="Inhopg1"/>
        <w:tabs>
          <w:tab w:val="right" w:pos="9062"/>
        </w:tabs>
        <w:rPr>
          <w:rFonts w:asciiTheme="minorHAnsi" w:eastAsiaTheme="minorEastAsia" w:hAnsiTheme="minorHAnsi" w:cstheme="minorBidi"/>
          <w:noProof/>
          <w:sz w:val="22"/>
          <w:szCs w:val="22"/>
        </w:rPr>
      </w:pPr>
      <w:r w:rsidRPr="004617D5">
        <w:rPr>
          <w:noProof/>
          <w:lang w:val="en-US"/>
        </w:rPr>
        <w:t>Questionnaire</w:t>
      </w:r>
      <w:r>
        <w:rPr>
          <w:noProof/>
        </w:rPr>
        <w:tab/>
      </w:r>
      <w:r>
        <w:rPr>
          <w:noProof/>
        </w:rPr>
        <w:fldChar w:fldCharType="begin"/>
      </w:r>
      <w:r>
        <w:rPr>
          <w:noProof/>
        </w:rPr>
        <w:instrText xml:space="preserve"> PAGEREF _Toc363589107 \h </w:instrText>
      </w:r>
      <w:r>
        <w:rPr>
          <w:noProof/>
        </w:rPr>
      </w:r>
      <w:r>
        <w:rPr>
          <w:noProof/>
        </w:rPr>
        <w:fldChar w:fldCharType="separate"/>
      </w:r>
      <w:r>
        <w:rPr>
          <w:noProof/>
        </w:rPr>
        <w:t>15</w:t>
      </w:r>
      <w:r>
        <w:rPr>
          <w:noProof/>
        </w:rPr>
        <w:fldChar w:fldCharType="end"/>
      </w:r>
    </w:p>
    <w:p w:rsidR="00EA7E60" w:rsidRPr="00126E7D" w:rsidRDefault="008A563A" w:rsidP="00CD031C">
      <w:pPr>
        <w:rPr>
          <w:lang w:val="en-US"/>
        </w:rPr>
      </w:pPr>
      <w:r w:rsidRPr="008F7677">
        <w:rPr>
          <w:lang w:val="en-US"/>
        </w:rPr>
        <w:fldChar w:fldCharType="end"/>
      </w:r>
    </w:p>
    <w:p w:rsidR="00CD031C" w:rsidRPr="00126E7D" w:rsidRDefault="00CD031C" w:rsidP="00EA7E60">
      <w:pPr>
        <w:ind w:left="720"/>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B11E2A" w:rsidRPr="00126E7D" w:rsidRDefault="00B11E2A" w:rsidP="00CD031C">
      <w:pPr>
        <w:rPr>
          <w:lang w:val="en-US"/>
        </w:rPr>
      </w:pPr>
    </w:p>
    <w:p w:rsidR="00CD031C" w:rsidRPr="00126E7D" w:rsidRDefault="00CD031C" w:rsidP="00CD031C">
      <w:pPr>
        <w:rPr>
          <w:lang w:val="en-US"/>
        </w:rPr>
      </w:pPr>
    </w:p>
    <w:p w:rsidR="00CD031C" w:rsidRPr="00126E7D" w:rsidRDefault="00CD031C" w:rsidP="00CD031C">
      <w:pPr>
        <w:rPr>
          <w:lang w:val="en-US"/>
        </w:rPr>
      </w:pPr>
    </w:p>
    <w:p w:rsidR="00CD031C" w:rsidRPr="00391255" w:rsidRDefault="00922427" w:rsidP="00CD031C">
      <w:pPr>
        <w:pStyle w:val="Kop1"/>
        <w:rPr>
          <w:color w:val="auto"/>
          <w:lang w:val="en-US"/>
        </w:rPr>
      </w:pPr>
      <w:bookmarkStart w:id="0" w:name="_Toc363589090"/>
      <w:r w:rsidRPr="00391255">
        <w:rPr>
          <w:color w:val="auto"/>
          <w:lang w:val="en-US"/>
        </w:rPr>
        <w:lastRenderedPageBreak/>
        <w:t>S</w:t>
      </w:r>
      <w:r w:rsidR="008F7677" w:rsidRPr="00391255">
        <w:rPr>
          <w:color w:val="auto"/>
          <w:lang w:val="en-US"/>
        </w:rPr>
        <w:t>ummary</w:t>
      </w:r>
      <w:bookmarkEnd w:id="0"/>
    </w:p>
    <w:p w:rsidR="00F269C3" w:rsidRPr="00391255" w:rsidRDefault="00F269C3" w:rsidP="00CD031C">
      <w:pPr>
        <w:rPr>
          <w:lang w:val="en-US"/>
        </w:rPr>
      </w:pPr>
    </w:p>
    <w:p w:rsidR="006A12C9" w:rsidRDefault="003119B6" w:rsidP="00CD031C">
      <w:pPr>
        <w:rPr>
          <w:rStyle w:val="hps"/>
          <w:rFonts w:eastAsiaTheme="majorEastAsia"/>
          <w:lang w:val="en-US"/>
        </w:rPr>
      </w:pPr>
      <w:r w:rsidRPr="003119B6">
        <w:rPr>
          <w:rStyle w:val="hps"/>
          <w:rFonts w:eastAsiaTheme="majorEastAsia"/>
          <w:lang w:val="en-US"/>
        </w:rPr>
        <w:t xml:space="preserve">This study focused primarily on the resistance of </w:t>
      </w:r>
      <w:proofErr w:type="spellStart"/>
      <w:r w:rsidRPr="003119B6">
        <w:rPr>
          <w:rStyle w:val="hps"/>
          <w:rFonts w:eastAsiaTheme="majorEastAsia"/>
          <w:i/>
          <w:lang w:val="en-US"/>
        </w:rPr>
        <w:t>Haemonchus</w:t>
      </w:r>
      <w:proofErr w:type="spellEnd"/>
      <w:r w:rsidRPr="003119B6">
        <w:rPr>
          <w:rStyle w:val="hps"/>
          <w:rFonts w:eastAsiaTheme="majorEastAsia"/>
          <w:i/>
          <w:lang w:val="en-US"/>
        </w:rPr>
        <w:t xml:space="preserve"> </w:t>
      </w:r>
      <w:proofErr w:type="spellStart"/>
      <w:r w:rsidRPr="003119B6">
        <w:rPr>
          <w:rStyle w:val="hps"/>
          <w:rFonts w:eastAsiaTheme="majorEastAsia"/>
          <w:i/>
          <w:lang w:val="en-US"/>
        </w:rPr>
        <w:t>contortus</w:t>
      </w:r>
      <w:proofErr w:type="spellEnd"/>
      <w:r w:rsidRPr="003119B6">
        <w:rPr>
          <w:rStyle w:val="hps"/>
          <w:rFonts w:eastAsiaTheme="majorEastAsia"/>
          <w:lang w:val="en-US"/>
        </w:rPr>
        <w:t xml:space="preserve">, </w:t>
      </w:r>
      <w:r w:rsidRPr="00126E7D">
        <w:rPr>
          <w:rStyle w:val="hps"/>
          <w:rFonts w:eastAsiaTheme="majorEastAsia"/>
          <w:lang w:val="en-US"/>
        </w:rPr>
        <w:t xml:space="preserve">the most well known </w:t>
      </w:r>
      <w:r w:rsidR="00391255" w:rsidRPr="00126E7D">
        <w:rPr>
          <w:rStyle w:val="hps"/>
          <w:lang w:val="en-US"/>
        </w:rPr>
        <w:t>gastrointestinal</w:t>
      </w:r>
      <w:r w:rsidR="00391255" w:rsidRPr="00126E7D">
        <w:rPr>
          <w:rStyle w:val="hps"/>
          <w:rFonts w:eastAsiaTheme="majorEastAsia"/>
          <w:lang w:val="en-US"/>
        </w:rPr>
        <w:t xml:space="preserve"> nematode</w:t>
      </w:r>
      <w:r w:rsidRPr="00126E7D">
        <w:rPr>
          <w:rStyle w:val="hps"/>
          <w:rFonts w:eastAsiaTheme="majorEastAsia"/>
          <w:lang w:val="en-US"/>
        </w:rPr>
        <w:t xml:space="preserve"> in</w:t>
      </w:r>
      <w:r>
        <w:rPr>
          <w:rStyle w:val="hps"/>
          <w:rFonts w:eastAsiaTheme="majorEastAsia"/>
          <w:lang w:val="en-US"/>
        </w:rPr>
        <w:t xml:space="preserve"> sheep in</w:t>
      </w:r>
      <w:r w:rsidRPr="003119B6">
        <w:rPr>
          <w:rStyle w:val="hps"/>
          <w:rFonts w:eastAsiaTheme="majorEastAsia"/>
          <w:lang w:val="en-US"/>
        </w:rPr>
        <w:t xml:space="preserve"> the Netherlands, for mo</w:t>
      </w:r>
      <w:r w:rsidR="00391255">
        <w:rPr>
          <w:rStyle w:val="hps"/>
          <w:rFonts w:eastAsiaTheme="majorEastAsia"/>
          <w:lang w:val="en-US"/>
        </w:rPr>
        <w:t>x</w:t>
      </w:r>
      <w:r w:rsidRPr="003119B6">
        <w:rPr>
          <w:rStyle w:val="hps"/>
          <w:rFonts w:eastAsiaTheme="majorEastAsia"/>
          <w:lang w:val="en-US"/>
        </w:rPr>
        <w:t>idectin.</w:t>
      </w:r>
      <w:r w:rsidR="004C361C">
        <w:rPr>
          <w:rStyle w:val="hps"/>
          <w:rFonts w:eastAsiaTheme="majorEastAsia"/>
          <w:lang w:val="en-US"/>
        </w:rPr>
        <w:t xml:space="preserve"> The goal of this study was to determine the extent of the resistance problem in the Netherlands, focusing on sheep farms in Limburg, </w:t>
      </w:r>
      <w:proofErr w:type="spellStart"/>
      <w:r w:rsidR="004C361C">
        <w:rPr>
          <w:rStyle w:val="hps"/>
          <w:rFonts w:eastAsiaTheme="majorEastAsia"/>
          <w:lang w:val="en-US"/>
        </w:rPr>
        <w:t>Noord</w:t>
      </w:r>
      <w:proofErr w:type="spellEnd"/>
      <w:r w:rsidR="004C361C">
        <w:rPr>
          <w:rStyle w:val="hps"/>
          <w:rFonts w:eastAsiaTheme="majorEastAsia"/>
          <w:lang w:val="en-US"/>
        </w:rPr>
        <w:t xml:space="preserve">-Brabant and Utrecht. </w:t>
      </w:r>
    </w:p>
    <w:p w:rsidR="00F269C3" w:rsidRDefault="006A12C9" w:rsidP="00CD031C">
      <w:pPr>
        <w:rPr>
          <w:lang w:val="en-US"/>
        </w:rPr>
      </w:pPr>
      <w:r>
        <w:rPr>
          <w:rStyle w:val="hps"/>
          <w:rFonts w:eastAsiaTheme="majorEastAsia"/>
          <w:lang w:val="en-US"/>
        </w:rPr>
        <w:t>To determine the extent of the occurrence of resistance at least 20 farms need to participate. FECRT</w:t>
      </w:r>
      <w:r w:rsidR="00F269C3" w:rsidRPr="006A12C9">
        <w:rPr>
          <w:lang w:val="en-US"/>
        </w:rPr>
        <w:t xml:space="preserve"> </w:t>
      </w:r>
      <w:r w:rsidR="00D2391F">
        <w:rPr>
          <w:lang w:val="en-US"/>
        </w:rPr>
        <w:t>(</w:t>
      </w:r>
      <w:proofErr w:type="spellStart"/>
      <w:r w:rsidR="00D2391F">
        <w:rPr>
          <w:lang w:val="en-US"/>
        </w:rPr>
        <w:t>F</w:t>
      </w:r>
      <w:r w:rsidRPr="006A12C9">
        <w:rPr>
          <w:lang w:val="en-US"/>
        </w:rPr>
        <w:t>aecal</w:t>
      </w:r>
      <w:proofErr w:type="spellEnd"/>
      <w:r w:rsidRPr="006A12C9">
        <w:rPr>
          <w:lang w:val="en-US"/>
        </w:rPr>
        <w:t xml:space="preserve"> </w:t>
      </w:r>
      <w:r w:rsidR="00D2391F">
        <w:rPr>
          <w:lang w:val="en-US"/>
        </w:rPr>
        <w:t xml:space="preserve">Egg </w:t>
      </w:r>
      <w:r w:rsidR="008671CB">
        <w:rPr>
          <w:lang w:val="en-US"/>
        </w:rPr>
        <w:t xml:space="preserve">Count </w:t>
      </w:r>
      <w:r w:rsidR="00D2391F">
        <w:rPr>
          <w:lang w:val="en-US"/>
        </w:rPr>
        <w:t>R</w:t>
      </w:r>
      <w:r w:rsidRPr="006A12C9">
        <w:rPr>
          <w:lang w:val="en-US"/>
        </w:rPr>
        <w:t xml:space="preserve">eduction </w:t>
      </w:r>
      <w:r w:rsidR="00D2391F">
        <w:rPr>
          <w:lang w:val="en-US"/>
        </w:rPr>
        <w:t>T</w:t>
      </w:r>
      <w:r w:rsidRPr="006A12C9">
        <w:rPr>
          <w:lang w:val="en-US"/>
        </w:rPr>
        <w:t xml:space="preserve">est) was used to </w:t>
      </w:r>
      <w:r w:rsidR="00DC330A" w:rsidRPr="006A12C9">
        <w:rPr>
          <w:lang w:val="en-US"/>
        </w:rPr>
        <w:t>assess</w:t>
      </w:r>
      <w:r w:rsidR="00D2391F">
        <w:rPr>
          <w:lang w:val="en-US"/>
        </w:rPr>
        <w:t xml:space="preserve"> the efficiency </w:t>
      </w:r>
      <w:r w:rsidRPr="006A12C9">
        <w:rPr>
          <w:lang w:val="en-US"/>
        </w:rPr>
        <w:t xml:space="preserve">of moxidectin in these herds. </w:t>
      </w:r>
    </w:p>
    <w:p w:rsidR="006A12C9" w:rsidRPr="00A5618D" w:rsidRDefault="006A12C9" w:rsidP="00CD031C">
      <w:pPr>
        <w:rPr>
          <w:lang w:val="en-US"/>
        </w:rPr>
      </w:pPr>
      <w:r>
        <w:rPr>
          <w:lang w:val="en-US"/>
        </w:rPr>
        <w:t xml:space="preserve">During the first visit (T0) a mixed sample of faeces was collected and examined of the ewes and lambs. </w:t>
      </w:r>
      <w:r w:rsidR="008C7057">
        <w:rPr>
          <w:lang w:val="en-US"/>
        </w:rPr>
        <w:t>In case the mixed samples contained a EPG (E</w:t>
      </w:r>
      <w:r w:rsidR="00710732">
        <w:rPr>
          <w:lang w:val="en-US"/>
        </w:rPr>
        <w:t xml:space="preserve">ggs per gram </w:t>
      </w:r>
      <w:proofErr w:type="spellStart"/>
      <w:r w:rsidR="00710732">
        <w:rPr>
          <w:lang w:val="en-US"/>
        </w:rPr>
        <w:t>faeces</w:t>
      </w:r>
      <w:proofErr w:type="spellEnd"/>
      <w:r w:rsidR="00710732">
        <w:rPr>
          <w:lang w:val="en-US"/>
        </w:rPr>
        <w:t xml:space="preserve">) </w:t>
      </w:r>
      <w:r w:rsidR="008C7057">
        <w:rPr>
          <w:lang w:val="en-US"/>
        </w:rPr>
        <w:t>of</w:t>
      </w:r>
      <w:r w:rsidR="00710732">
        <w:rPr>
          <w:lang w:val="en-US"/>
        </w:rPr>
        <w:t xml:space="preserve"> </w:t>
      </w:r>
      <w:r w:rsidR="008C7057">
        <w:rPr>
          <w:lang w:val="en-US"/>
        </w:rPr>
        <w:t xml:space="preserve"> </w:t>
      </w:r>
      <w:r w:rsidR="008C7057" w:rsidRPr="008C7057">
        <w:rPr>
          <w:lang w:val="en-US"/>
        </w:rPr>
        <w:t>≥50</w:t>
      </w:r>
      <w:r w:rsidR="008C7057">
        <w:rPr>
          <w:lang w:val="en-US"/>
        </w:rPr>
        <w:t>, a second visit was planned.</w:t>
      </w:r>
      <w:r w:rsidR="00A5618D">
        <w:rPr>
          <w:lang w:val="en-US"/>
        </w:rPr>
        <w:t xml:space="preserve"> When visiting the second time individual faeces samples were taken (T1) and the sheep were wormed. </w:t>
      </w:r>
      <w:r w:rsidR="00A5618D" w:rsidRPr="00A5618D">
        <w:rPr>
          <w:lang w:val="en-US"/>
        </w:rPr>
        <w:t>About 10-14 days later a third visit was paid (T2) to take another individual faeces sample of the same shee</w:t>
      </w:r>
      <w:r w:rsidR="00391255">
        <w:rPr>
          <w:lang w:val="en-US"/>
        </w:rPr>
        <w:t>p</w:t>
      </w:r>
      <w:r w:rsidR="00A5618D" w:rsidRPr="00A5618D">
        <w:rPr>
          <w:lang w:val="en-US"/>
        </w:rPr>
        <w:t>, in order to compare the</w:t>
      </w:r>
      <w:r w:rsidR="00126E7D">
        <w:rPr>
          <w:lang w:val="en-US"/>
        </w:rPr>
        <w:t xml:space="preserve"> EPG</w:t>
      </w:r>
      <w:r w:rsidR="00A5618D">
        <w:rPr>
          <w:lang w:val="en-US"/>
        </w:rPr>
        <w:t xml:space="preserve"> from this samples with the</w:t>
      </w:r>
      <w:r w:rsidR="00126E7D">
        <w:rPr>
          <w:lang w:val="en-US"/>
        </w:rPr>
        <w:t xml:space="preserve"> EPG of the samples</w:t>
      </w:r>
      <w:r w:rsidR="00A5618D">
        <w:rPr>
          <w:lang w:val="en-US"/>
        </w:rPr>
        <w:t xml:space="preserve"> taken at T1. </w:t>
      </w:r>
    </w:p>
    <w:p w:rsidR="00A16044" w:rsidRDefault="00A5618D" w:rsidP="00CD031C">
      <w:pPr>
        <w:rPr>
          <w:lang w:val="en-US"/>
        </w:rPr>
      </w:pPr>
      <w:r w:rsidRPr="00A5618D">
        <w:rPr>
          <w:lang w:val="en-US"/>
        </w:rPr>
        <w:t xml:space="preserve">Eventually 19 herds of ewes and 4 herds of lambs participated in the study. </w:t>
      </w:r>
      <w:r>
        <w:rPr>
          <w:lang w:val="en-US"/>
        </w:rPr>
        <w:t xml:space="preserve">In case the decrease between T1 and T2 was less than 95% and the bottom line of the 95% </w:t>
      </w:r>
      <w:r w:rsidR="00391255" w:rsidRPr="00126E7D">
        <w:rPr>
          <w:lang w:val="en-US"/>
        </w:rPr>
        <w:t xml:space="preserve">confidence </w:t>
      </w:r>
      <w:r w:rsidRPr="00126E7D">
        <w:rPr>
          <w:lang w:val="en-US"/>
        </w:rPr>
        <w:t>interval</w:t>
      </w:r>
      <w:r>
        <w:rPr>
          <w:lang w:val="en-US"/>
        </w:rPr>
        <w:t xml:space="preserve"> was less than 90%</w:t>
      </w:r>
      <w:r w:rsidR="00D2391F">
        <w:rPr>
          <w:lang w:val="en-US"/>
        </w:rPr>
        <w:t>,</w:t>
      </w:r>
      <w:r>
        <w:rPr>
          <w:lang w:val="en-US"/>
        </w:rPr>
        <w:t xml:space="preserve"> resistance was demonstrated. When only one of the two criteria was met</w:t>
      </w:r>
      <w:r w:rsidR="00670CDF">
        <w:rPr>
          <w:lang w:val="en-US"/>
        </w:rPr>
        <w:t>,</w:t>
      </w:r>
      <w:r>
        <w:rPr>
          <w:lang w:val="en-US"/>
        </w:rPr>
        <w:t xml:space="preserve"> </w:t>
      </w:r>
      <w:r w:rsidR="00A16044">
        <w:rPr>
          <w:lang w:val="en-US"/>
        </w:rPr>
        <w:t xml:space="preserve">the </w:t>
      </w:r>
      <w:r w:rsidR="00A16044" w:rsidRPr="00346C3C">
        <w:rPr>
          <w:lang w:val="en-US"/>
        </w:rPr>
        <w:t>farm was suspect</w:t>
      </w:r>
      <w:r w:rsidR="009B418B" w:rsidRPr="00346C3C">
        <w:rPr>
          <w:lang w:val="en-US"/>
        </w:rPr>
        <w:t>ed</w:t>
      </w:r>
      <w:r w:rsidR="00A16044" w:rsidRPr="00346C3C">
        <w:rPr>
          <w:lang w:val="en-US"/>
        </w:rPr>
        <w:t xml:space="preserve"> of resistance</w:t>
      </w:r>
      <w:r w:rsidR="00A16044">
        <w:rPr>
          <w:lang w:val="en-US"/>
        </w:rPr>
        <w:t xml:space="preserve">. Two herds of ewes and two herds of lambs showed a reduction of 95%. </w:t>
      </w:r>
    </w:p>
    <w:p w:rsidR="00A16044" w:rsidRPr="00A5618D" w:rsidRDefault="00A16044" w:rsidP="00CD031C">
      <w:pPr>
        <w:rPr>
          <w:lang w:val="en-US"/>
        </w:rPr>
      </w:pPr>
      <w:r>
        <w:rPr>
          <w:lang w:val="en-US"/>
        </w:rPr>
        <w:t>This study demonstrated the resistance for moxidectin in four herds. Two herds are suspect</w:t>
      </w:r>
      <w:r w:rsidR="003154FD">
        <w:rPr>
          <w:lang w:val="en-US"/>
        </w:rPr>
        <w:t>ed</w:t>
      </w:r>
      <w:r>
        <w:rPr>
          <w:lang w:val="en-US"/>
        </w:rPr>
        <w:t xml:space="preserve"> of resistance. </w:t>
      </w:r>
    </w:p>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CD031C" w:rsidRPr="00A16044" w:rsidRDefault="00CD031C" w:rsidP="00CD031C"/>
    <w:p w:rsidR="006B741C" w:rsidRPr="008F7677" w:rsidRDefault="006B741C" w:rsidP="006B741C">
      <w:pPr>
        <w:pStyle w:val="Kop1"/>
        <w:numPr>
          <w:ilvl w:val="0"/>
          <w:numId w:val="14"/>
        </w:numPr>
        <w:rPr>
          <w:color w:val="auto"/>
          <w:lang w:val="en-US"/>
        </w:rPr>
      </w:pPr>
      <w:bookmarkStart w:id="1" w:name="_Toc363589091"/>
      <w:r w:rsidRPr="008F7677">
        <w:rPr>
          <w:color w:val="auto"/>
          <w:lang w:val="en-US"/>
        </w:rPr>
        <w:lastRenderedPageBreak/>
        <w:t>In</w:t>
      </w:r>
      <w:r w:rsidR="00D13233">
        <w:rPr>
          <w:color w:val="auto"/>
          <w:lang w:val="en-US"/>
        </w:rPr>
        <w:t>troduction</w:t>
      </w:r>
      <w:bookmarkEnd w:id="1"/>
    </w:p>
    <w:p w:rsidR="006B741C" w:rsidRPr="008F7677" w:rsidRDefault="006B741C" w:rsidP="006B741C">
      <w:pPr>
        <w:rPr>
          <w:lang w:val="en-US"/>
        </w:rPr>
      </w:pPr>
    </w:p>
    <w:p w:rsidR="00966054" w:rsidRDefault="00126E7D" w:rsidP="0097667C">
      <w:pPr>
        <w:rPr>
          <w:bCs/>
          <w:lang w:val="en-US"/>
        </w:rPr>
      </w:pPr>
      <w:r w:rsidRPr="00966054">
        <w:rPr>
          <w:rStyle w:val="hps"/>
          <w:rFonts w:eastAsiaTheme="majorEastAsia"/>
          <w:lang w:val="en-US"/>
        </w:rPr>
        <w:t xml:space="preserve">As in many other species </w:t>
      </w:r>
      <w:r w:rsidRPr="00966054">
        <w:rPr>
          <w:rStyle w:val="hps"/>
          <w:lang w:val="en-US"/>
        </w:rPr>
        <w:t>gastrointestinal</w:t>
      </w:r>
      <w:r w:rsidRPr="00966054">
        <w:rPr>
          <w:rStyle w:val="hps"/>
          <w:rFonts w:eastAsiaTheme="majorEastAsia"/>
          <w:lang w:val="en-US"/>
        </w:rPr>
        <w:t xml:space="preserve"> nematode</w:t>
      </w:r>
      <w:r w:rsidR="009B418B">
        <w:rPr>
          <w:rStyle w:val="hps"/>
          <w:rFonts w:eastAsiaTheme="majorEastAsia"/>
          <w:lang w:val="en-US"/>
        </w:rPr>
        <w:t>s</w:t>
      </w:r>
      <w:r w:rsidRPr="00966054">
        <w:rPr>
          <w:rStyle w:val="hps"/>
          <w:rFonts w:eastAsiaTheme="majorEastAsia"/>
          <w:lang w:val="en-US"/>
        </w:rPr>
        <w:t xml:space="preserve"> </w:t>
      </w:r>
      <w:r w:rsidR="00966054">
        <w:rPr>
          <w:rStyle w:val="hps"/>
          <w:rFonts w:eastAsiaTheme="majorEastAsia"/>
          <w:lang w:val="en-US"/>
        </w:rPr>
        <w:t xml:space="preserve">can </w:t>
      </w:r>
      <w:r w:rsidRPr="00966054">
        <w:rPr>
          <w:rStyle w:val="hps"/>
          <w:rFonts w:eastAsiaTheme="majorEastAsia"/>
          <w:lang w:val="en-US"/>
        </w:rPr>
        <w:t xml:space="preserve">cause severe problems in sheep. </w:t>
      </w:r>
      <w:r w:rsidR="00966054" w:rsidRPr="00966054">
        <w:rPr>
          <w:rStyle w:val="hps"/>
          <w:rFonts w:eastAsiaTheme="majorEastAsia"/>
          <w:lang w:val="en-US"/>
        </w:rPr>
        <w:t xml:space="preserve">The most common </w:t>
      </w:r>
      <w:r w:rsidR="00966054" w:rsidRPr="00966054">
        <w:rPr>
          <w:rStyle w:val="hps"/>
          <w:lang w:val="en-US"/>
        </w:rPr>
        <w:t>gastrointestinal</w:t>
      </w:r>
      <w:r w:rsidR="00966054" w:rsidRPr="00966054">
        <w:rPr>
          <w:rStyle w:val="hps"/>
          <w:rFonts w:eastAsiaTheme="majorEastAsia"/>
          <w:lang w:val="en-US"/>
        </w:rPr>
        <w:t xml:space="preserve"> nematode</w:t>
      </w:r>
      <w:r w:rsidR="00346C3C">
        <w:rPr>
          <w:rStyle w:val="hps"/>
          <w:rFonts w:eastAsiaTheme="majorEastAsia"/>
          <w:lang w:val="en-US"/>
        </w:rPr>
        <w:t>s</w:t>
      </w:r>
      <w:r w:rsidR="00966054" w:rsidRPr="00966054">
        <w:rPr>
          <w:rStyle w:val="hps"/>
          <w:rFonts w:eastAsiaTheme="majorEastAsia"/>
          <w:lang w:val="en-US"/>
        </w:rPr>
        <w:t xml:space="preserve"> are </w:t>
      </w:r>
      <w:proofErr w:type="spellStart"/>
      <w:r w:rsidR="006B741C" w:rsidRPr="00966054">
        <w:rPr>
          <w:bCs/>
          <w:i/>
          <w:lang w:val="en-US"/>
        </w:rPr>
        <w:t>Haemonchus</w:t>
      </w:r>
      <w:proofErr w:type="spellEnd"/>
      <w:r w:rsidR="006B741C" w:rsidRPr="00966054">
        <w:rPr>
          <w:bCs/>
          <w:i/>
          <w:lang w:val="en-US"/>
        </w:rPr>
        <w:t xml:space="preserve"> </w:t>
      </w:r>
      <w:proofErr w:type="spellStart"/>
      <w:r w:rsidR="006B741C" w:rsidRPr="00966054">
        <w:rPr>
          <w:bCs/>
          <w:i/>
          <w:lang w:val="en-US"/>
        </w:rPr>
        <w:t>contortus</w:t>
      </w:r>
      <w:proofErr w:type="spellEnd"/>
      <w:r w:rsidR="006B741C" w:rsidRPr="00966054">
        <w:rPr>
          <w:bCs/>
          <w:i/>
          <w:lang w:val="en-US"/>
        </w:rPr>
        <w:t xml:space="preserve">, </w:t>
      </w:r>
      <w:proofErr w:type="spellStart"/>
      <w:r w:rsidR="006B741C" w:rsidRPr="00966054">
        <w:rPr>
          <w:bCs/>
          <w:i/>
          <w:lang w:val="en-US"/>
        </w:rPr>
        <w:t>Nematodirus</w:t>
      </w:r>
      <w:proofErr w:type="spellEnd"/>
      <w:r w:rsidR="006B741C" w:rsidRPr="00966054">
        <w:rPr>
          <w:bCs/>
          <w:i/>
          <w:lang w:val="en-US"/>
        </w:rPr>
        <w:t xml:space="preserve"> </w:t>
      </w:r>
      <w:proofErr w:type="spellStart"/>
      <w:r w:rsidR="006B741C" w:rsidRPr="00966054">
        <w:rPr>
          <w:bCs/>
          <w:i/>
          <w:lang w:val="en-US"/>
        </w:rPr>
        <w:t>battus</w:t>
      </w:r>
      <w:proofErr w:type="spellEnd"/>
      <w:r w:rsidR="006B741C" w:rsidRPr="00966054">
        <w:rPr>
          <w:bCs/>
          <w:i/>
          <w:lang w:val="en-US"/>
        </w:rPr>
        <w:t xml:space="preserve">, </w:t>
      </w:r>
      <w:proofErr w:type="spellStart"/>
      <w:r w:rsidR="006B741C" w:rsidRPr="00966054">
        <w:rPr>
          <w:bCs/>
          <w:i/>
          <w:lang w:val="en-US"/>
        </w:rPr>
        <w:t>Teladorsagia</w:t>
      </w:r>
      <w:proofErr w:type="spellEnd"/>
      <w:r w:rsidR="006B741C" w:rsidRPr="00966054">
        <w:rPr>
          <w:bCs/>
          <w:i/>
          <w:lang w:val="en-US"/>
        </w:rPr>
        <w:t xml:space="preserve"> </w:t>
      </w:r>
      <w:proofErr w:type="spellStart"/>
      <w:r w:rsidR="006B741C" w:rsidRPr="00966054">
        <w:rPr>
          <w:bCs/>
          <w:i/>
          <w:lang w:val="en-US"/>
        </w:rPr>
        <w:t>circumcincta</w:t>
      </w:r>
      <w:proofErr w:type="spellEnd"/>
      <w:r w:rsidR="00966054" w:rsidRPr="00966054">
        <w:rPr>
          <w:bCs/>
          <w:lang w:val="en-US"/>
        </w:rPr>
        <w:t xml:space="preserve"> and different</w:t>
      </w:r>
      <w:r w:rsidR="006B741C" w:rsidRPr="00966054">
        <w:rPr>
          <w:bCs/>
          <w:lang w:val="en-US"/>
        </w:rPr>
        <w:t xml:space="preserve"> </w:t>
      </w:r>
      <w:proofErr w:type="spellStart"/>
      <w:r w:rsidR="006B741C" w:rsidRPr="00966054">
        <w:rPr>
          <w:bCs/>
          <w:i/>
          <w:lang w:val="en-US"/>
        </w:rPr>
        <w:t>Trichostrongylus</w:t>
      </w:r>
      <w:proofErr w:type="spellEnd"/>
      <w:r w:rsidR="006B741C" w:rsidRPr="00966054">
        <w:rPr>
          <w:bCs/>
          <w:lang w:val="en-US"/>
        </w:rPr>
        <w:t xml:space="preserve"> spp. </w:t>
      </w:r>
      <w:r w:rsidR="00966054">
        <w:rPr>
          <w:bCs/>
          <w:lang w:val="en-US"/>
        </w:rPr>
        <w:t>G</w:t>
      </w:r>
      <w:r w:rsidR="00966054" w:rsidRPr="00126E7D">
        <w:rPr>
          <w:rStyle w:val="hps"/>
          <w:lang w:val="en-US"/>
        </w:rPr>
        <w:t>astrointestinal</w:t>
      </w:r>
      <w:r w:rsidR="00966054" w:rsidRPr="00126E7D">
        <w:rPr>
          <w:rStyle w:val="hps"/>
          <w:rFonts w:eastAsiaTheme="majorEastAsia"/>
          <w:lang w:val="en-US"/>
        </w:rPr>
        <w:t xml:space="preserve"> nematode</w:t>
      </w:r>
      <w:r w:rsidR="00966054">
        <w:rPr>
          <w:rStyle w:val="hps"/>
          <w:rFonts w:eastAsiaTheme="majorEastAsia"/>
          <w:lang w:val="en-US"/>
        </w:rPr>
        <w:t xml:space="preserve"> can cause different symptoms in sheep, for example diarrhea, weight loss, </w:t>
      </w:r>
      <w:r w:rsidR="00966054" w:rsidRPr="00346C3C">
        <w:rPr>
          <w:rStyle w:val="hps"/>
          <w:rFonts w:eastAsiaTheme="majorEastAsia"/>
          <w:lang w:val="en-US"/>
        </w:rPr>
        <w:t>poor</w:t>
      </w:r>
      <w:r w:rsidR="00346C3C" w:rsidRPr="00346C3C">
        <w:rPr>
          <w:rStyle w:val="hps"/>
          <w:rFonts w:eastAsiaTheme="majorEastAsia"/>
          <w:lang w:val="en-US"/>
        </w:rPr>
        <w:t xml:space="preserve"> growth</w:t>
      </w:r>
      <w:r w:rsidR="00966054">
        <w:rPr>
          <w:rStyle w:val="hps"/>
          <w:rFonts w:eastAsiaTheme="majorEastAsia"/>
          <w:lang w:val="en-US"/>
        </w:rPr>
        <w:t xml:space="preserve">, </w:t>
      </w:r>
      <w:r w:rsidR="009E2966">
        <w:rPr>
          <w:rStyle w:val="hps"/>
          <w:rFonts w:eastAsiaTheme="majorEastAsia"/>
          <w:lang w:val="en-US"/>
        </w:rPr>
        <w:t>pale mucous membranes and death when it is not caught in time</w:t>
      </w:r>
      <w:r w:rsidR="009E2966" w:rsidRPr="009E2966">
        <w:rPr>
          <w:bCs/>
          <w:vertAlign w:val="superscript"/>
          <w:lang w:val="en-US"/>
        </w:rPr>
        <w:t>1-5</w:t>
      </w:r>
      <w:r w:rsidR="009E2966">
        <w:rPr>
          <w:rStyle w:val="hps"/>
          <w:rFonts w:eastAsiaTheme="majorEastAsia"/>
          <w:lang w:val="en-US"/>
        </w:rPr>
        <w:t xml:space="preserve">. </w:t>
      </w:r>
    </w:p>
    <w:p w:rsidR="00966054" w:rsidRDefault="009E2966" w:rsidP="0097667C">
      <w:pPr>
        <w:rPr>
          <w:bCs/>
          <w:lang w:val="en-US"/>
        </w:rPr>
      </w:pPr>
      <w:r>
        <w:rPr>
          <w:bCs/>
          <w:lang w:val="en-US"/>
        </w:rPr>
        <w:t>Most often anthelmintic</w:t>
      </w:r>
      <w:r w:rsidR="009B418B">
        <w:rPr>
          <w:bCs/>
          <w:lang w:val="en-US"/>
        </w:rPr>
        <w:t>s</w:t>
      </w:r>
      <w:r>
        <w:rPr>
          <w:bCs/>
          <w:lang w:val="en-US"/>
        </w:rPr>
        <w:t xml:space="preserve"> are used to fight these </w:t>
      </w:r>
      <w:r w:rsidRPr="00966054">
        <w:rPr>
          <w:rStyle w:val="hps"/>
          <w:lang w:val="en-US"/>
        </w:rPr>
        <w:t>gastrointestinal</w:t>
      </w:r>
      <w:r w:rsidRPr="00966054">
        <w:rPr>
          <w:rStyle w:val="hps"/>
          <w:rFonts w:eastAsiaTheme="majorEastAsia"/>
          <w:lang w:val="en-US"/>
        </w:rPr>
        <w:t xml:space="preserve"> nematode</w:t>
      </w:r>
      <w:r>
        <w:rPr>
          <w:rStyle w:val="hps"/>
          <w:rFonts w:eastAsiaTheme="majorEastAsia"/>
          <w:lang w:val="en-US"/>
        </w:rPr>
        <w:t xml:space="preserve">. Another way to limit the number of nematode infections is to </w:t>
      </w:r>
      <w:r w:rsidR="001C272B">
        <w:rPr>
          <w:rStyle w:val="hps"/>
          <w:rFonts w:eastAsiaTheme="majorEastAsia"/>
          <w:lang w:val="en-US"/>
        </w:rPr>
        <w:t>move the herd to another pasture on a regular base. Because of the lack of pastures sheep farmers usually choose to worm the sheep</w:t>
      </w:r>
      <w:r w:rsidR="00617612">
        <w:rPr>
          <w:rStyle w:val="hps"/>
          <w:rFonts w:eastAsiaTheme="majorEastAsia"/>
          <w:lang w:val="en-US"/>
        </w:rPr>
        <w:t>, leading to an increased chan</w:t>
      </w:r>
      <w:r w:rsidR="00346C3C">
        <w:rPr>
          <w:rStyle w:val="hps"/>
          <w:rFonts w:eastAsiaTheme="majorEastAsia"/>
          <w:lang w:val="en-US"/>
        </w:rPr>
        <w:t>c</w:t>
      </w:r>
      <w:r w:rsidR="00617612">
        <w:rPr>
          <w:rStyle w:val="hps"/>
          <w:rFonts w:eastAsiaTheme="majorEastAsia"/>
          <w:lang w:val="en-US"/>
        </w:rPr>
        <w:t>e of resistance</w:t>
      </w:r>
      <w:r w:rsidR="001C272B">
        <w:rPr>
          <w:rStyle w:val="hps"/>
          <w:rFonts w:eastAsiaTheme="majorEastAsia"/>
          <w:lang w:val="en-US"/>
        </w:rPr>
        <w:t xml:space="preserve">. </w:t>
      </w:r>
      <w:r w:rsidR="00617612">
        <w:rPr>
          <w:rStyle w:val="hps"/>
          <w:rFonts w:eastAsiaTheme="majorEastAsia"/>
          <w:lang w:val="en-US"/>
        </w:rPr>
        <w:t>The occurrence of resistance increases in horses, goats and sheep. Resistance is demonstrated worldwide, for example in Australia, South-Africa and New-Zealand</w:t>
      </w:r>
      <w:r w:rsidR="00617612" w:rsidRPr="00617612">
        <w:rPr>
          <w:bCs/>
          <w:vertAlign w:val="superscript"/>
          <w:lang w:val="en-US"/>
        </w:rPr>
        <w:t>1</w:t>
      </w:r>
      <w:r w:rsidR="00617612">
        <w:rPr>
          <w:rStyle w:val="hps"/>
          <w:rFonts w:eastAsiaTheme="majorEastAsia"/>
          <w:lang w:val="en-US"/>
        </w:rPr>
        <w:t xml:space="preserve">. </w:t>
      </w:r>
      <w:r w:rsidR="00617612">
        <w:rPr>
          <w:rStyle w:val="hps"/>
          <w:lang w:val="en-US"/>
        </w:rPr>
        <w:t>Anthelmintic</w:t>
      </w:r>
      <w:r w:rsidR="00617612">
        <w:rPr>
          <w:lang w:val="en-US"/>
        </w:rPr>
        <w:t xml:space="preserve"> </w:t>
      </w:r>
      <w:r w:rsidR="00617612">
        <w:rPr>
          <w:rStyle w:val="hps"/>
          <w:lang w:val="en-US"/>
        </w:rPr>
        <w:t>resistance is a</w:t>
      </w:r>
      <w:r w:rsidR="00617612">
        <w:rPr>
          <w:lang w:val="en-US"/>
        </w:rPr>
        <w:t xml:space="preserve"> </w:t>
      </w:r>
      <w:r w:rsidR="00617612">
        <w:rPr>
          <w:rStyle w:val="hps"/>
          <w:lang w:val="en-US"/>
        </w:rPr>
        <w:t>major problem in</w:t>
      </w:r>
      <w:r w:rsidR="00617612">
        <w:rPr>
          <w:lang w:val="en-US"/>
        </w:rPr>
        <w:t xml:space="preserve"> </w:t>
      </w:r>
      <w:r w:rsidR="00617612">
        <w:rPr>
          <w:rStyle w:val="hps"/>
          <w:lang w:val="en-US"/>
        </w:rPr>
        <w:t>gastrointestinal nematodes</w:t>
      </w:r>
      <w:r w:rsidR="00617612">
        <w:rPr>
          <w:lang w:val="en-US"/>
        </w:rPr>
        <w:t xml:space="preserve"> </w:t>
      </w:r>
      <w:r w:rsidR="00617612">
        <w:rPr>
          <w:rStyle w:val="hps"/>
          <w:lang w:val="en-US"/>
        </w:rPr>
        <w:t>in</w:t>
      </w:r>
      <w:r w:rsidR="00617612">
        <w:rPr>
          <w:lang w:val="en-US"/>
        </w:rPr>
        <w:t xml:space="preserve"> </w:t>
      </w:r>
      <w:r w:rsidR="00617612">
        <w:rPr>
          <w:rStyle w:val="hps"/>
          <w:lang w:val="en-US"/>
        </w:rPr>
        <w:t>sheep</w:t>
      </w:r>
      <w:r w:rsidR="00617612">
        <w:rPr>
          <w:lang w:val="en-US"/>
        </w:rPr>
        <w:t xml:space="preserve"> </w:t>
      </w:r>
      <w:r w:rsidR="00617612">
        <w:rPr>
          <w:rStyle w:val="hps"/>
          <w:lang w:val="en-US"/>
        </w:rPr>
        <w:t>and its occurrence appears</w:t>
      </w:r>
      <w:r w:rsidR="00617612">
        <w:rPr>
          <w:lang w:val="en-US"/>
        </w:rPr>
        <w:t xml:space="preserve"> </w:t>
      </w:r>
      <w:r w:rsidR="00617612">
        <w:rPr>
          <w:rStyle w:val="hps"/>
          <w:lang w:val="en-US"/>
        </w:rPr>
        <w:t>to increase.</w:t>
      </w:r>
      <w:r w:rsidR="00617612">
        <w:rPr>
          <w:lang w:val="en-US"/>
        </w:rPr>
        <w:t xml:space="preserve"> As seen in other studies, the resistance for ivermectin</w:t>
      </w:r>
      <w:r w:rsidR="00346C3C">
        <w:rPr>
          <w:lang w:val="en-US"/>
        </w:rPr>
        <w:t xml:space="preserve"> in sheep</w:t>
      </w:r>
      <w:r w:rsidR="00617612">
        <w:rPr>
          <w:lang w:val="en-US"/>
        </w:rPr>
        <w:t xml:space="preserve"> is high</w:t>
      </w:r>
      <w:r w:rsidR="00617612" w:rsidRPr="00617612">
        <w:rPr>
          <w:rStyle w:val="hps"/>
          <w:rFonts w:eastAsiaTheme="majorEastAsia"/>
          <w:vertAlign w:val="superscript"/>
          <w:lang w:val="en-US"/>
        </w:rPr>
        <w:t xml:space="preserve"> 2-5</w:t>
      </w:r>
      <w:r w:rsidR="00617612">
        <w:rPr>
          <w:lang w:val="en-US"/>
        </w:rPr>
        <w:t>.</w:t>
      </w:r>
      <w:r w:rsidR="00B44FA8">
        <w:rPr>
          <w:lang w:val="en-US"/>
        </w:rPr>
        <w:t xml:space="preserve"> </w:t>
      </w:r>
    </w:p>
    <w:p w:rsidR="006B741C" w:rsidRPr="00990EAF" w:rsidRDefault="00EF42C4" w:rsidP="006B741C">
      <w:pPr>
        <w:rPr>
          <w:lang w:val="en-GB"/>
        </w:rPr>
      </w:pPr>
      <w:r w:rsidRPr="00EF42C4">
        <w:rPr>
          <w:bCs/>
          <w:lang w:val="en-US"/>
        </w:rPr>
        <w:t xml:space="preserve">Several factors play a part in the development of resistance. </w:t>
      </w:r>
      <w:r>
        <w:rPr>
          <w:bCs/>
          <w:lang w:val="en-US"/>
        </w:rPr>
        <w:t xml:space="preserve">Due to </w:t>
      </w:r>
      <w:r w:rsidR="004D014F">
        <w:rPr>
          <w:bCs/>
          <w:lang w:val="en-US"/>
        </w:rPr>
        <w:t>an underestimation of the weight of the sheep or due to a wrong administration of the anthelmintic</w:t>
      </w:r>
      <w:r w:rsidR="009B418B">
        <w:rPr>
          <w:bCs/>
          <w:lang w:val="en-US"/>
        </w:rPr>
        <w:t>s</w:t>
      </w:r>
      <w:r w:rsidR="004D014F">
        <w:rPr>
          <w:bCs/>
          <w:lang w:val="en-US"/>
        </w:rPr>
        <w:t>, sheep are often under dosed. Also the frequent use of ant</w:t>
      </w:r>
      <w:r w:rsidR="00990EAF">
        <w:rPr>
          <w:bCs/>
          <w:lang w:val="en-US"/>
        </w:rPr>
        <w:t>h</w:t>
      </w:r>
      <w:r w:rsidR="004D014F">
        <w:rPr>
          <w:bCs/>
          <w:lang w:val="en-US"/>
        </w:rPr>
        <w:t>elmintic</w:t>
      </w:r>
      <w:r w:rsidR="009B418B">
        <w:rPr>
          <w:bCs/>
          <w:lang w:val="en-US"/>
        </w:rPr>
        <w:t>s</w:t>
      </w:r>
      <w:r w:rsidR="004D014F">
        <w:rPr>
          <w:bCs/>
          <w:lang w:val="en-US"/>
        </w:rPr>
        <w:t>, belonging to the same group, can lead to resistance</w:t>
      </w:r>
      <w:r w:rsidR="00DD43CE" w:rsidRPr="00D3798B">
        <w:rPr>
          <w:bCs/>
          <w:vertAlign w:val="superscript"/>
          <w:lang w:val="en-US"/>
        </w:rPr>
        <w:t>1</w:t>
      </w:r>
      <w:r w:rsidR="006B741C" w:rsidRPr="00D3798B">
        <w:rPr>
          <w:bCs/>
          <w:lang w:val="en-US"/>
        </w:rPr>
        <w:t>.</w:t>
      </w:r>
      <w:r w:rsidR="006B741C" w:rsidRPr="00D3798B">
        <w:rPr>
          <w:bCs/>
          <w:lang w:val="en-US"/>
        </w:rPr>
        <w:br/>
      </w:r>
      <w:r w:rsidR="006B741C" w:rsidRPr="00D3798B">
        <w:rPr>
          <w:lang w:val="en-US"/>
        </w:rPr>
        <w:t xml:space="preserve"> </w:t>
      </w:r>
      <w:r w:rsidR="006B741C" w:rsidRPr="00D3798B">
        <w:rPr>
          <w:lang w:val="en-US"/>
        </w:rPr>
        <w:br/>
      </w:r>
      <w:r w:rsidR="004D014F" w:rsidRPr="00990EAF">
        <w:rPr>
          <w:rStyle w:val="hps"/>
          <w:rFonts w:eastAsiaTheme="majorEastAsia"/>
          <w:lang w:val="en-GB"/>
        </w:rPr>
        <w:t>Four groups of anthelmintic</w:t>
      </w:r>
      <w:r w:rsidR="009B418B" w:rsidRPr="00990EAF">
        <w:rPr>
          <w:rStyle w:val="hps"/>
          <w:rFonts w:eastAsiaTheme="majorEastAsia"/>
          <w:lang w:val="en-GB"/>
        </w:rPr>
        <w:t>s</w:t>
      </w:r>
      <w:r w:rsidR="004D014F" w:rsidRPr="00990EAF">
        <w:rPr>
          <w:rStyle w:val="hps"/>
          <w:rFonts w:eastAsiaTheme="majorEastAsia"/>
          <w:lang w:val="en-GB"/>
        </w:rPr>
        <w:t xml:space="preserve"> are used in sheep</w:t>
      </w:r>
      <w:r w:rsidR="00F901C6" w:rsidRPr="00990EAF">
        <w:rPr>
          <w:rStyle w:val="hps"/>
          <w:rFonts w:eastAsiaTheme="majorEastAsia"/>
          <w:vertAlign w:val="superscript"/>
          <w:lang w:val="en-GB"/>
        </w:rPr>
        <w:t>6</w:t>
      </w:r>
      <w:r w:rsidR="006B741C" w:rsidRPr="00990EAF">
        <w:rPr>
          <w:lang w:val="en-GB"/>
        </w:rPr>
        <w:t>:</w:t>
      </w:r>
    </w:p>
    <w:p w:rsidR="006B741C" w:rsidRPr="008F7677" w:rsidRDefault="0097667C" w:rsidP="006B741C">
      <w:pPr>
        <w:pStyle w:val="Lijstalinea"/>
        <w:numPr>
          <w:ilvl w:val="0"/>
          <w:numId w:val="18"/>
        </w:numPr>
        <w:rPr>
          <w:lang w:val="en-US"/>
        </w:rPr>
      </w:pPr>
      <w:proofErr w:type="spellStart"/>
      <w:r w:rsidRPr="008F7677">
        <w:rPr>
          <w:rStyle w:val="hps"/>
          <w:rFonts w:eastAsiaTheme="majorEastAsia"/>
          <w:lang w:val="en-US"/>
        </w:rPr>
        <w:t>B</w:t>
      </w:r>
      <w:r w:rsidR="006B741C" w:rsidRPr="008F7677">
        <w:rPr>
          <w:rStyle w:val="hps"/>
          <w:rFonts w:eastAsiaTheme="majorEastAsia"/>
          <w:lang w:val="en-US"/>
        </w:rPr>
        <w:t>enzimidazole</w:t>
      </w:r>
      <w:proofErr w:type="spellEnd"/>
      <w:r w:rsidR="006B741C" w:rsidRPr="008F7677">
        <w:rPr>
          <w:lang w:val="en-US"/>
        </w:rPr>
        <w:t>,</w:t>
      </w:r>
    </w:p>
    <w:p w:rsidR="006B741C" w:rsidRPr="008F7677" w:rsidRDefault="006B741C" w:rsidP="006B741C">
      <w:pPr>
        <w:pStyle w:val="Lijstalinea"/>
        <w:numPr>
          <w:ilvl w:val="0"/>
          <w:numId w:val="18"/>
        </w:numPr>
        <w:rPr>
          <w:rStyle w:val="hps"/>
          <w:rFonts w:eastAsiaTheme="majorEastAsia"/>
          <w:lang w:val="en-US"/>
        </w:rPr>
      </w:pPr>
      <w:proofErr w:type="spellStart"/>
      <w:r w:rsidRPr="008F7677">
        <w:rPr>
          <w:rStyle w:val="hps"/>
          <w:rFonts w:eastAsiaTheme="majorEastAsia"/>
          <w:lang w:val="en-US"/>
        </w:rPr>
        <w:t>Imidazothiazole</w:t>
      </w:r>
      <w:proofErr w:type="spellEnd"/>
      <w:r w:rsidRPr="008F7677">
        <w:rPr>
          <w:rStyle w:val="hps"/>
          <w:rFonts w:eastAsiaTheme="majorEastAsia"/>
          <w:lang w:val="en-US"/>
        </w:rPr>
        <w:t>,</w:t>
      </w:r>
    </w:p>
    <w:p w:rsidR="006B741C" w:rsidRPr="008F7677" w:rsidRDefault="006B741C" w:rsidP="006B741C">
      <w:pPr>
        <w:pStyle w:val="Lijstalinea"/>
        <w:numPr>
          <w:ilvl w:val="0"/>
          <w:numId w:val="18"/>
        </w:numPr>
        <w:rPr>
          <w:rStyle w:val="hps"/>
          <w:rFonts w:eastAsiaTheme="majorEastAsia"/>
          <w:lang w:val="en-US"/>
        </w:rPr>
      </w:pPr>
      <w:proofErr w:type="spellStart"/>
      <w:r w:rsidRPr="008F7677">
        <w:rPr>
          <w:rStyle w:val="hps"/>
          <w:rFonts w:eastAsiaTheme="majorEastAsia"/>
          <w:lang w:val="en-US"/>
        </w:rPr>
        <w:t>Macrocycli</w:t>
      </w:r>
      <w:r w:rsidR="008C32E2">
        <w:rPr>
          <w:rStyle w:val="hps"/>
          <w:rFonts w:eastAsiaTheme="majorEastAsia"/>
          <w:lang w:val="en-US"/>
        </w:rPr>
        <w:t>c</w:t>
      </w:r>
      <w:proofErr w:type="spellEnd"/>
      <w:r w:rsidRPr="008F7677">
        <w:rPr>
          <w:lang w:val="en-US"/>
        </w:rPr>
        <w:t xml:space="preserve"> </w:t>
      </w:r>
      <w:r w:rsidR="0097667C" w:rsidRPr="008F7677">
        <w:rPr>
          <w:rStyle w:val="hps"/>
          <w:rFonts w:eastAsiaTheme="majorEastAsia"/>
          <w:lang w:val="en-US"/>
        </w:rPr>
        <w:t>L</w:t>
      </w:r>
      <w:r w:rsidRPr="008F7677">
        <w:rPr>
          <w:rStyle w:val="hps"/>
          <w:rFonts w:eastAsiaTheme="majorEastAsia"/>
          <w:lang w:val="en-US"/>
        </w:rPr>
        <w:t>actone</w:t>
      </w:r>
      <w:r w:rsidR="008C32E2">
        <w:rPr>
          <w:rStyle w:val="hps"/>
          <w:rFonts w:eastAsiaTheme="majorEastAsia"/>
          <w:lang w:val="en-US"/>
        </w:rPr>
        <w:t>s</w:t>
      </w:r>
      <w:r w:rsidRPr="008F7677">
        <w:rPr>
          <w:rStyle w:val="hps"/>
          <w:rFonts w:eastAsiaTheme="majorEastAsia"/>
          <w:lang w:val="en-US"/>
        </w:rPr>
        <w:t>,</w:t>
      </w:r>
    </w:p>
    <w:p w:rsidR="006B741C" w:rsidRDefault="0097667C" w:rsidP="006B741C">
      <w:pPr>
        <w:pStyle w:val="Lijstalinea"/>
        <w:numPr>
          <w:ilvl w:val="0"/>
          <w:numId w:val="18"/>
        </w:numPr>
        <w:rPr>
          <w:rStyle w:val="hps"/>
          <w:rFonts w:eastAsiaTheme="majorEastAsia"/>
          <w:lang w:val="en-US"/>
        </w:rPr>
      </w:pPr>
      <w:r w:rsidRPr="008F7677">
        <w:rPr>
          <w:lang w:val="en-US"/>
        </w:rPr>
        <w:t xml:space="preserve">Amino </w:t>
      </w:r>
      <w:proofErr w:type="spellStart"/>
      <w:r w:rsidRPr="008F7677">
        <w:rPr>
          <w:lang w:val="en-US"/>
        </w:rPr>
        <w:t>Acetonitril</w:t>
      </w:r>
      <w:proofErr w:type="spellEnd"/>
      <w:r w:rsidRPr="008F7677">
        <w:rPr>
          <w:lang w:val="en-US"/>
        </w:rPr>
        <w:t xml:space="preserve"> Derivate</w:t>
      </w:r>
      <w:r w:rsidR="00346C3C">
        <w:rPr>
          <w:lang w:val="en-US"/>
        </w:rPr>
        <w:t>s</w:t>
      </w:r>
      <w:r w:rsidRPr="008F7677">
        <w:rPr>
          <w:lang w:val="en-US"/>
        </w:rPr>
        <w:t xml:space="preserve"> (AAD).</w:t>
      </w:r>
      <w:r w:rsidR="001C6B42" w:rsidRPr="008F7677">
        <w:rPr>
          <w:lang w:val="en-US"/>
        </w:rPr>
        <w:t xml:space="preserve"> </w:t>
      </w:r>
      <w:r w:rsidR="003E7009" w:rsidRPr="008F7677">
        <w:rPr>
          <w:lang w:val="en-US"/>
        </w:rPr>
        <w:br/>
      </w:r>
    </w:p>
    <w:p w:rsidR="00D3798B" w:rsidRPr="00D3798B" w:rsidRDefault="00D3798B" w:rsidP="00D3798B">
      <w:pPr>
        <w:rPr>
          <w:color w:val="333333"/>
          <w:lang w:val="en-US"/>
        </w:rPr>
      </w:pPr>
      <w:r w:rsidRPr="00D3798B">
        <w:rPr>
          <w:rStyle w:val="hps"/>
          <w:lang w:val="en-US"/>
        </w:rPr>
        <w:t>Ivermectin</w:t>
      </w:r>
      <w:r w:rsidRPr="00D3798B">
        <w:rPr>
          <w:lang w:val="en-US"/>
        </w:rPr>
        <w:t xml:space="preserve"> </w:t>
      </w:r>
      <w:r w:rsidRPr="00D3798B">
        <w:rPr>
          <w:rStyle w:val="hps"/>
          <w:lang w:val="en-US"/>
        </w:rPr>
        <w:t>belongs to</w:t>
      </w:r>
      <w:r w:rsidRPr="00D3798B">
        <w:rPr>
          <w:lang w:val="en-US"/>
        </w:rPr>
        <w:t xml:space="preserve"> </w:t>
      </w:r>
      <w:r w:rsidRPr="00D3798B">
        <w:rPr>
          <w:rStyle w:val="hps"/>
          <w:lang w:val="en-US"/>
        </w:rPr>
        <w:t>the group of</w:t>
      </w:r>
      <w:r w:rsidRPr="00D3798B">
        <w:rPr>
          <w:lang w:val="en-US"/>
        </w:rPr>
        <w:t xml:space="preserve"> </w:t>
      </w:r>
      <w:proofErr w:type="spellStart"/>
      <w:r w:rsidRPr="00D3798B">
        <w:rPr>
          <w:rStyle w:val="hps"/>
          <w:lang w:val="en-US"/>
        </w:rPr>
        <w:t>macrocyclic</w:t>
      </w:r>
      <w:proofErr w:type="spellEnd"/>
      <w:r w:rsidRPr="00D3798B">
        <w:rPr>
          <w:lang w:val="en-US"/>
        </w:rPr>
        <w:t xml:space="preserve"> </w:t>
      </w:r>
      <w:r w:rsidRPr="00D3798B">
        <w:rPr>
          <w:rStyle w:val="hps"/>
          <w:lang w:val="en-US"/>
        </w:rPr>
        <w:t>lactones</w:t>
      </w:r>
      <w:r w:rsidRPr="00D3798B">
        <w:rPr>
          <w:lang w:val="en-US"/>
        </w:rPr>
        <w:t xml:space="preserve">, also known </w:t>
      </w:r>
      <w:r w:rsidRPr="00D3798B">
        <w:rPr>
          <w:rStyle w:val="hps"/>
          <w:lang w:val="en-US"/>
        </w:rPr>
        <w:t>as</w:t>
      </w:r>
      <w:r w:rsidRPr="00D3798B">
        <w:rPr>
          <w:lang w:val="en-US"/>
        </w:rPr>
        <w:t xml:space="preserve"> </w:t>
      </w:r>
      <w:r w:rsidRPr="00D3798B">
        <w:rPr>
          <w:rStyle w:val="hps"/>
          <w:lang w:val="en-US"/>
        </w:rPr>
        <w:t>the third</w:t>
      </w:r>
      <w:r w:rsidRPr="00D3798B">
        <w:rPr>
          <w:lang w:val="en-US"/>
        </w:rPr>
        <w:t xml:space="preserve"> </w:t>
      </w:r>
      <w:r w:rsidRPr="00D3798B">
        <w:rPr>
          <w:rStyle w:val="hps"/>
          <w:lang w:val="en-US"/>
        </w:rPr>
        <w:t>group of</w:t>
      </w:r>
      <w:r w:rsidRPr="00D3798B">
        <w:rPr>
          <w:lang w:val="en-US"/>
        </w:rPr>
        <w:t xml:space="preserve"> </w:t>
      </w:r>
      <w:r w:rsidRPr="00D3798B">
        <w:rPr>
          <w:rStyle w:val="hps"/>
          <w:lang w:val="en-US"/>
        </w:rPr>
        <w:t>anthelmintics</w:t>
      </w:r>
      <w:r w:rsidRPr="00D3798B">
        <w:rPr>
          <w:lang w:val="en-US"/>
        </w:rPr>
        <w:t xml:space="preserve">. </w:t>
      </w:r>
      <w:r w:rsidRPr="00D3798B">
        <w:rPr>
          <w:rStyle w:val="hps"/>
          <w:lang w:val="en-US"/>
        </w:rPr>
        <w:t>Moxidectin</w:t>
      </w:r>
      <w:r w:rsidRPr="00D3798B">
        <w:rPr>
          <w:lang w:val="en-US"/>
        </w:rPr>
        <w:t xml:space="preserve"> </w:t>
      </w:r>
      <w:r w:rsidRPr="00D3798B">
        <w:rPr>
          <w:rStyle w:val="hps"/>
          <w:lang w:val="en-US"/>
        </w:rPr>
        <w:t>also</w:t>
      </w:r>
      <w:r w:rsidRPr="00D3798B">
        <w:rPr>
          <w:lang w:val="en-US"/>
        </w:rPr>
        <w:t xml:space="preserve"> </w:t>
      </w:r>
      <w:r w:rsidRPr="00D3798B">
        <w:rPr>
          <w:rStyle w:val="hps"/>
          <w:lang w:val="en-US"/>
        </w:rPr>
        <w:t>belongs to</w:t>
      </w:r>
      <w:r w:rsidRPr="00D3798B">
        <w:rPr>
          <w:lang w:val="en-US"/>
        </w:rPr>
        <w:t xml:space="preserve"> </w:t>
      </w:r>
      <w:r w:rsidRPr="00D3798B">
        <w:rPr>
          <w:rStyle w:val="hps"/>
          <w:lang w:val="en-US"/>
        </w:rPr>
        <w:t>this group and</w:t>
      </w:r>
      <w:r w:rsidRPr="00D3798B">
        <w:rPr>
          <w:lang w:val="en-US"/>
        </w:rPr>
        <w:t xml:space="preserve"> </w:t>
      </w:r>
      <w:r w:rsidRPr="00D3798B">
        <w:rPr>
          <w:rStyle w:val="hps"/>
          <w:lang w:val="en-US"/>
        </w:rPr>
        <w:t>until recently</w:t>
      </w:r>
      <w:r w:rsidRPr="00D3798B">
        <w:rPr>
          <w:lang w:val="en-US"/>
        </w:rPr>
        <w:t xml:space="preserve"> it was </w:t>
      </w:r>
      <w:r w:rsidRPr="00D3798B">
        <w:rPr>
          <w:rStyle w:val="hps"/>
          <w:lang w:val="en-US"/>
        </w:rPr>
        <w:t>the</w:t>
      </w:r>
      <w:r w:rsidRPr="00D3798B">
        <w:rPr>
          <w:lang w:val="en-US"/>
        </w:rPr>
        <w:t xml:space="preserve"> </w:t>
      </w:r>
      <w:r w:rsidRPr="00D3798B">
        <w:rPr>
          <w:rStyle w:val="hps"/>
          <w:lang w:val="en-US"/>
        </w:rPr>
        <w:t>only active substance</w:t>
      </w:r>
      <w:r w:rsidRPr="00D3798B">
        <w:rPr>
          <w:lang w:val="en-US"/>
        </w:rPr>
        <w:t xml:space="preserve"> </w:t>
      </w:r>
      <w:r w:rsidRPr="00D3798B">
        <w:rPr>
          <w:rStyle w:val="hps"/>
          <w:lang w:val="en-US"/>
        </w:rPr>
        <w:t>for which</w:t>
      </w:r>
      <w:r w:rsidRPr="00D3798B">
        <w:rPr>
          <w:lang w:val="en-US"/>
        </w:rPr>
        <w:t xml:space="preserve"> </w:t>
      </w:r>
      <w:r w:rsidRPr="00D3798B">
        <w:rPr>
          <w:rStyle w:val="hps"/>
          <w:lang w:val="en-US"/>
        </w:rPr>
        <w:t>no</w:t>
      </w:r>
      <w:r w:rsidRPr="00D3798B">
        <w:rPr>
          <w:lang w:val="en-US"/>
        </w:rPr>
        <w:t xml:space="preserve"> </w:t>
      </w:r>
      <w:r w:rsidRPr="00D3798B">
        <w:rPr>
          <w:rStyle w:val="hps"/>
          <w:lang w:val="en-US"/>
        </w:rPr>
        <w:t>resistance</w:t>
      </w:r>
      <w:r w:rsidRPr="00D3798B">
        <w:rPr>
          <w:lang w:val="en-US"/>
        </w:rPr>
        <w:t xml:space="preserve"> </w:t>
      </w:r>
      <w:r w:rsidRPr="00D3798B">
        <w:rPr>
          <w:rStyle w:val="hps"/>
          <w:lang w:val="en-US"/>
        </w:rPr>
        <w:t>was</w:t>
      </w:r>
      <w:r w:rsidRPr="00D3798B">
        <w:rPr>
          <w:lang w:val="en-US"/>
        </w:rPr>
        <w:t xml:space="preserve"> </w:t>
      </w:r>
      <w:r w:rsidRPr="00D3798B">
        <w:rPr>
          <w:rStyle w:val="hps"/>
          <w:lang w:val="en-US"/>
        </w:rPr>
        <w:t>found</w:t>
      </w:r>
      <w:r w:rsidR="00D259C8">
        <w:rPr>
          <w:rStyle w:val="hps"/>
          <w:lang w:val="en-US"/>
        </w:rPr>
        <w:t xml:space="preserve"> in the Netherlands</w:t>
      </w:r>
      <w:r w:rsidR="00D259C8" w:rsidRPr="00D259C8">
        <w:rPr>
          <w:rStyle w:val="hps"/>
          <w:rFonts w:eastAsiaTheme="majorEastAsia"/>
          <w:vertAlign w:val="superscript"/>
          <w:lang w:val="en-US"/>
        </w:rPr>
        <w:t>2-5,7,8</w:t>
      </w:r>
      <w:r w:rsidRPr="00D3798B">
        <w:rPr>
          <w:lang w:val="en-US"/>
        </w:rPr>
        <w:t xml:space="preserve">. </w:t>
      </w:r>
      <w:r w:rsidRPr="00D3798B">
        <w:rPr>
          <w:rStyle w:val="hps"/>
          <w:lang w:val="en-US"/>
        </w:rPr>
        <w:t>Last year,</w:t>
      </w:r>
      <w:r w:rsidRPr="00D3798B">
        <w:rPr>
          <w:lang w:val="en-US"/>
        </w:rPr>
        <w:t xml:space="preserve"> </w:t>
      </w:r>
      <w:r w:rsidRPr="00D3798B">
        <w:rPr>
          <w:rStyle w:val="hps"/>
          <w:lang w:val="en-US"/>
        </w:rPr>
        <w:t xml:space="preserve">resistance for moxidectin was demonstrated </w:t>
      </w:r>
      <w:r w:rsidR="00346C3C">
        <w:rPr>
          <w:rStyle w:val="hps"/>
          <w:lang w:val="en-US"/>
        </w:rPr>
        <w:t>on a farm</w:t>
      </w:r>
      <w:r w:rsidRPr="00D3798B">
        <w:rPr>
          <w:lang w:val="en-US"/>
        </w:rPr>
        <w:t xml:space="preserve"> </w:t>
      </w:r>
      <w:r w:rsidRPr="00D3798B">
        <w:rPr>
          <w:rStyle w:val="hps"/>
          <w:lang w:val="en-US"/>
        </w:rPr>
        <w:t>in the middle of the Netherlands. Moxidectin</w:t>
      </w:r>
      <w:r w:rsidRPr="00D3798B">
        <w:rPr>
          <w:lang w:val="en-US"/>
        </w:rPr>
        <w:t xml:space="preserve"> </w:t>
      </w:r>
      <w:r w:rsidRPr="00D3798B">
        <w:rPr>
          <w:rStyle w:val="hps"/>
          <w:lang w:val="en-US"/>
        </w:rPr>
        <w:t>seems to</w:t>
      </w:r>
      <w:r w:rsidRPr="00D3798B">
        <w:rPr>
          <w:lang w:val="en-US"/>
        </w:rPr>
        <w:t xml:space="preserve"> </w:t>
      </w:r>
      <w:r w:rsidRPr="00D3798B">
        <w:rPr>
          <w:rStyle w:val="hps"/>
          <w:lang w:val="en-US"/>
        </w:rPr>
        <w:t>lose</w:t>
      </w:r>
      <w:r w:rsidRPr="00D3798B">
        <w:rPr>
          <w:lang w:val="en-US"/>
        </w:rPr>
        <w:t xml:space="preserve"> </w:t>
      </w:r>
      <w:r w:rsidRPr="00D3798B">
        <w:rPr>
          <w:rStyle w:val="hps"/>
          <w:lang w:val="en-US"/>
        </w:rPr>
        <w:t xml:space="preserve">its </w:t>
      </w:r>
      <w:r w:rsidR="00346C3C">
        <w:rPr>
          <w:rStyle w:val="hps"/>
          <w:lang w:val="en-US"/>
        </w:rPr>
        <w:t>effect</w:t>
      </w:r>
      <w:r w:rsidR="00D259C8">
        <w:rPr>
          <w:rStyle w:val="hps"/>
          <w:vertAlign w:val="superscript"/>
          <w:lang w:val="en-US"/>
        </w:rPr>
        <w:t>9</w:t>
      </w:r>
      <w:r w:rsidRPr="00D3798B">
        <w:rPr>
          <w:rStyle w:val="hps"/>
          <w:lang w:val="en-US"/>
        </w:rPr>
        <w:t>.</w:t>
      </w:r>
      <w:r w:rsidRPr="00D3798B">
        <w:rPr>
          <w:lang w:val="en-US"/>
        </w:rPr>
        <w:t xml:space="preserve"> </w:t>
      </w:r>
      <w:r w:rsidRPr="00D3798B">
        <w:rPr>
          <w:rStyle w:val="hps"/>
          <w:lang w:val="en-US"/>
        </w:rPr>
        <w:t>To know which</w:t>
      </w:r>
      <w:r w:rsidRPr="00D3798B">
        <w:rPr>
          <w:lang w:val="en-US"/>
        </w:rPr>
        <w:t xml:space="preserve"> </w:t>
      </w:r>
      <w:r w:rsidRPr="00D3798B">
        <w:rPr>
          <w:rStyle w:val="hps"/>
          <w:lang w:val="en-US"/>
        </w:rPr>
        <w:t>anthelmintics</w:t>
      </w:r>
      <w:r w:rsidRPr="00D3798B">
        <w:rPr>
          <w:lang w:val="en-US"/>
        </w:rPr>
        <w:t xml:space="preserve"> </w:t>
      </w:r>
      <w:r w:rsidR="00D259C8">
        <w:rPr>
          <w:lang w:val="en-US"/>
        </w:rPr>
        <w:t>have and w</w:t>
      </w:r>
      <w:r w:rsidR="009B418B">
        <w:rPr>
          <w:lang w:val="en-US"/>
        </w:rPr>
        <w:t>h</w:t>
      </w:r>
      <w:r w:rsidR="00D259C8">
        <w:rPr>
          <w:lang w:val="en-US"/>
        </w:rPr>
        <w:t>ich have not lost their effectiveness</w:t>
      </w:r>
      <w:r w:rsidRPr="00D3798B">
        <w:rPr>
          <w:lang w:val="en-US"/>
        </w:rPr>
        <w:t xml:space="preserve">, </w:t>
      </w:r>
      <w:r w:rsidRPr="00D3798B">
        <w:rPr>
          <w:rStyle w:val="hps"/>
          <w:lang w:val="en-US"/>
        </w:rPr>
        <w:t>and to</w:t>
      </w:r>
      <w:r w:rsidR="00D259C8">
        <w:rPr>
          <w:rStyle w:val="hps"/>
          <w:lang w:val="en-US"/>
        </w:rPr>
        <w:t xml:space="preserve"> know to</w:t>
      </w:r>
      <w:r w:rsidRPr="00D3798B">
        <w:rPr>
          <w:rStyle w:val="hps"/>
          <w:lang w:val="en-US"/>
        </w:rPr>
        <w:t xml:space="preserve"> what extent</w:t>
      </w:r>
      <w:r w:rsidRPr="00D3798B">
        <w:rPr>
          <w:lang w:val="en-US"/>
        </w:rPr>
        <w:t xml:space="preserve"> </w:t>
      </w:r>
      <w:r w:rsidRPr="00D3798B">
        <w:rPr>
          <w:rStyle w:val="hps"/>
          <w:lang w:val="en-US"/>
        </w:rPr>
        <w:t>this is the case</w:t>
      </w:r>
      <w:r w:rsidRPr="00D3798B">
        <w:rPr>
          <w:lang w:val="en-US"/>
        </w:rPr>
        <w:t xml:space="preserve">, </w:t>
      </w:r>
      <w:r w:rsidRPr="00D3798B">
        <w:rPr>
          <w:rStyle w:val="hps"/>
          <w:lang w:val="en-US"/>
        </w:rPr>
        <w:t>monitoring is</w:t>
      </w:r>
      <w:r w:rsidRPr="00D3798B">
        <w:rPr>
          <w:lang w:val="en-US"/>
        </w:rPr>
        <w:t xml:space="preserve"> </w:t>
      </w:r>
      <w:r w:rsidRPr="00D3798B">
        <w:rPr>
          <w:rStyle w:val="hps"/>
          <w:lang w:val="en-US"/>
        </w:rPr>
        <w:t>very important.</w:t>
      </w:r>
      <w:r w:rsidRPr="00D3798B">
        <w:rPr>
          <w:lang w:val="en-US"/>
        </w:rPr>
        <w:t xml:space="preserve"> </w:t>
      </w:r>
      <w:r w:rsidRPr="00D3798B">
        <w:rPr>
          <w:rStyle w:val="hps"/>
          <w:lang w:val="en-US"/>
        </w:rPr>
        <w:t>Over the years</w:t>
      </w:r>
      <w:r w:rsidRPr="00D3798B">
        <w:rPr>
          <w:lang w:val="en-US"/>
        </w:rPr>
        <w:t xml:space="preserve">, this </w:t>
      </w:r>
      <w:r w:rsidRPr="00D3798B">
        <w:rPr>
          <w:rStyle w:val="hps"/>
          <w:lang w:val="en-US"/>
        </w:rPr>
        <w:t>monitoring is carried out</w:t>
      </w:r>
      <w:r w:rsidRPr="00D3798B">
        <w:rPr>
          <w:lang w:val="en-US"/>
        </w:rPr>
        <w:t xml:space="preserve"> by </w:t>
      </w:r>
      <w:r w:rsidRPr="00D3798B">
        <w:rPr>
          <w:rStyle w:val="hps"/>
          <w:lang w:val="en-US"/>
        </w:rPr>
        <w:t>different</w:t>
      </w:r>
      <w:r w:rsidRPr="00D3798B">
        <w:rPr>
          <w:lang w:val="en-US"/>
        </w:rPr>
        <w:t xml:space="preserve"> </w:t>
      </w:r>
      <w:r w:rsidRPr="00D3798B">
        <w:rPr>
          <w:rStyle w:val="hps"/>
          <w:lang w:val="en-US"/>
        </w:rPr>
        <w:t>veterinary medicine students</w:t>
      </w:r>
      <w:r w:rsidRPr="00D3798B">
        <w:rPr>
          <w:lang w:val="en-US"/>
        </w:rPr>
        <w:t xml:space="preserve">. </w:t>
      </w:r>
      <w:r w:rsidRPr="00D3798B">
        <w:rPr>
          <w:rStyle w:val="hps"/>
          <w:lang w:val="en-US"/>
        </w:rPr>
        <w:t>The present</w:t>
      </w:r>
      <w:r w:rsidRPr="00D3798B">
        <w:rPr>
          <w:lang w:val="en-US"/>
        </w:rPr>
        <w:t xml:space="preserve"> </w:t>
      </w:r>
      <w:r w:rsidRPr="00D3798B">
        <w:rPr>
          <w:rStyle w:val="hps"/>
          <w:lang w:val="en-US"/>
        </w:rPr>
        <w:t>study</w:t>
      </w:r>
      <w:r w:rsidRPr="00D3798B">
        <w:rPr>
          <w:lang w:val="en-US"/>
        </w:rPr>
        <w:t xml:space="preserve"> </w:t>
      </w:r>
      <w:r w:rsidRPr="00D3798B">
        <w:rPr>
          <w:rStyle w:val="hps"/>
          <w:lang w:val="en-US"/>
        </w:rPr>
        <w:t>focuses on</w:t>
      </w:r>
      <w:r w:rsidRPr="00D3798B">
        <w:rPr>
          <w:lang w:val="en-US"/>
        </w:rPr>
        <w:t xml:space="preserve"> </w:t>
      </w:r>
      <w:r w:rsidRPr="00D3798B">
        <w:rPr>
          <w:rStyle w:val="hps"/>
          <w:lang w:val="en-US"/>
        </w:rPr>
        <w:t>resistance to</w:t>
      </w:r>
      <w:r w:rsidRPr="00D3798B">
        <w:rPr>
          <w:lang w:val="en-US"/>
        </w:rPr>
        <w:t xml:space="preserve"> </w:t>
      </w:r>
      <w:r w:rsidRPr="00D3798B">
        <w:rPr>
          <w:rStyle w:val="hps"/>
          <w:lang w:val="en-US"/>
        </w:rPr>
        <w:t>moxidectin in</w:t>
      </w:r>
      <w:r w:rsidRPr="00D3798B">
        <w:rPr>
          <w:lang w:val="en-US"/>
        </w:rPr>
        <w:t xml:space="preserve"> </w:t>
      </w:r>
      <w:r w:rsidRPr="00D3798B">
        <w:rPr>
          <w:rStyle w:val="hps"/>
          <w:lang w:val="en-US"/>
        </w:rPr>
        <w:t>gastrointestinal nematodes</w:t>
      </w:r>
      <w:r w:rsidRPr="00D3798B">
        <w:rPr>
          <w:lang w:val="en-US"/>
        </w:rPr>
        <w:t xml:space="preserve"> </w:t>
      </w:r>
      <w:r w:rsidRPr="00D3798B">
        <w:rPr>
          <w:rStyle w:val="hps"/>
          <w:lang w:val="en-US"/>
        </w:rPr>
        <w:t>in</w:t>
      </w:r>
      <w:r w:rsidRPr="00D3798B">
        <w:rPr>
          <w:lang w:val="en-US"/>
        </w:rPr>
        <w:t xml:space="preserve"> </w:t>
      </w:r>
      <w:r w:rsidRPr="00D3798B">
        <w:rPr>
          <w:rStyle w:val="hps"/>
          <w:lang w:val="en-US"/>
        </w:rPr>
        <w:t>sheep</w:t>
      </w:r>
      <w:r w:rsidRPr="00D3798B">
        <w:rPr>
          <w:lang w:val="en-US"/>
        </w:rPr>
        <w:t xml:space="preserve">, </w:t>
      </w:r>
      <w:r w:rsidR="003154FD" w:rsidRPr="007E32FA">
        <w:rPr>
          <w:lang w:val="en-US"/>
        </w:rPr>
        <w:t>because</w:t>
      </w:r>
      <w:r w:rsidRPr="00D3798B">
        <w:rPr>
          <w:rStyle w:val="hps"/>
          <w:lang w:val="en-US"/>
        </w:rPr>
        <w:t xml:space="preserve"> recently</w:t>
      </w:r>
      <w:r w:rsidRPr="00D3798B">
        <w:rPr>
          <w:lang w:val="en-US"/>
        </w:rPr>
        <w:t xml:space="preserve"> </w:t>
      </w:r>
      <w:r w:rsidRPr="00D3798B">
        <w:rPr>
          <w:rStyle w:val="hps"/>
          <w:lang w:val="en-US"/>
        </w:rPr>
        <w:t>the first case of</w:t>
      </w:r>
      <w:r w:rsidRPr="00D3798B">
        <w:rPr>
          <w:lang w:val="en-US"/>
        </w:rPr>
        <w:t xml:space="preserve"> </w:t>
      </w:r>
      <w:r w:rsidRPr="00D3798B">
        <w:rPr>
          <w:rStyle w:val="hps"/>
          <w:lang w:val="en-US"/>
        </w:rPr>
        <w:t>moxidectin</w:t>
      </w:r>
      <w:r w:rsidRPr="00D3798B">
        <w:rPr>
          <w:lang w:val="en-US"/>
        </w:rPr>
        <w:t xml:space="preserve"> </w:t>
      </w:r>
      <w:r w:rsidRPr="00D3798B">
        <w:rPr>
          <w:rStyle w:val="hps"/>
          <w:lang w:val="en-US"/>
        </w:rPr>
        <w:t>resistance</w:t>
      </w:r>
      <w:r w:rsidRPr="00D3798B">
        <w:rPr>
          <w:lang w:val="en-US"/>
        </w:rPr>
        <w:t xml:space="preserve"> </w:t>
      </w:r>
      <w:r w:rsidRPr="00D3798B">
        <w:rPr>
          <w:rStyle w:val="hps"/>
          <w:lang w:val="en-US"/>
        </w:rPr>
        <w:t>is</w:t>
      </w:r>
      <w:r w:rsidRPr="00D3798B">
        <w:rPr>
          <w:lang w:val="en-US"/>
        </w:rPr>
        <w:t xml:space="preserve"> found</w:t>
      </w:r>
      <w:r w:rsidR="0031285E">
        <w:rPr>
          <w:rStyle w:val="hps"/>
          <w:vertAlign w:val="superscript"/>
          <w:lang w:val="en-US"/>
        </w:rPr>
        <w:t>9</w:t>
      </w:r>
      <w:r w:rsidRPr="00D3798B">
        <w:rPr>
          <w:lang w:val="en-US"/>
        </w:rPr>
        <w:t xml:space="preserve">. </w:t>
      </w:r>
      <w:r w:rsidRPr="00D3798B">
        <w:rPr>
          <w:rStyle w:val="hps"/>
          <w:lang w:val="en-US"/>
        </w:rPr>
        <w:t>It is not yet known</w:t>
      </w:r>
      <w:r w:rsidRPr="00D3798B">
        <w:rPr>
          <w:lang w:val="en-US"/>
        </w:rPr>
        <w:t xml:space="preserve"> </w:t>
      </w:r>
      <w:r w:rsidRPr="00D3798B">
        <w:rPr>
          <w:rStyle w:val="hps"/>
          <w:lang w:val="en-US"/>
        </w:rPr>
        <w:t>whether this</w:t>
      </w:r>
      <w:r w:rsidRPr="00D3798B">
        <w:rPr>
          <w:lang w:val="en-US"/>
        </w:rPr>
        <w:t xml:space="preserve"> </w:t>
      </w:r>
      <w:r w:rsidRPr="00D3798B">
        <w:rPr>
          <w:rStyle w:val="hps"/>
          <w:lang w:val="en-US"/>
        </w:rPr>
        <w:t>was an</w:t>
      </w:r>
      <w:r w:rsidRPr="00D3798B">
        <w:rPr>
          <w:lang w:val="en-US"/>
        </w:rPr>
        <w:t xml:space="preserve"> </w:t>
      </w:r>
      <w:r w:rsidRPr="00D3798B">
        <w:rPr>
          <w:rStyle w:val="hps"/>
          <w:lang w:val="en-US"/>
        </w:rPr>
        <w:t>isolated incident</w:t>
      </w:r>
      <w:r w:rsidR="00346C3C">
        <w:rPr>
          <w:rStyle w:val="hps"/>
          <w:lang w:val="en-US"/>
        </w:rPr>
        <w:t>,</w:t>
      </w:r>
      <w:r w:rsidRPr="00D3798B">
        <w:rPr>
          <w:lang w:val="en-US"/>
        </w:rPr>
        <w:t xml:space="preserve"> </w:t>
      </w:r>
      <w:r w:rsidRPr="00D3798B">
        <w:rPr>
          <w:rStyle w:val="hps"/>
          <w:lang w:val="en-US"/>
        </w:rPr>
        <w:t>or</w:t>
      </w:r>
      <w:r w:rsidRPr="00D3798B">
        <w:rPr>
          <w:lang w:val="en-US"/>
        </w:rPr>
        <w:t xml:space="preserve"> </w:t>
      </w:r>
      <w:r w:rsidRPr="00D3798B">
        <w:rPr>
          <w:rStyle w:val="hps"/>
          <w:lang w:val="en-US"/>
        </w:rPr>
        <w:t>that</w:t>
      </w:r>
      <w:r w:rsidRPr="00D3798B">
        <w:rPr>
          <w:lang w:val="en-US"/>
        </w:rPr>
        <w:t xml:space="preserve"> </w:t>
      </w:r>
      <w:r w:rsidRPr="00D3798B">
        <w:rPr>
          <w:rStyle w:val="hps"/>
          <w:lang w:val="en-US"/>
        </w:rPr>
        <w:t>more</w:t>
      </w:r>
      <w:r w:rsidRPr="00D3798B">
        <w:rPr>
          <w:lang w:val="en-US"/>
        </w:rPr>
        <w:t xml:space="preserve"> </w:t>
      </w:r>
      <w:r w:rsidR="003154FD">
        <w:rPr>
          <w:rStyle w:val="hps"/>
          <w:lang w:val="en-US"/>
        </w:rPr>
        <w:t>farm</w:t>
      </w:r>
      <w:r w:rsidRPr="00D3798B">
        <w:rPr>
          <w:rStyle w:val="hps"/>
          <w:lang w:val="en-US"/>
        </w:rPr>
        <w:t>s</w:t>
      </w:r>
      <w:r w:rsidRPr="00D3798B">
        <w:rPr>
          <w:lang w:val="en-US"/>
        </w:rPr>
        <w:t xml:space="preserve"> </w:t>
      </w:r>
      <w:r w:rsidRPr="00D3798B">
        <w:rPr>
          <w:rStyle w:val="hps"/>
          <w:lang w:val="en-US"/>
        </w:rPr>
        <w:t>suffer</w:t>
      </w:r>
      <w:r w:rsidRPr="00D3798B">
        <w:rPr>
          <w:lang w:val="en-US"/>
        </w:rPr>
        <w:t xml:space="preserve"> from </w:t>
      </w:r>
      <w:r w:rsidRPr="00D3798B">
        <w:rPr>
          <w:rStyle w:val="hps"/>
          <w:lang w:val="en-US"/>
        </w:rPr>
        <w:t>moxidectin</w:t>
      </w:r>
      <w:r w:rsidRPr="00D3798B">
        <w:rPr>
          <w:rStyle w:val="atn"/>
          <w:lang w:val="en-US"/>
        </w:rPr>
        <w:t>-</w:t>
      </w:r>
      <w:r w:rsidRPr="00D3798B">
        <w:rPr>
          <w:lang w:val="en-US"/>
        </w:rPr>
        <w:t xml:space="preserve">resistant </w:t>
      </w:r>
      <w:r w:rsidRPr="00D3798B">
        <w:rPr>
          <w:rStyle w:val="hps"/>
          <w:lang w:val="en-US"/>
        </w:rPr>
        <w:t>gastrointestinal nematodes</w:t>
      </w:r>
      <w:r w:rsidRPr="00D3798B">
        <w:rPr>
          <w:lang w:val="en-US"/>
        </w:rPr>
        <w:t xml:space="preserve"> </w:t>
      </w:r>
      <w:r w:rsidRPr="00D3798B">
        <w:rPr>
          <w:rStyle w:val="hps"/>
          <w:lang w:val="en-US"/>
        </w:rPr>
        <w:t>in sheep.</w:t>
      </w:r>
      <w:r w:rsidR="0031285E">
        <w:rPr>
          <w:rStyle w:val="hps"/>
          <w:lang w:val="en-US"/>
        </w:rPr>
        <w:t xml:space="preserve"> Therefore, it is important to study this subject. </w:t>
      </w:r>
    </w:p>
    <w:p w:rsidR="00D3798B" w:rsidRDefault="00D3798B" w:rsidP="00D3798B">
      <w:pPr>
        <w:rPr>
          <w:lang w:val="en-US"/>
        </w:rPr>
      </w:pPr>
    </w:p>
    <w:p w:rsidR="00D3798B" w:rsidRPr="00162AE6" w:rsidRDefault="00D3798B" w:rsidP="00D3798B">
      <w:pPr>
        <w:rPr>
          <w:rStyle w:val="hps"/>
          <w:lang w:val="en-US"/>
        </w:rPr>
      </w:pPr>
      <w:r w:rsidRPr="00D3798B">
        <w:rPr>
          <w:lang w:val="en-US"/>
        </w:rPr>
        <w:t xml:space="preserve">The aim of this research project is to establish the percentage of sheep farms where </w:t>
      </w:r>
      <w:r w:rsidRPr="00D3798B">
        <w:rPr>
          <w:rStyle w:val="hps"/>
          <w:lang w:val="en-US"/>
        </w:rPr>
        <w:t>moxidectin</w:t>
      </w:r>
      <w:r w:rsidRPr="00D3798B">
        <w:rPr>
          <w:lang w:val="en-US"/>
        </w:rPr>
        <w:t xml:space="preserve"> </w:t>
      </w:r>
      <w:r w:rsidRPr="00D3798B">
        <w:rPr>
          <w:rStyle w:val="hps"/>
          <w:lang w:val="en-US"/>
        </w:rPr>
        <w:t>resistance</w:t>
      </w:r>
      <w:r w:rsidRPr="00D3798B">
        <w:rPr>
          <w:lang w:val="en-US"/>
        </w:rPr>
        <w:t xml:space="preserve"> </w:t>
      </w:r>
      <w:r w:rsidRPr="00D3798B">
        <w:rPr>
          <w:rStyle w:val="hps"/>
          <w:lang w:val="en-US"/>
        </w:rPr>
        <w:t>in</w:t>
      </w:r>
      <w:r w:rsidRPr="00D3798B">
        <w:rPr>
          <w:lang w:val="en-US"/>
        </w:rPr>
        <w:t xml:space="preserve"> </w:t>
      </w:r>
      <w:r w:rsidRPr="00D3798B">
        <w:rPr>
          <w:rStyle w:val="hps"/>
          <w:lang w:val="en-US"/>
        </w:rPr>
        <w:t>gastrointestinal nematodes</w:t>
      </w:r>
      <w:r w:rsidRPr="00D3798B">
        <w:rPr>
          <w:lang w:val="en-US"/>
        </w:rPr>
        <w:t xml:space="preserve"> </w:t>
      </w:r>
      <w:r w:rsidRPr="00D3798B">
        <w:rPr>
          <w:rStyle w:val="hps"/>
          <w:lang w:val="en-US"/>
        </w:rPr>
        <w:t>of</w:t>
      </w:r>
      <w:r w:rsidRPr="00D3798B">
        <w:rPr>
          <w:lang w:val="en-US"/>
        </w:rPr>
        <w:t xml:space="preserve"> </w:t>
      </w:r>
      <w:r w:rsidRPr="00D3798B">
        <w:rPr>
          <w:rStyle w:val="hps"/>
          <w:lang w:val="en-US"/>
        </w:rPr>
        <w:t xml:space="preserve">sheep occurs. </w:t>
      </w:r>
      <w:r w:rsidR="00162AE6" w:rsidRPr="00162AE6">
        <w:rPr>
          <w:rStyle w:val="hps"/>
          <w:lang w:val="en-US"/>
        </w:rPr>
        <w:t xml:space="preserve">Is the resistance for moxidectin limited to the one sheep farm found in the other study, or </w:t>
      </w:r>
      <w:r w:rsidR="00162AE6">
        <w:rPr>
          <w:rStyle w:val="hps"/>
          <w:lang w:val="en-US"/>
        </w:rPr>
        <w:t>does it occur in</w:t>
      </w:r>
      <w:r w:rsidR="00162AE6" w:rsidRPr="00162AE6">
        <w:rPr>
          <w:rStyle w:val="hps"/>
          <w:lang w:val="en-US"/>
        </w:rPr>
        <w:t xml:space="preserve"> more sheep fa</w:t>
      </w:r>
      <w:r w:rsidR="009B418B">
        <w:rPr>
          <w:rStyle w:val="hps"/>
          <w:lang w:val="en-US"/>
        </w:rPr>
        <w:t>r</w:t>
      </w:r>
      <w:r w:rsidR="00162AE6" w:rsidRPr="00162AE6">
        <w:rPr>
          <w:rStyle w:val="hps"/>
          <w:lang w:val="en-US"/>
        </w:rPr>
        <w:t xml:space="preserve">ms? </w:t>
      </w:r>
    </w:p>
    <w:p w:rsidR="00D3798B" w:rsidRPr="00D3798B" w:rsidRDefault="00D3798B" w:rsidP="00D3798B">
      <w:pPr>
        <w:rPr>
          <w:lang w:val="en-US"/>
        </w:rPr>
      </w:pPr>
      <w:r w:rsidRPr="00D3798B">
        <w:rPr>
          <w:rStyle w:val="hps"/>
          <w:lang w:val="en-US"/>
        </w:rPr>
        <w:t>More specifically, this study</w:t>
      </w:r>
      <w:r w:rsidRPr="00D3798B">
        <w:rPr>
          <w:lang w:val="en-US"/>
        </w:rPr>
        <w:t xml:space="preserve"> </w:t>
      </w:r>
      <w:r w:rsidRPr="00D3798B">
        <w:rPr>
          <w:rStyle w:val="hps"/>
          <w:lang w:val="en-US"/>
        </w:rPr>
        <w:t>focused on</w:t>
      </w:r>
      <w:r w:rsidRPr="00D3798B">
        <w:rPr>
          <w:lang w:val="en-US"/>
        </w:rPr>
        <w:t xml:space="preserve"> </w:t>
      </w:r>
      <w:r w:rsidRPr="00D3798B">
        <w:rPr>
          <w:rStyle w:val="hps"/>
          <w:lang w:val="en-US"/>
        </w:rPr>
        <w:t>resistance to</w:t>
      </w:r>
      <w:r w:rsidRPr="00D3798B">
        <w:rPr>
          <w:lang w:val="en-US"/>
        </w:rPr>
        <w:t xml:space="preserve"> </w:t>
      </w:r>
      <w:r w:rsidRPr="00D3798B">
        <w:rPr>
          <w:rStyle w:val="hps"/>
          <w:lang w:val="en-US"/>
        </w:rPr>
        <w:t xml:space="preserve">moxidectin </w:t>
      </w:r>
      <w:r w:rsidR="0031285E">
        <w:rPr>
          <w:rStyle w:val="hps"/>
          <w:lang w:val="en-US"/>
        </w:rPr>
        <w:t>in sheep farms</w:t>
      </w:r>
      <w:r w:rsidRPr="00D3798B">
        <w:rPr>
          <w:lang w:val="en-US"/>
        </w:rPr>
        <w:t xml:space="preserve"> </w:t>
      </w:r>
      <w:r w:rsidRPr="00D3798B">
        <w:rPr>
          <w:rStyle w:val="hps"/>
          <w:lang w:val="en-US"/>
        </w:rPr>
        <w:t>in Limburg,</w:t>
      </w:r>
      <w:r w:rsidRPr="00D3798B">
        <w:rPr>
          <w:lang w:val="en-US"/>
        </w:rPr>
        <w:t xml:space="preserve"> </w:t>
      </w:r>
      <w:proofErr w:type="spellStart"/>
      <w:r w:rsidRPr="00D3798B">
        <w:rPr>
          <w:lang w:val="en-US"/>
        </w:rPr>
        <w:t>Noord</w:t>
      </w:r>
      <w:proofErr w:type="spellEnd"/>
      <w:r w:rsidRPr="00D3798B">
        <w:rPr>
          <w:lang w:val="en-US"/>
        </w:rPr>
        <w:t xml:space="preserve">-Brabant and Utrecht. The research </w:t>
      </w:r>
      <w:r w:rsidR="003154FD">
        <w:rPr>
          <w:lang w:val="en-US"/>
        </w:rPr>
        <w:t>focuses,</w:t>
      </w:r>
      <w:r w:rsidRPr="00D3798B">
        <w:rPr>
          <w:lang w:val="en-US"/>
        </w:rPr>
        <w:t xml:space="preserve"> on the most important </w:t>
      </w:r>
      <w:r w:rsidRPr="00D3798B">
        <w:rPr>
          <w:rStyle w:val="hps"/>
          <w:lang w:val="en-US"/>
        </w:rPr>
        <w:t>gastrointestinal nematode</w:t>
      </w:r>
      <w:r w:rsidRPr="00D3798B">
        <w:rPr>
          <w:lang w:val="en-US"/>
        </w:rPr>
        <w:t xml:space="preserve"> </w:t>
      </w:r>
      <w:r w:rsidRPr="00D3798B">
        <w:rPr>
          <w:rStyle w:val="hps"/>
          <w:lang w:val="en-US"/>
        </w:rPr>
        <w:t>species</w:t>
      </w:r>
      <w:r w:rsidRPr="009B418B">
        <w:rPr>
          <w:rStyle w:val="hps"/>
          <w:i/>
          <w:lang w:val="en-US"/>
        </w:rPr>
        <w:t>,</w:t>
      </w:r>
      <w:r w:rsidRPr="009B418B">
        <w:rPr>
          <w:i/>
          <w:lang w:val="en-US"/>
        </w:rPr>
        <w:t xml:space="preserve"> </w:t>
      </w:r>
      <w:proofErr w:type="spellStart"/>
      <w:r w:rsidRPr="009B418B">
        <w:rPr>
          <w:rStyle w:val="hps"/>
          <w:i/>
          <w:lang w:val="en-US"/>
        </w:rPr>
        <w:t>Haemonchus</w:t>
      </w:r>
      <w:proofErr w:type="spellEnd"/>
      <w:r w:rsidRPr="009B418B">
        <w:rPr>
          <w:i/>
          <w:lang w:val="en-US"/>
        </w:rPr>
        <w:t xml:space="preserve"> </w:t>
      </w:r>
      <w:proofErr w:type="spellStart"/>
      <w:r w:rsidRPr="009B418B">
        <w:rPr>
          <w:rStyle w:val="hps"/>
          <w:i/>
          <w:lang w:val="en-US"/>
        </w:rPr>
        <w:t>contortus</w:t>
      </w:r>
      <w:proofErr w:type="spellEnd"/>
      <w:r w:rsidR="00346C3C">
        <w:rPr>
          <w:rStyle w:val="hps"/>
          <w:i/>
          <w:lang w:val="en-US"/>
        </w:rPr>
        <w:t xml:space="preserve">, </w:t>
      </w:r>
      <w:r w:rsidR="00346C3C" w:rsidRPr="00D3798B">
        <w:rPr>
          <w:rStyle w:val="hps"/>
          <w:lang w:val="en-US"/>
        </w:rPr>
        <w:t>in</w:t>
      </w:r>
      <w:r w:rsidR="00346C3C" w:rsidRPr="00D3798B">
        <w:rPr>
          <w:lang w:val="en-US"/>
        </w:rPr>
        <w:t xml:space="preserve"> </w:t>
      </w:r>
      <w:r w:rsidR="00346C3C" w:rsidRPr="00D3798B">
        <w:rPr>
          <w:rStyle w:val="hps"/>
          <w:lang w:val="en-US"/>
        </w:rPr>
        <w:t>the</w:t>
      </w:r>
      <w:r w:rsidR="00346C3C" w:rsidRPr="00D3798B">
        <w:rPr>
          <w:lang w:val="en-US"/>
        </w:rPr>
        <w:t xml:space="preserve"> </w:t>
      </w:r>
      <w:r w:rsidR="00346C3C" w:rsidRPr="00D3798B">
        <w:rPr>
          <w:rStyle w:val="hps"/>
          <w:lang w:val="en-US"/>
        </w:rPr>
        <w:t>Netherlands</w:t>
      </w:r>
      <w:r w:rsidRPr="00D3798B">
        <w:rPr>
          <w:lang w:val="en-US"/>
        </w:rPr>
        <w:t>.</w:t>
      </w:r>
    </w:p>
    <w:p w:rsidR="00D77415" w:rsidRPr="00162AE6" w:rsidRDefault="00D77415">
      <w:pPr>
        <w:spacing w:after="200" w:line="276" w:lineRule="auto"/>
        <w:rPr>
          <w:color w:val="333333"/>
          <w:lang w:val="en-US"/>
        </w:rPr>
      </w:pPr>
    </w:p>
    <w:p w:rsidR="00D77415" w:rsidRPr="00162AE6" w:rsidRDefault="00D77415" w:rsidP="00D77415">
      <w:pPr>
        <w:rPr>
          <w:lang w:val="en-US"/>
        </w:rPr>
      </w:pPr>
    </w:p>
    <w:p w:rsidR="00C65D99" w:rsidRPr="00162AE6" w:rsidRDefault="00203E9B">
      <w:pPr>
        <w:spacing w:after="200" w:line="276" w:lineRule="auto"/>
        <w:rPr>
          <w:color w:val="333333"/>
          <w:lang w:val="en-US"/>
        </w:rPr>
      </w:pPr>
      <w:r w:rsidRPr="00162AE6">
        <w:rPr>
          <w:color w:val="333333"/>
          <w:lang w:val="en-US"/>
        </w:rPr>
        <w:br w:type="page"/>
      </w:r>
    </w:p>
    <w:p w:rsidR="006B741C" w:rsidRPr="008F7677" w:rsidRDefault="001B0879" w:rsidP="00A875E9">
      <w:pPr>
        <w:pStyle w:val="Kop1"/>
        <w:numPr>
          <w:ilvl w:val="0"/>
          <w:numId w:val="14"/>
        </w:numPr>
        <w:rPr>
          <w:color w:val="auto"/>
          <w:lang w:val="en-US"/>
        </w:rPr>
      </w:pPr>
      <w:bookmarkStart w:id="2" w:name="_Toc363589092"/>
      <w:r>
        <w:rPr>
          <w:color w:val="auto"/>
          <w:lang w:val="en-US"/>
        </w:rPr>
        <w:lastRenderedPageBreak/>
        <w:t>Methods</w:t>
      </w:r>
      <w:bookmarkEnd w:id="2"/>
      <w:r w:rsidR="006B741C" w:rsidRPr="008F7677">
        <w:rPr>
          <w:color w:val="auto"/>
          <w:lang w:val="en-US"/>
        </w:rPr>
        <w:br/>
      </w:r>
    </w:p>
    <w:p w:rsidR="006B741C" w:rsidRPr="00162AE6" w:rsidRDefault="006311CC" w:rsidP="006B741C">
      <w:pPr>
        <w:rPr>
          <w:lang w:val="en-US"/>
        </w:rPr>
      </w:pPr>
      <w:r w:rsidRPr="006311CC">
        <w:rPr>
          <w:lang w:val="en-US"/>
        </w:rPr>
        <w:t xml:space="preserve">This chapter will discuss the design, the process of data collection, the population and </w:t>
      </w:r>
      <w:r w:rsidR="00346C3C">
        <w:rPr>
          <w:lang w:val="en-US"/>
        </w:rPr>
        <w:t>th</w:t>
      </w:r>
      <w:r w:rsidRPr="006311CC">
        <w:rPr>
          <w:lang w:val="en-US"/>
        </w:rPr>
        <w:t xml:space="preserve">e measurement instruments used. </w:t>
      </w:r>
      <w:r>
        <w:rPr>
          <w:lang w:val="en-US"/>
        </w:rPr>
        <w:t>In the last paragraph the analys</w:t>
      </w:r>
      <w:r w:rsidR="00346C3C">
        <w:rPr>
          <w:lang w:val="en-US"/>
        </w:rPr>
        <w:t>e</w:t>
      </w:r>
      <w:r>
        <w:rPr>
          <w:lang w:val="en-US"/>
        </w:rPr>
        <w:t xml:space="preserve">s are described. </w:t>
      </w:r>
      <w:r w:rsidR="006B741C" w:rsidRPr="00162AE6">
        <w:rPr>
          <w:lang w:val="en-US"/>
        </w:rPr>
        <w:br/>
      </w:r>
    </w:p>
    <w:p w:rsidR="00B669D7" w:rsidRDefault="006B741C" w:rsidP="006B741C">
      <w:pPr>
        <w:rPr>
          <w:lang w:val="en-US"/>
        </w:rPr>
      </w:pPr>
      <w:bookmarkStart w:id="3" w:name="_Toc363589093"/>
      <w:r w:rsidRPr="00AA6CD1">
        <w:rPr>
          <w:rStyle w:val="Kop2Char"/>
          <w:color w:val="auto"/>
          <w:lang w:val="en-US"/>
        </w:rPr>
        <w:t xml:space="preserve">2.1 </w:t>
      </w:r>
      <w:r w:rsidR="001B0879" w:rsidRPr="00AA6CD1">
        <w:rPr>
          <w:rStyle w:val="Kop2Char"/>
          <w:color w:val="auto"/>
          <w:lang w:val="en-US"/>
        </w:rPr>
        <w:t>Design and procedure</w:t>
      </w:r>
      <w:bookmarkEnd w:id="3"/>
      <w:r w:rsidRPr="00AA6CD1">
        <w:rPr>
          <w:rStyle w:val="Kop2Char"/>
          <w:color w:val="auto"/>
          <w:lang w:val="en-US"/>
        </w:rPr>
        <w:br/>
      </w:r>
      <w:r w:rsidRPr="00AA6CD1">
        <w:rPr>
          <w:rStyle w:val="Kop2Char"/>
          <w:color w:val="auto"/>
          <w:lang w:val="en-US"/>
        </w:rPr>
        <w:br/>
      </w:r>
      <w:r w:rsidR="00AA6CD1" w:rsidRPr="00AA6CD1">
        <w:rPr>
          <w:lang w:val="en-US"/>
        </w:rPr>
        <w:t xml:space="preserve">This study is a quantitative research, using monitoring to gather data to study the development </w:t>
      </w:r>
      <w:r w:rsidR="00AA6CD1">
        <w:rPr>
          <w:lang w:val="en-US"/>
        </w:rPr>
        <w:t>of resist</w:t>
      </w:r>
      <w:r w:rsidR="00D7124B">
        <w:rPr>
          <w:lang w:val="en-US"/>
        </w:rPr>
        <w:t>a</w:t>
      </w:r>
      <w:r w:rsidR="00AA6CD1">
        <w:rPr>
          <w:lang w:val="en-US"/>
        </w:rPr>
        <w:t>nce for anthelmintic</w:t>
      </w:r>
      <w:r w:rsidR="009B418B">
        <w:rPr>
          <w:lang w:val="en-US"/>
        </w:rPr>
        <w:t>s</w:t>
      </w:r>
      <w:r w:rsidR="00AA6CD1">
        <w:rPr>
          <w:lang w:val="en-US"/>
        </w:rPr>
        <w:t xml:space="preserve">. </w:t>
      </w:r>
      <w:r w:rsidRPr="00162AE6">
        <w:rPr>
          <w:lang w:val="en-US"/>
        </w:rPr>
        <w:br/>
      </w:r>
      <w:r w:rsidRPr="00162AE6">
        <w:rPr>
          <w:lang w:val="en-US"/>
        </w:rPr>
        <w:br/>
      </w:r>
      <w:r w:rsidR="00B669D7" w:rsidRPr="00B669D7">
        <w:rPr>
          <w:lang w:val="en-US"/>
        </w:rPr>
        <w:t xml:space="preserve">Initially only </w:t>
      </w:r>
      <w:r w:rsidR="007514B1" w:rsidRPr="00B669D7">
        <w:rPr>
          <w:lang w:val="en-US"/>
        </w:rPr>
        <w:t>acquainted</w:t>
      </w:r>
      <w:r w:rsidR="00B669D7" w:rsidRPr="00B669D7">
        <w:rPr>
          <w:lang w:val="en-US"/>
        </w:rPr>
        <w:t xml:space="preserve"> sheep farmers were approached to participate in this study. </w:t>
      </w:r>
      <w:r w:rsidR="00B669D7">
        <w:rPr>
          <w:lang w:val="en-US"/>
        </w:rPr>
        <w:t xml:space="preserve">With their help addresses were obtained from other sheep farmers that could be asked. Soon also the </w:t>
      </w:r>
      <w:proofErr w:type="spellStart"/>
      <w:r w:rsidR="00B669D7">
        <w:rPr>
          <w:lang w:val="en-US"/>
        </w:rPr>
        <w:t>Schapenadviesgroep</w:t>
      </w:r>
      <w:proofErr w:type="spellEnd"/>
      <w:r w:rsidR="00B669D7">
        <w:rPr>
          <w:lang w:val="en-US"/>
        </w:rPr>
        <w:t xml:space="preserve"> </w:t>
      </w:r>
      <w:proofErr w:type="spellStart"/>
      <w:r w:rsidR="00B669D7">
        <w:rPr>
          <w:lang w:val="en-US"/>
        </w:rPr>
        <w:t>Provino</w:t>
      </w:r>
      <w:r w:rsidR="009B418B">
        <w:rPr>
          <w:lang w:val="en-US"/>
        </w:rPr>
        <w:t>s</w:t>
      </w:r>
      <w:proofErr w:type="spellEnd"/>
      <w:r w:rsidR="00B669D7">
        <w:rPr>
          <w:lang w:val="en-US"/>
        </w:rPr>
        <w:t xml:space="preserve"> in Venlo was asked for cooperation, and they placed a call in the Newsletter of the </w:t>
      </w:r>
      <w:r w:rsidR="00B669D7" w:rsidRPr="00B669D7">
        <w:rPr>
          <w:lang w:val="en-US"/>
        </w:rPr>
        <w:t>LLTB (</w:t>
      </w:r>
      <w:proofErr w:type="spellStart"/>
      <w:r w:rsidR="00B669D7" w:rsidRPr="00B669D7">
        <w:rPr>
          <w:lang w:val="en-US"/>
        </w:rPr>
        <w:t>Limburgse</w:t>
      </w:r>
      <w:proofErr w:type="spellEnd"/>
      <w:r w:rsidR="00B669D7" w:rsidRPr="00B669D7">
        <w:rPr>
          <w:lang w:val="en-US"/>
        </w:rPr>
        <w:t xml:space="preserve"> Land- en Tuinbouwbond</w:t>
      </w:r>
      <w:r w:rsidR="00B669D7" w:rsidRPr="00B669D7">
        <w:rPr>
          <w:vertAlign w:val="superscript"/>
          <w:lang w:val="en-US"/>
        </w:rPr>
        <w:t>10</w:t>
      </w:r>
      <w:r w:rsidR="00B669D7" w:rsidRPr="00B669D7">
        <w:rPr>
          <w:lang w:val="en-US"/>
        </w:rPr>
        <w:t>).</w:t>
      </w:r>
      <w:r w:rsidR="00B669D7">
        <w:rPr>
          <w:lang w:val="en-US"/>
        </w:rPr>
        <w:t xml:space="preserve"> Furthermore two veterinary clinics were approached. After explaining the goal of this study, they were asked whether they knew sheep farm</w:t>
      </w:r>
      <w:r w:rsidR="003154FD">
        <w:rPr>
          <w:lang w:val="en-US"/>
        </w:rPr>
        <w:t>er</w:t>
      </w:r>
      <w:r w:rsidR="00B669D7">
        <w:rPr>
          <w:lang w:val="en-US"/>
        </w:rPr>
        <w:t xml:space="preserve">s that </w:t>
      </w:r>
      <w:r w:rsidR="00346C3C">
        <w:rPr>
          <w:lang w:val="en-US"/>
        </w:rPr>
        <w:t>would be willing to participate</w:t>
      </w:r>
      <w:r w:rsidR="00B669D7">
        <w:rPr>
          <w:lang w:val="en-US"/>
        </w:rPr>
        <w:t xml:space="preserve">. </w:t>
      </w:r>
      <w:r w:rsidR="00346C3C">
        <w:rPr>
          <w:lang w:val="en-US"/>
        </w:rPr>
        <w:t>However</w:t>
      </w:r>
      <w:r w:rsidR="00B669D7">
        <w:rPr>
          <w:lang w:val="en-US"/>
        </w:rPr>
        <w:t xml:space="preserve"> most sheep farms were found thanks to a list of addresses of the </w:t>
      </w:r>
      <w:r w:rsidR="00B669D7" w:rsidRPr="009D7C9A">
        <w:rPr>
          <w:lang w:val="en-US"/>
        </w:rPr>
        <w:t>studbook</w:t>
      </w:r>
      <w:r w:rsidR="00B669D7">
        <w:rPr>
          <w:lang w:val="en-US"/>
        </w:rPr>
        <w:t xml:space="preserve"> of </w:t>
      </w:r>
      <w:proofErr w:type="spellStart"/>
      <w:r w:rsidR="00B669D7">
        <w:rPr>
          <w:lang w:val="en-US"/>
        </w:rPr>
        <w:t>Texelaars</w:t>
      </w:r>
      <w:proofErr w:type="spellEnd"/>
      <w:r w:rsidR="00B669D7">
        <w:rPr>
          <w:lang w:val="en-US"/>
        </w:rPr>
        <w:t xml:space="preserve">. </w:t>
      </w:r>
    </w:p>
    <w:p w:rsidR="00B669D7" w:rsidRDefault="00B669D7" w:rsidP="006B741C">
      <w:pPr>
        <w:rPr>
          <w:lang w:val="en-US"/>
        </w:rPr>
      </w:pPr>
    </w:p>
    <w:p w:rsidR="00B669D7" w:rsidRPr="00F73486" w:rsidRDefault="00B669D7" w:rsidP="006B741C">
      <w:pPr>
        <w:rPr>
          <w:lang w:val="en-US"/>
        </w:rPr>
      </w:pPr>
      <w:r>
        <w:rPr>
          <w:lang w:val="en-US"/>
        </w:rPr>
        <w:t>When sheep farms decided to participate</w:t>
      </w:r>
      <w:r w:rsidR="00346C3C">
        <w:rPr>
          <w:lang w:val="en-US"/>
        </w:rPr>
        <w:t>,</w:t>
      </w:r>
      <w:r>
        <w:rPr>
          <w:lang w:val="en-US"/>
        </w:rPr>
        <w:t xml:space="preserve"> 1 to 3 visits were paid to the farm. At the first visit (T0) a mixed sample of faeces of the herd of ewes and/or lambs was collected. </w:t>
      </w:r>
      <w:r w:rsidR="00F73486">
        <w:rPr>
          <w:lang w:val="en-US"/>
        </w:rPr>
        <w:t>The mixed samples were collected by picking up fresh faeces in at least 10 different places in the pasture where the herd was</w:t>
      </w:r>
      <w:r w:rsidR="00346C3C">
        <w:rPr>
          <w:lang w:val="en-US"/>
        </w:rPr>
        <w:t xml:space="preserve"> located</w:t>
      </w:r>
      <w:r w:rsidR="00F73486">
        <w:rPr>
          <w:lang w:val="en-US"/>
        </w:rPr>
        <w:t xml:space="preserve">. In case the mixed sample tested positive for eggs of </w:t>
      </w:r>
      <w:r w:rsidR="00F73486" w:rsidRPr="00966054">
        <w:rPr>
          <w:rStyle w:val="hps"/>
          <w:lang w:val="en-US"/>
        </w:rPr>
        <w:t>gastrointestinal</w:t>
      </w:r>
      <w:r w:rsidR="00F73486" w:rsidRPr="00966054">
        <w:rPr>
          <w:rStyle w:val="hps"/>
          <w:rFonts w:eastAsiaTheme="majorEastAsia"/>
          <w:lang w:val="en-US"/>
        </w:rPr>
        <w:t xml:space="preserve"> nematode</w:t>
      </w:r>
      <w:r w:rsidR="00F73486">
        <w:rPr>
          <w:rStyle w:val="hps"/>
          <w:rFonts w:eastAsiaTheme="majorEastAsia"/>
          <w:lang w:val="en-US"/>
        </w:rPr>
        <w:t xml:space="preserve"> a second (T1) and third (T2) visit was paid to the farm. During the first visit the sheep farmer was, once again, informed about the purpose of the study and its procedure. </w:t>
      </w:r>
    </w:p>
    <w:p w:rsidR="006B741C" w:rsidRPr="008835DB" w:rsidRDefault="006B741C" w:rsidP="006B741C">
      <w:pPr>
        <w:rPr>
          <w:lang w:val="en-US"/>
        </w:rPr>
      </w:pPr>
    </w:p>
    <w:p w:rsidR="007514B1" w:rsidRDefault="007514B1" w:rsidP="006B741C">
      <w:pPr>
        <w:rPr>
          <w:lang w:val="en-US"/>
        </w:rPr>
      </w:pPr>
      <w:r w:rsidRPr="007514B1">
        <w:rPr>
          <w:lang w:val="en-US"/>
        </w:rPr>
        <w:t>At the second visit (T1) samples of faeces were collected of 15-20 sheep</w:t>
      </w:r>
      <w:r>
        <w:rPr>
          <w:lang w:val="en-US"/>
        </w:rPr>
        <w:t xml:space="preserve"> and</w:t>
      </w:r>
      <w:r w:rsidRPr="007514B1">
        <w:rPr>
          <w:lang w:val="en-US"/>
        </w:rPr>
        <w:t xml:space="preserve"> then th</w:t>
      </w:r>
      <w:r>
        <w:rPr>
          <w:lang w:val="en-US"/>
        </w:rPr>
        <w:t>ose</w:t>
      </w:r>
      <w:r w:rsidRPr="007514B1">
        <w:rPr>
          <w:lang w:val="en-US"/>
        </w:rPr>
        <w:t xml:space="preserve"> sheep were wormed</w:t>
      </w:r>
      <w:r>
        <w:rPr>
          <w:lang w:val="en-US"/>
        </w:rPr>
        <w:t xml:space="preserve"> with moxidectin (</w:t>
      </w:r>
      <w:proofErr w:type="spellStart"/>
      <w:r>
        <w:rPr>
          <w:lang w:val="en-US"/>
        </w:rPr>
        <w:t>Cydectin</w:t>
      </w:r>
      <w:proofErr w:type="spellEnd"/>
      <w:r>
        <w:rPr>
          <w:lang w:val="en-US"/>
        </w:rPr>
        <w:t xml:space="preserve"> 0,1%)</w:t>
      </w:r>
      <w:r w:rsidRPr="007514B1">
        <w:rPr>
          <w:lang w:val="en-US"/>
        </w:rPr>
        <w:t xml:space="preserve">. </w:t>
      </w:r>
      <w:r w:rsidR="009E16E2">
        <w:rPr>
          <w:lang w:val="en-US"/>
        </w:rPr>
        <w:t>The weight of the heaviest sheep was estimated in order to determine the amount of mo</w:t>
      </w:r>
      <w:r w:rsidR="009B418B">
        <w:rPr>
          <w:lang w:val="en-US"/>
        </w:rPr>
        <w:t>x</w:t>
      </w:r>
      <w:r w:rsidR="009E16E2">
        <w:rPr>
          <w:lang w:val="en-US"/>
        </w:rPr>
        <w:t xml:space="preserve">idectin that should be administered to all sheep. When logistic possible, a sheep weighing scale was used to determine the weight of the sheep very accurately. </w:t>
      </w:r>
    </w:p>
    <w:p w:rsidR="009E16E2" w:rsidRDefault="009E16E2" w:rsidP="006B741C">
      <w:pPr>
        <w:rPr>
          <w:lang w:val="en-US"/>
        </w:rPr>
      </w:pPr>
    </w:p>
    <w:p w:rsidR="009E16E2" w:rsidRPr="007514B1" w:rsidRDefault="009E16E2" w:rsidP="006B741C">
      <w:pPr>
        <w:rPr>
          <w:lang w:val="en-US"/>
        </w:rPr>
      </w:pPr>
      <w:r>
        <w:rPr>
          <w:lang w:val="en-US"/>
        </w:rPr>
        <w:t xml:space="preserve">The moxidectin was administered orally using a drench gun. A dose of 1 ml per 5 kg was used. </w:t>
      </w:r>
      <w:r w:rsidR="00704D57">
        <w:rPr>
          <w:lang w:val="en-US"/>
        </w:rPr>
        <w:t>All sampled animals were in</w:t>
      </w:r>
      <w:r w:rsidR="009B418B">
        <w:rPr>
          <w:lang w:val="en-US"/>
        </w:rPr>
        <w:t>di</w:t>
      </w:r>
      <w:r w:rsidR="00704D57">
        <w:rPr>
          <w:lang w:val="en-US"/>
        </w:rPr>
        <w:t xml:space="preserve">vidually labeled and tested for the </w:t>
      </w:r>
      <w:r w:rsidR="00704D57" w:rsidRPr="00710732">
        <w:rPr>
          <w:lang w:val="en-US"/>
        </w:rPr>
        <w:t>secretion</w:t>
      </w:r>
      <w:r w:rsidR="00710732">
        <w:rPr>
          <w:lang w:val="en-US"/>
        </w:rPr>
        <w:t xml:space="preserve"> </w:t>
      </w:r>
      <w:r w:rsidR="00704D57">
        <w:rPr>
          <w:lang w:val="en-US"/>
        </w:rPr>
        <w:t>of worm</w:t>
      </w:r>
      <w:r w:rsidR="00990EAF">
        <w:rPr>
          <w:lang w:val="en-US"/>
        </w:rPr>
        <w:t xml:space="preserve"> </w:t>
      </w:r>
      <w:r w:rsidR="00704D57">
        <w:rPr>
          <w:lang w:val="en-US"/>
        </w:rPr>
        <w:t>eggs (EPG = eggs per gram of faeces). At the first farms fresh faeces was pick</w:t>
      </w:r>
      <w:r w:rsidR="00346C3C">
        <w:rPr>
          <w:lang w:val="en-US"/>
        </w:rPr>
        <w:t xml:space="preserve">ed </w:t>
      </w:r>
      <w:r w:rsidR="00704D57">
        <w:rPr>
          <w:lang w:val="en-US"/>
        </w:rPr>
        <w:t xml:space="preserve">up per sheep. </w:t>
      </w:r>
      <w:r w:rsidR="00346C3C">
        <w:rPr>
          <w:lang w:val="en-US"/>
        </w:rPr>
        <w:t>Since</w:t>
      </w:r>
      <w:r w:rsidR="00704D57">
        <w:rPr>
          <w:lang w:val="en-US"/>
        </w:rPr>
        <w:t xml:space="preserve"> this was a time consuming method, it was decided to take the faeces rectally at the rest of the farms. So eventually in most animals the faeces was taken rectally, unless </w:t>
      </w:r>
      <w:r w:rsidR="00D7124B">
        <w:rPr>
          <w:lang w:val="en-US"/>
        </w:rPr>
        <w:t xml:space="preserve">the </w:t>
      </w:r>
      <w:r w:rsidR="00346C3C">
        <w:rPr>
          <w:lang w:val="en-US"/>
        </w:rPr>
        <w:t xml:space="preserve">animals dropped </w:t>
      </w:r>
      <w:proofErr w:type="spellStart"/>
      <w:r w:rsidR="00346C3C">
        <w:rPr>
          <w:lang w:val="en-US"/>
        </w:rPr>
        <w:t>faeces</w:t>
      </w:r>
      <w:proofErr w:type="spellEnd"/>
      <w:r w:rsidR="00346C3C">
        <w:rPr>
          <w:lang w:val="en-US"/>
        </w:rPr>
        <w:t xml:space="preserve"> themselves</w:t>
      </w:r>
      <w:r w:rsidR="00704D57">
        <w:rPr>
          <w:lang w:val="en-US"/>
        </w:rPr>
        <w:t xml:space="preserve">. The identification numbers of the sheep were noted or scanned and the animals were marked in order to be able to find them easily later on.    </w:t>
      </w:r>
    </w:p>
    <w:p w:rsidR="006B741C" w:rsidRPr="008835DB" w:rsidRDefault="006B741C" w:rsidP="006B741C">
      <w:pPr>
        <w:rPr>
          <w:lang w:val="en-US"/>
        </w:rPr>
      </w:pPr>
    </w:p>
    <w:p w:rsidR="00704D57" w:rsidRPr="00704D57" w:rsidRDefault="00704D57" w:rsidP="006B741C">
      <w:pPr>
        <w:rPr>
          <w:lang w:val="en-US"/>
        </w:rPr>
      </w:pPr>
      <w:r w:rsidRPr="00704D57">
        <w:rPr>
          <w:lang w:val="en-US"/>
        </w:rPr>
        <w:t>Then 10-14 days later (T2) the farm was revisited to take another sample of faeces of the same sheep as T1</w:t>
      </w:r>
      <w:r w:rsidR="00604874">
        <w:rPr>
          <w:lang w:val="en-US"/>
        </w:rPr>
        <w:t xml:space="preserve"> to determine its EPG. Through the list of </w:t>
      </w:r>
      <w:proofErr w:type="spellStart"/>
      <w:r w:rsidR="00604874">
        <w:rPr>
          <w:lang w:val="en-US"/>
        </w:rPr>
        <w:t>identi</w:t>
      </w:r>
      <w:r w:rsidR="003154FD">
        <w:rPr>
          <w:lang w:val="en-US"/>
        </w:rPr>
        <w:t>fication</w:t>
      </w:r>
      <w:r w:rsidR="00604874">
        <w:rPr>
          <w:lang w:val="en-US"/>
        </w:rPr>
        <w:t>al</w:t>
      </w:r>
      <w:proofErr w:type="spellEnd"/>
      <w:r w:rsidR="00604874">
        <w:rPr>
          <w:lang w:val="en-US"/>
        </w:rPr>
        <w:t xml:space="preserve"> numbers of the sheep and through the fact that the sheep were marked, they were easy to find in the herd. </w:t>
      </w:r>
    </w:p>
    <w:p w:rsidR="00704D57" w:rsidRPr="00704D57" w:rsidRDefault="00704D57" w:rsidP="006B741C">
      <w:pPr>
        <w:rPr>
          <w:rStyle w:val="Kop2Char"/>
          <w:color w:val="auto"/>
          <w:lang w:val="en-US"/>
        </w:rPr>
      </w:pPr>
    </w:p>
    <w:p w:rsidR="005A3BEE" w:rsidRPr="008835DB" w:rsidRDefault="00A875E9" w:rsidP="006B741C">
      <w:pPr>
        <w:rPr>
          <w:rFonts w:eastAsiaTheme="majorEastAsia"/>
          <w:lang w:val="en-US"/>
        </w:rPr>
      </w:pPr>
      <w:bookmarkStart w:id="4" w:name="_Toc363589094"/>
      <w:r w:rsidRPr="008835DB">
        <w:rPr>
          <w:rStyle w:val="Kop2Char"/>
          <w:color w:val="auto"/>
          <w:lang w:val="en-US"/>
        </w:rPr>
        <w:t>2.2</w:t>
      </w:r>
      <w:r w:rsidR="006B741C" w:rsidRPr="008835DB">
        <w:rPr>
          <w:rStyle w:val="Kop2Char"/>
          <w:color w:val="auto"/>
          <w:lang w:val="en-US"/>
        </w:rPr>
        <w:t xml:space="preserve"> Populati</w:t>
      </w:r>
      <w:r w:rsidR="001B0879" w:rsidRPr="008835DB">
        <w:rPr>
          <w:rStyle w:val="Kop2Char"/>
          <w:color w:val="auto"/>
          <w:lang w:val="en-US"/>
        </w:rPr>
        <w:t>on</w:t>
      </w:r>
      <w:bookmarkEnd w:id="4"/>
      <w:r w:rsidR="006B741C" w:rsidRPr="008835DB">
        <w:rPr>
          <w:rStyle w:val="Kop2Char"/>
          <w:color w:val="auto"/>
          <w:lang w:val="en-US"/>
        </w:rPr>
        <w:br/>
      </w:r>
    </w:p>
    <w:p w:rsidR="008C5401" w:rsidRPr="00253F5B" w:rsidRDefault="005A3BEE" w:rsidP="006B741C">
      <w:pPr>
        <w:rPr>
          <w:lang w:val="en-US"/>
        </w:rPr>
      </w:pPr>
      <w:r w:rsidRPr="005A3BEE">
        <w:rPr>
          <w:rFonts w:eastAsiaTheme="majorEastAsia"/>
          <w:lang w:val="en-US"/>
        </w:rPr>
        <w:t xml:space="preserve">The population used in this study consisted of sheep farms in Limburg, </w:t>
      </w:r>
      <w:proofErr w:type="spellStart"/>
      <w:r w:rsidRPr="005A3BEE">
        <w:rPr>
          <w:rFonts w:eastAsiaTheme="majorEastAsia"/>
          <w:lang w:val="en-US"/>
        </w:rPr>
        <w:t>Noord</w:t>
      </w:r>
      <w:proofErr w:type="spellEnd"/>
      <w:r w:rsidRPr="005A3BEE">
        <w:rPr>
          <w:rFonts w:eastAsiaTheme="majorEastAsia"/>
          <w:lang w:val="en-US"/>
        </w:rPr>
        <w:t xml:space="preserve">-Brabant and Utrecht, which had at least 15 sheep and/or lambs. The sheep </w:t>
      </w:r>
      <w:r w:rsidR="007E32FA">
        <w:rPr>
          <w:rFonts w:eastAsiaTheme="majorEastAsia"/>
          <w:lang w:val="en-US"/>
        </w:rPr>
        <w:t xml:space="preserve">were not allowed to </w:t>
      </w:r>
      <w:r w:rsidR="007E32FA" w:rsidRPr="007E32FA">
        <w:rPr>
          <w:rFonts w:eastAsiaTheme="majorEastAsia"/>
          <w:lang w:val="en-US"/>
        </w:rPr>
        <w:t>ha</w:t>
      </w:r>
      <w:r w:rsidRPr="007E32FA">
        <w:rPr>
          <w:rFonts w:eastAsiaTheme="majorEastAsia"/>
          <w:lang w:val="en-US"/>
        </w:rPr>
        <w:t>ve been</w:t>
      </w:r>
      <w:r w:rsidRPr="005A3BEE">
        <w:rPr>
          <w:rFonts w:eastAsiaTheme="majorEastAsia"/>
          <w:lang w:val="en-US"/>
        </w:rPr>
        <w:t xml:space="preserve"> </w:t>
      </w:r>
      <w:r w:rsidR="00346C3C">
        <w:rPr>
          <w:rFonts w:eastAsiaTheme="majorEastAsia"/>
          <w:lang w:val="en-US"/>
        </w:rPr>
        <w:t xml:space="preserve">treated with anthelmintics </w:t>
      </w:r>
      <w:r w:rsidRPr="005A3BEE">
        <w:rPr>
          <w:rFonts w:eastAsiaTheme="majorEastAsia"/>
          <w:lang w:val="en-US"/>
        </w:rPr>
        <w:t xml:space="preserve">recently </w:t>
      </w:r>
      <w:r>
        <w:rPr>
          <w:rFonts w:eastAsiaTheme="majorEastAsia"/>
          <w:lang w:val="en-US"/>
        </w:rPr>
        <w:t>(less than three weeks ago)</w:t>
      </w:r>
      <w:r w:rsidRPr="005A3BEE">
        <w:rPr>
          <w:rFonts w:eastAsiaTheme="majorEastAsia"/>
          <w:lang w:val="en-US"/>
        </w:rPr>
        <w:t xml:space="preserve">. </w:t>
      </w:r>
      <w:r w:rsidR="006B741C" w:rsidRPr="005A3BEE">
        <w:rPr>
          <w:rFonts w:eastAsiaTheme="majorEastAsia"/>
          <w:lang w:val="en-US"/>
        </w:rPr>
        <w:br/>
      </w:r>
      <w:r w:rsidR="00253F5B" w:rsidRPr="00253F5B">
        <w:rPr>
          <w:lang w:val="en-US"/>
        </w:rPr>
        <w:lastRenderedPageBreak/>
        <w:t xml:space="preserve">In </w:t>
      </w:r>
      <w:proofErr w:type="spellStart"/>
      <w:r w:rsidR="00253F5B" w:rsidRPr="00253F5B">
        <w:rPr>
          <w:i/>
          <w:lang w:val="en-US"/>
        </w:rPr>
        <w:t>Haemonchus</w:t>
      </w:r>
      <w:proofErr w:type="spellEnd"/>
      <w:r w:rsidR="00253F5B" w:rsidRPr="00253F5B">
        <w:rPr>
          <w:i/>
          <w:lang w:val="en-US"/>
        </w:rPr>
        <w:t xml:space="preserve"> </w:t>
      </w:r>
      <w:proofErr w:type="spellStart"/>
      <w:r w:rsidR="00253F5B" w:rsidRPr="00253F5B">
        <w:rPr>
          <w:i/>
          <w:lang w:val="en-US"/>
        </w:rPr>
        <w:t>contortus</w:t>
      </w:r>
      <w:proofErr w:type="spellEnd"/>
      <w:r w:rsidR="00253F5B" w:rsidRPr="00253F5B">
        <w:rPr>
          <w:lang w:val="en-US"/>
        </w:rPr>
        <w:t xml:space="preserve"> the ewes </w:t>
      </w:r>
      <w:r w:rsidR="00346C3C">
        <w:rPr>
          <w:lang w:val="en-US"/>
        </w:rPr>
        <w:t>secrete</w:t>
      </w:r>
      <w:r w:rsidR="00253F5B" w:rsidRPr="00253F5B">
        <w:rPr>
          <w:lang w:val="en-US"/>
        </w:rPr>
        <w:t xml:space="preserve"> eggs. In the spring these eggs are spread in the pasture through the faeces of the ewes, and in May the new </w:t>
      </w:r>
      <w:r w:rsidR="00253F5B">
        <w:rPr>
          <w:lang w:val="en-US"/>
        </w:rPr>
        <w:t>larvae come out. When the lambs consume these larvae it takes approximately three weeks before the eggs can be found in the faeces of the lambs</w:t>
      </w:r>
      <w:r w:rsidR="00253F5B" w:rsidRPr="00253F5B">
        <w:rPr>
          <w:vertAlign w:val="superscript"/>
          <w:lang w:val="en-US"/>
        </w:rPr>
        <w:t>6</w:t>
      </w:r>
      <w:r w:rsidR="00253F5B">
        <w:rPr>
          <w:lang w:val="en-US"/>
        </w:rPr>
        <w:t xml:space="preserve">. So to enable the worm infection to develop into a patent infection, the lambs have to be in the pasture for at least three weeks. </w:t>
      </w:r>
    </w:p>
    <w:p w:rsidR="005A3BEE" w:rsidRPr="00253F5B" w:rsidRDefault="005A3BEE" w:rsidP="006B741C">
      <w:pPr>
        <w:rPr>
          <w:lang w:val="en-US"/>
        </w:rPr>
      </w:pPr>
    </w:p>
    <w:p w:rsidR="002B2B9C" w:rsidRPr="002B2B9C" w:rsidRDefault="00A875E9" w:rsidP="00C067F1">
      <w:pPr>
        <w:rPr>
          <w:lang w:val="en-US"/>
        </w:rPr>
      </w:pPr>
      <w:bookmarkStart w:id="5" w:name="_Toc363589095"/>
      <w:r w:rsidRPr="002B2B9C">
        <w:rPr>
          <w:rStyle w:val="Kop2Char"/>
          <w:color w:val="auto"/>
          <w:lang w:val="en-US"/>
        </w:rPr>
        <w:t>2.3</w:t>
      </w:r>
      <w:r w:rsidR="001B0879" w:rsidRPr="002B2B9C">
        <w:rPr>
          <w:rStyle w:val="Kop2Char"/>
          <w:color w:val="auto"/>
          <w:lang w:val="en-US"/>
        </w:rPr>
        <w:t xml:space="preserve"> Measurement </w:t>
      </w:r>
      <w:r w:rsidR="006B741C" w:rsidRPr="002B2B9C">
        <w:rPr>
          <w:rStyle w:val="Kop2Char"/>
          <w:color w:val="auto"/>
          <w:lang w:val="en-US"/>
        </w:rPr>
        <w:t>instrument</w:t>
      </w:r>
      <w:r w:rsidR="001B0879" w:rsidRPr="002B2B9C">
        <w:rPr>
          <w:rStyle w:val="Kop2Char"/>
          <w:color w:val="auto"/>
          <w:lang w:val="en-US"/>
        </w:rPr>
        <w:t>s</w:t>
      </w:r>
      <w:bookmarkEnd w:id="5"/>
      <w:r w:rsidR="006B741C" w:rsidRPr="002B2B9C">
        <w:rPr>
          <w:rStyle w:val="Kop2Char"/>
          <w:color w:val="auto"/>
          <w:lang w:val="en-US"/>
        </w:rPr>
        <w:br/>
      </w:r>
      <w:r w:rsidR="006B741C" w:rsidRPr="002B2B9C">
        <w:rPr>
          <w:rStyle w:val="Kop2Char"/>
          <w:color w:val="auto"/>
          <w:lang w:val="en-US"/>
        </w:rPr>
        <w:br/>
      </w:r>
      <w:r w:rsidR="002B2B9C" w:rsidRPr="002B2B9C">
        <w:rPr>
          <w:lang w:val="en-US"/>
        </w:rPr>
        <w:t xml:space="preserve">All faeces samples were tested on worm eggs by means of the McMaster technique in the laboratory. </w:t>
      </w:r>
    </w:p>
    <w:p w:rsidR="006B741C" w:rsidRPr="008835DB" w:rsidRDefault="006B741C" w:rsidP="006B741C">
      <w:pPr>
        <w:rPr>
          <w:lang w:val="en-US"/>
        </w:rPr>
      </w:pPr>
    </w:p>
    <w:p w:rsidR="002B2B9C" w:rsidRPr="002B2B9C" w:rsidRDefault="002B2B9C" w:rsidP="006B741C">
      <w:pPr>
        <w:rPr>
          <w:lang w:val="en-US"/>
        </w:rPr>
      </w:pPr>
      <w:r w:rsidRPr="002B2B9C">
        <w:rPr>
          <w:lang w:val="en-US"/>
        </w:rPr>
        <w:t>To determine which gastrointestinal nem</w:t>
      </w:r>
      <w:r w:rsidR="009B418B">
        <w:rPr>
          <w:lang w:val="en-US"/>
        </w:rPr>
        <w:t>a</w:t>
      </w:r>
      <w:r w:rsidRPr="002B2B9C">
        <w:rPr>
          <w:lang w:val="en-US"/>
        </w:rPr>
        <w:t xml:space="preserve">tode species show resistance, the faeces samples </w:t>
      </w:r>
      <w:r>
        <w:rPr>
          <w:lang w:val="en-US"/>
        </w:rPr>
        <w:t xml:space="preserve">from T1 and T2 (as mixed sample) </w:t>
      </w:r>
      <w:r w:rsidRPr="002B2B9C">
        <w:rPr>
          <w:lang w:val="en-US"/>
        </w:rPr>
        <w:t xml:space="preserve">were also used </w:t>
      </w:r>
      <w:r>
        <w:rPr>
          <w:lang w:val="en-US"/>
        </w:rPr>
        <w:t xml:space="preserve">to grow larvae. </w:t>
      </w:r>
      <w:r w:rsidR="0028470A">
        <w:rPr>
          <w:lang w:val="en-US"/>
        </w:rPr>
        <w:t xml:space="preserve">The species of the worms can only be identified based on the infective larvae. </w:t>
      </w:r>
    </w:p>
    <w:p w:rsidR="006B741C" w:rsidRPr="008835DB" w:rsidRDefault="006B741C" w:rsidP="006B741C">
      <w:pPr>
        <w:rPr>
          <w:lang w:val="en-US"/>
        </w:rPr>
      </w:pPr>
    </w:p>
    <w:p w:rsidR="006B741C" w:rsidRPr="00206B83" w:rsidRDefault="001F44BF" w:rsidP="006B741C">
      <w:pPr>
        <w:rPr>
          <w:lang w:val="en-US"/>
        </w:rPr>
      </w:pPr>
      <w:r w:rsidRPr="001F44BF">
        <w:rPr>
          <w:lang w:val="en-US"/>
        </w:rPr>
        <w:t xml:space="preserve">The techniques used are standard methods, commonly used in the veterinary parasitology. </w:t>
      </w:r>
      <w:r>
        <w:rPr>
          <w:lang w:val="en-US"/>
        </w:rPr>
        <w:t>The metho</w:t>
      </w:r>
      <w:r w:rsidRPr="00D12534">
        <w:rPr>
          <w:lang w:val="en-US"/>
        </w:rPr>
        <w:t>ds used include the McMaster technique to determine the EPG and a 10-day larv</w:t>
      </w:r>
      <w:r w:rsidR="009D7C9A" w:rsidRPr="00D12534">
        <w:rPr>
          <w:lang w:val="en-US"/>
        </w:rPr>
        <w:t>a</w:t>
      </w:r>
      <w:r w:rsidR="009B418B" w:rsidRPr="00D12534">
        <w:rPr>
          <w:lang w:val="en-US"/>
        </w:rPr>
        <w:t>l culture</w:t>
      </w:r>
      <w:r w:rsidRPr="00D12534">
        <w:rPr>
          <w:lang w:val="en-US"/>
        </w:rPr>
        <w:t>.</w:t>
      </w:r>
      <w:r>
        <w:rPr>
          <w:lang w:val="en-US"/>
        </w:rPr>
        <w:t xml:space="preserve"> </w:t>
      </w:r>
      <w:r w:rsidR="00206B83">
        <w:rPr>
          <w:lang w:val="en-US"/>
        </w:rPr>
        <w:t xml:space="preserve">In the McMaster method a </w:t>
      </w:r>
      <w:r w:rsidR="00206B83" w:rsidRPr="009D7C9A">
        <w:rPr>
          <w:lang w:val="en-US"/>
        </w:rPr>
        <w:t>saturated saline solution</w:t>
      </w:r>
      <w:r w:rsidR="00206B83">
        <w:rPr>
          <w:lang w:val="en-US"/>
        </w:rPr>
        <w:t xml:space="preserve"> is used. The technique has a detection</w:t>
      </w:r>
      <w:r w:rsidR="00710732">
        <w:rPr>
          <w:lang w:val="en-US"/>
        </w:rPr>
        <w:t xml:space="preserve"> </w:t>
      </w:r>
      <w:r w:rsidR="00206B83">
        <w:rPr>
          <w:lang w:val="en-US"/>
        </w:rPr>
        <w:t>limit of 50 EPG. By comparing the EPG results on T1 and T2</w:t>
      </w:r>
      <w:r w:rsidR="00D12534">
        <w:rPr>
          <w:lang w:val="en-US"/>
        </w:rPr>
        <w:t>,</w:t>
      </w:r>
      <w:r w:rsidR="00206B83">
        <w:rPr>
          <w:lang w:val="en-US"/>
        </w:rPr>
        <w:t xml:space="preserve"> an egg reduction perce</w:t>
      </w:r>
      <w:r w:rsidR="00710732">
        <w:rPr>
          <w:lang w:val="en-US"/>
        </w:rPr>
        <w:t xml:space="preserve">ntage can be calculated (FECR: </w:t>
      </w:r>
      <w:proofErr w:type="spellStart"/>
      <w:r w:rsidR="00710732">
        <w:rPr>
          <w:lang w:val="en-US"/>
        </w:rPr>
        <w:t>F</w:t>
      </w:r>
      <w:r w:rsidR="00206B83">
        <w:rPr>
          <w:lang w:val="en-US"/>
        </w:rPr>
        <w:t>aecal</w:t>
      </w:r>
      <w:proofErr w:type="spellEnd"/>
      <w:r w:rsidR="00206B83">
        <w:rPr>
          <w:lang w:val="en-US"/>
        </w:rPr>
        <w:t xml:space="preserve"> </w:t>
      </w:r>
      <w:r w:rsidR="00710732">
        <w:rPr>
          <w:lang w:val="en-US"/>
        </w:rPr>
        <w:t>Egg C</w:t>
      </w:r>
      <w:r w:rsidR="00206B83">
        <w:rPr>
          <w:lang w:val="en-US"/>
        </w:rPr>
        <w:t xml:space="preserve">ount </w:t>
      </w:r>
      <w:r w:rsidR="00710732">
        <w:rPr>
          <w:lang w:val="en-US"/>
        </w:rPr>
        <w:t>R</w:t>
      </w:r>
      <w:r w:rsidR="00206B83">
        <w:rPr>
          <w:lang w:val="en-US"/>
        </w:rPr>
        <w:t xml:space="preserve">eduction). </w:t>
      </w:r>
    </w:p>
    <w:p w:rsidR="006B741C" w:rsidRDefault="006B741C" w:rsidP="006B741C">
      <w:pPr>
        <w:rPr>
          <w:lang w:val="en-US"/>
        </w:rPr>
      </w:pPr>
    </w:p>
    <w:p w:rsidR="006B741C" w:rsidRPr="00710D71" w:rsidRDefault="00206B83" w:rsidP="00710D71">
      <w:pPr>
        <w:rPr>
          <w:lang w:val="en-US"/>
        </w:rPr>
      </w:pPr>
      <w:r>
        <w:rPr>
          <w:lang w:val="en-US"/>
        </w:rPr>
        <w:t>A questionnaire was used t</w:t>
      </w:r>
      <w:r w:rsidR="00D12534">
        <w:rPr>
          <w:lang w:val="en-US"/>
        </w:rPr>
        <w:t>o gain further insight</w:t>
      </w:r>
      <w:r>
        <w:rPr>
          <w:lang w:val="en-US"/>
        </w:rPr>
        <w:t xml:space="preserve"> in the management of the sheep farms. The farmers had to </w:t>
      </w:r>
      <w:r w:rsidR="00D12534">
        <w:rPr>
          <w:lang w:val="en-US"/>
        </w:rPr>
        <w:t>answer</w:t>
      </w:r>
      <w:r>
        <w:rPr>
          <w:lang w:val="en-US"/>
        </w:rPr>
        <w:t xml:space="preserve"> questions </w:t>
      </w:r>
      <w:r w:rsidR="00710D71">
        <w:rPr>
          <w:lang w:val="en-US"/>
        </w:rPr>
        <w:t xml:space="preserve">about the number of animals they have, the amount of land they have, the last time they wormed the herd, the number of times they move the herd to another pasture, whether they </w:t>
      </w:r>
      <w:r w:rsidR="003154FD">
        <w:rPr>
          <w:lang w:val="en-US"/>
        </w:rPr>
        <w:t>keep</w:t>
      </w:r>
      <w:r w:rsidR="00710D71">
        <w:rPr>
          <w:lang w:val="en-US"/>
        </w:rPr>
        <w:t xml:space="preserve"> sheep in quarantine before introducing them into the herd, and whether they have had problems in the past due to worms. See appendix 1. </w:t>
      </w:r>
    </w:p>
    <w:p w:rsidR="00C9432D" w:rsidRPr="008835DB" w:rsidRDefault="006B741C" w:rsidP="006B741C">
      <w:pPr>
        <w:rPr>
          <w:lang w:val="en-US"/>
        </w:rPr>
      </w:pPr>
      <w:r w:rsidRPr="008835DB">
        <w:rPr>
          <w:lang w:val="en-US"/>
        </w:rPr>
        <w:br/>
      </w:r>
      <w:bookmarkStart w:id="6" w:name="_Toc363589096"/>
      <w:r w:rsidR="00A875E9" w:rsidRPr="008835DB">
        <w:rPr>
          <w:rStyle w:val="Kop2Char"/>
          <w:color w:val="auto"/>
          <w:lang w:val="en-US"/>
        </w:rPr>
        <w:t>2.4</w:t>
      </w:r>
      <w:r w:rsidRPr="008835DB">
        <w:rPr>
          <w:rStyle w:val="Kop2Char"/>
          <w:color w:val="auto"/>
          <w:lang w:val="en-US"/>
        </w:rPr>
        <w:t xml:space="preserve"> Analys</w:t>
      </w:r>
      <w:r w:rsidR="001B0879" w:rsidRPr="008835DB">
        <w:rPr>
          <w:rStyle w:val="Kop2Char"/>
          <w:color w:val="auto"/>
          <w:lang w:val="en-US"/>
        </w:rPr>
        <w:t>is</w:t>
      </w:r>
      <w:bookmarkEnd w:id="6"/>
      <w:r w:rsidRPr="008835DB">
        <w:rPr>
          <w:rStyle w:val="Kop2Char"/>
          <w:color w:val="auto"/>
          <w:lang w:val="en-US"/>
        </w:rPr>
        <w:br/>
      </w:r>
    </w:p>
    <w:p w:rsidR="00C9432D" w:rsidRDefault="00C9432D" w:rsidP="006B741C">
      <w:pPr>
        <w:rPr>
          <w:lang w:val="en-US"/>
        </w:rPr>
      </w:pPr>
      <w:r w:rsidRPr="00C9432D">
        <w:rPr>
          <w:lang w:val="en-US"/>
        </w:rPr>
        <w:t xml:space="preserve">First the average EPG per farm was calculated, followed by a calculation of the decrease between the two average EPG’s (T1-T2). </w:t>
      </w:r>
    </w:p>
    <w:p w:rsidR="00CD031C" w:rsidRPr="007F6957" w:rsidRDefault="00C9432D" w:rsidP="007F6957">
      <w:pPr>
        <w:rPr>
          <w:lang w:val="en-US"/>
        </w:rPr>
      </w:pPr>
      <w:r>
        <w:rPr>
          <w:lang w:val="en-US"/>
        </w:rPr>
        <w:t xml:space="preserve">A herd </w:t>
      </w:r>
      <w:r w:rsidR="009B418B">
        <w:rPr>
          <w:lang w:val="en-US"/>
        </w:rPr>
        <w:t>shows resistance for moxidectin</w:t>
      </w:r>
      <w:r>
        <w:rPr>
          <w:lang w:val="en-US"/>
        </w:rPr>
        <w:t xml:space="preserve"> when the decrease in EPG after worming is less than 95% and the bottom line of the 95% confidence interval is less than 90%. </w:t>
      </w:r>
      <w:r w:rsidR="007F6957">
        <w:rPr>
          <w:lang w:val="en-US"/>
        </w:rPr>
        <w:t>If only one of these two criteria is met, the farm is suspect for resistance</w:t>
      </w:r>
      <w:r w:rsidR="007F6957" w:rsidRPr="007F6957">
        <w:rPr>
          <w:vertAlign w:val="superscript"/>
          <w:lang w:val="en-US"/>
        </w:rPr>
        <w:t>11- 13</w:t>
      </w:r>
      <w:r w:rsidR="007F6957">
        <w:rPr>
          <w:lang w:val="en-US"/>
        </w:rPr>
        <w:t xml:space="preserve">. </w:t>
      </w:r>
      <w:r w:rsidR="006B741C" w:rsidRPr="00C9432D">
        <w:rPr>
          <w:lang w:val="en-US"/>
        </w:rPr>
        <w:br/>
      </w:r>
      <w:r w:rsidR="007F6957" w:rsidRPr="007F6957">
        <w:rPr>
          <w:lang w:val="en-US"/>
        </w:rPr>
        <w:t>With Excel the confidence interval was calculated. First all reduction percent</w:t>
      </w:r>
      <w:r w:rsidR="007F6957">
        <w:rPr>
          <w:lang w:val="en-US"/>
        </w:rPr>
        <w:t xml:space="preserve">ages were calculated per sheep, than the </w:t>
      </w:r>
      <w:r w:rsidR="007F6957" w:rsidRPr="009B418B">
        <w:rPr>
          <w:lang w:val="en-US"/>
        </w:rPr>
        <w:t>confidence interval was calculated by means of a data analysis. Base</w:t>
      </w:r>
      <w:r w:rsidR="00D12534">
        <w:rPr>
          <w:lang w:val="en-US"/>
        </w:rPr>
        <w:t>d</w:t>
      </w:r>
      <w:r w:rsidR="007F6957" w:rsidRPr="009B418B">
        <w:rPr>
          <w:lang w:val="en-US"/>
        </w:rPr>
        <w:t xml:space="preserve"> on the calculations the lower limit of the</w:t>
      </w:r>
      <w:r w:rsidR="007F6957">
        <w:rPr>
          <w:lang w:val="en-US"/>
        </w:rPr>
        <w:t xml:space="preserve"> confidence interval was calculated. </w:t>
      </w:r>
      <w:r w:rsidR="003D65F0" w:rsidRPr="00C9432D">
        <w:rPr>
          <w:b/>
          <w:lang w:val="en-US"/>
        </w:rPr>
        <w:br w:type="page"/>
      </w:r>
    </w:p>
    <w:p w:rsidR="00CD031C" w:rsidRPr="008F7677" w:rsidRDefault="004B578E" w:rsidP="00A875E9">
      <w:pPr>
        <w:pStyle w:val="Kop1"/>
        <w:numPr>
          <w:ilvl w:val="0"/>
          <w:numId w:val="14"/>
        </w:numPr>
        <w:rPr>
          <w:color w:val="auto"/>
          <w:lang w:val="en-US"/>
        </w:rPr>
      </w:pPr>
      <w:bookmarkStart w:id="7" w:name="_Toc363589097"/>
      <w:r w:rsidRPr="008F7677">
        <w:rPr>
          <w:color w:val="auto"/>
          <w:lang w:val="en-US"/>
        </w:rPr>
        <w:lastRenderedPageBreak/>
        <w:t>Result</w:t>
      </w:r>
      <w:r w:rsidR="001B0879">
        <w:rPr>
          <w:color w:val="auto"/>
          <w:lang w:val="en-US"/>
        </w:rPr>
        <w:t>s</w:t>
      </w:r>
      <w:bookmarkEnd w:id="7"/>
    </w:p>
    <w:p w:rsidR="002142E5" w:rsidRDefault="00790173" w:rsidP="00CD031C">
      <w:r w:rsidRPr="003B5C93">
        <w:br/>
      </w:r>
      <w:bookmarkStart w:id="8" w:name="_Toc363589098"/>
      <w:r w:rsidRPr="003B5C93">
        <w:rPr>
          <w:rStyle w:val="Kop2Char"/>
          <w:color w:val="auto"/>
        </w:rPr>
        <w:t xml:space="preserve">3.1 </w:t>
      </w:r>
      <w:proofErr w:type="spellStart"/>
      <w:r w:rsidRPr="003B5C93">
        <w:rPr>
          <w:rStyle w:val="Kop2Char"/>
          <w:color w:val="auto"/>
        </w:rPr>
        <w:t>Populati</w:t>
      </w:r>
      <w:r w:rsidR="001B0879">
        <w:rPr>
          <w:rStyle w:val="Kop2Char"/>
          <w:color w:val="auto"/>
        </w:rPr>
        <w:t>on</w:t>
      </w:r>
      <w:bookmarkEnd w:id="8"/>
      <w:proofErr w:type="spellEnd"/>
      <w:r w:rsidR="009846E9" w:rsidRPr="003B5C93">
        <w:rPr>
          <w:rStyle w:val="Kop2Char"/>
          <w:color w:val="auto"/>
        </w:rPr>
        <w:br/>
      </w:r>
    </w:p>
    <w:p w:rsidR="00C4258C" w:rsidRPr="0093086F" w:rsidRDefault="002142E5" w:rsidP="00CD031C">
      <w:pPr>
        <w:rPr>
          <w:lang w:val="en-US"/>
        </w:rPr>
      </w:pPr>
      <w:r w:rsidRPr="002142E5">
        <w:rPr>
          <w:lang w:val="en-US"/>
        </w:rPr>
        <w:t xml:space="preserve">During this study more than 30 farms were asked to participate. </w:t>
      </w:r>
      <w:r>
        <w:rPr>
          <w:lang w:val="en-US"/>
        </w:rPr>
        <w:t>Several farm</w:t>
      </w:r>
      <w:r w:rsidR="00D12534">
        <w:rPr>
          <w:lang w:val="en-US"/>
        </w:rPr>
        <w:t>er</w:t>
      </w:r>
      <w:r>
        <w:rPr>
          <w:lang w:val="en-US"/>
        </w:rPr>
        <w:t>s were not interested or could not participate due to various reasons, such as no time, the sheep were recently wormed,</w:t>
      </w:r>
      <w:r w:rsidR="00C4258C">
        <w:rPr>
          <w:lang w:val="en-US"/>
        </w:rPr>
        <w:t xml:space="preserve"> or</w:t>
      </w:r>
      <w:r>
        <w:rPr>
          <w:lang w:val="en-US"/>
        </w:rPr>
        <w:t xml:space="preserve"> the herds were too big. </w:t>
      </w:r>
      <w:r w:rsidR="00C4258C">
        <w:rPr>
          <w:lang w:val="en-US"/>
        </w:rPr>
        <w:t xml:space="preserve">The sheep farmers that agreed to participate </w:t>
      </w:r>
      <w:r w:rsidR="00680B36">
        <w:rPr>
          <w:lang w:val="en-US"/>
        </w:rPr>
        <w:t>in the beginning</w:t>
      </w:r>
      <w:r w:rsidR="00D12534">
        <w:rPr>
          <w:lang w:val="en-US"/>
        </w:rPr>
        <w:t>, have</w:t>
      </w:r>
      <w:r w:rsidR="00680B36">
        <w:rPr>
          <w:lang w:val="en-US"/>
        </w:rPr>
        <w:t xml:space="preserve"> all been helpful till the end of the study. </w:t>
      </w:r>
      <w:r w:rsidR="0093086F">
        <w:rPr>
          <w:lang w:val="en-US"/>
        </w:rPr>
        <w:t xml:space="preserve">Eventually 24 farms were visited in Limburg, </w:t>
      </w:r>
      <w:proofErr w:type="spellStart"/>
      <w:r w:rsidR="0093086F">
        <w:rPr>
          <w:lang w:val="en-US"/>
        </w:rPr>
        <w:t>Noord</w:t>
      </w:r>
      <w:proofErr w:type="spellEnd"/>
      <w:r w:rsidR="0093086F">
        <w:rPr>
          <w:lang w:val="en-US"/>
        </w:rPr>
        <w:t xml:space="preserve">-Brabant and Utrecht. </w:t>
      </w:r>
      <w:r w:rsidR="0093086F" w:rsidRPr="008C32E2">
        <w:rPr>
          <w:lang w:val="en-GB"/>
        </w:rPr>
        <w:t xml:space="preserve">The </w:t>
      </w:r>
      <w:r w:rsidR="00D12534" w:rsidRPr="008C32E2">
        <w:rPr>
          <w:lang w:val="en-GB"/>
        </w:rPr>
        <w:t xml:space="preserve"> types of farms varied. There were farms that had herds for hobby, for management of landscapes, to produce meat, or to produce breeding ewes.</w:t>
      </w:r>
      <w:r w:rsidR="0093086F" w:rsidRPr="008C32E2">
        <w:rPr>
          <w:lang w:val="en-GB"/>
        </w:rPr>
        <w:t xml:space="preserve"> </w:t>
      </w:r>
      <w:r w:rsidR="0093086F" w:rsidRPr="0093086F">
        <w:rPr>
          <w:lang w:val="en-US"/>
        </w:rPr>
        <w:t>Large farms of over 550 sheep were visited as we</w:t>
      </w:r>
      <w:r w:rsidR="00D12534">
        <w:rPr>
          <w:lang w:val="en-US"/>
        </w:rPr>
        <w:t>ll as</w:t>
      </w:r>
      <w:r w:rsidR="0093086F" w:rsidRPr="0093086F">
        <w:rPr>
          <w:lang w:val="en-US"/>
        </w:rPr>
        <w:t xml:space="preserve"> small farms with 15 sheep. </w:t>
      </w:r>
      <w:r w:rsidR="0093086F">
        <w:rPr>
          <w:lang w:val="en-US"/>
        </w:rPr>
        <w:t xml:space="preserve">A few farms had several herds, </w:t>
      </w:r>
      <w:r w:rsidR="006733B7">
        <w:rPr>
          <w:lang w:val="en-US"/>
        </w:rPr>
        <w:t xml:space="preserve">at those farms only one herd was sampled and wormed. If there was a herd of ewes and a herd of lambs at one farm, both herds were accepted in the study as separated herds. </w:t>
      </w:r>
      <w:r w:rsidR="00B950E2">
        <w:rPr>
          <w:lang w:val="en-US"/>
        </w:rPr>
        <w:t>This leads to a participation of 24 herds of ewes and 11 her</w:t>
      </w:r>
      <w:r w:rsidR="00D12534">
        <w:rPr>
          <w:lang w:val="en-US"/>
        </w:rPr>
        <w:t>d</w:t>
      </w:r>
      <w:r w:rsidR="00B950E2">
        <w:rPr>
          <w:lang w:val="en-US"/>
        </w:rPr>
        <w:t xml:space="preserve">s of lambs. </w:t>
      </w:r>
      <w:r w:rsidR="00480B6F">
        <w:rPr>
          <w:lang w:val="en-US"/>
        </w:rPr>
        <w:t>Of those herds 19 herds of ewes and 4 herds of lambs had a</w:t>
      </w:r>
      <w:r w:rsidR="00212B97">
        <w:rPr>
          <w:lang w:val="en-US"/>
        </w:rPr>
        <w:t>n</w:t>
      </w:r>
      <w:r w:rsidR="00480B6F">
        <w:rPr>
          <w:lang w:val="en-US"/>
        </w:rPr>
        <w:t xml:space="preserve"> EPG of </w:t>
      </w:r>
      <w:r w:rsidR="00480B6F" w:rsidRPr="00480B6F">
        <w:rPr>
          <w:lang w:val="en-US"/>
        </w:rPr>
        <w:t>≥ 50</w:t>
      </w:r>
      <w:r w:rsidR="00710732">
        <w:rPr>
          <w:lang w:val="en-US"/>
        </w:rPr>
        <w:t>. For these herds the FECRT (</w:t>
      </w:r>
      <w:proofErr w:type="spellStart"/>
      <w:r w:rsidR="00710732">
        <w:rPr>
          <w:lang w:val="en-US"/>
        </w:rPr>
        <w:t>F</w:t>
      </w:r>
      <w:r w:rsidR="00480B6F">
        <w:rPr>
          <w:lang w:val="en-US"/>
        </w:rPr>
        <w:t>aecal</w:t>
      </w:r>
      <w:proofErr w:type="spellEnd"/>
      <w:r w:rsidR="00480B6F">
        <w:rPr>
          <w:lang w:val="en-US"/>
        </w:rPr>
        <w:t xml:space="preserve"> </w:t>
      </w:r>
      <w:r w:rsidR="00710732">
        <w:rPr>
          <w:lang w:val="en-US"/>
        </w:rPr>
        <w:t>E</w:t>
      </w:r>
      <w:r w:rsidR="00480B6F">
        <w:rPr>
          <w:lang w:val="en-US"/>
        </w:rPr>
        <w:t xml:space="preserve">gg </w:t>
      </w:r>
      <w:r w:rsidR="00710732">
        <w:rPr>
          <w:lang w:val="en-US"/>
        </w:rPr>
        <w:t>C</w:t>
      </w:r>
      <w:r w:rsidR="00480B6F">
        <w:rPr>
          <w:lang w:val="en-US"/>
        </w:rPr>
        <w:t xml:space="preserve">ount </w:t>
      </w:r>
      <w:r w:rsidR="00710732">
        <w:rPr>
          <w:lang w:val="en-US"/>
        </w:rPr>
        <w:t>R</w:t>
      </w:r>
      <w:r w:rsidR="00480B6F">
        <w:rPr>
          <w:lang w:val="en-US"/>
        </w:rPr>
        <w:t xml:space="preserve">eduction </w:t>
      </w:r>
      <w:r w:rsidR="00710732">
        <w:rPr>
          <w:lang w:val="en-US"/>
        </w:rPr>
        <w:t>T</w:t>
      </w:r>
      <w:r w:rsidR="00480B6F">
        <w:rPr>
          <w:lang w:val="en-US"/>
        </w:rPr>
        <w:t xml:space="preserve">est) was performed. </w:t>
      </w:r>
    </w:p>
    <w:p w:rsidR="006733B7" w:rsidRDefault="006733B7" w:rsidP="00CD031C">
      <w:pPr>
        <w:rPr>
          <w:lang w:val="en-US"/>
        </w:rPr>
      </w:pPr>
    </w:p>
    <w:p w:rsidR="00790173" w:rsidRPr="008C32E2" w:rsidRDefault="003C1761" w:rsidP="00CD031C">
      <w:pPr>
        <w:rPr>
          <w:lang w:val="en-GB"/>
        </w:rPr>
      </w:pPr>
      <w:r>
        <w:rPr>
          <w:lang w:val="en-US"/>
        </w:rPr>
        <w:t xml:space="preserve">From April till June 18 sheep farms were visited in Limburg, 5 in </w:t>
      </w:r>
      <w:proofErr w:type="spellStart"/>
      <w:r>
        <w:rPr>
          <w:lang w:val="en-US"/>
        </w:rPr>
        <w:t>Noord</w:t>
      </w:r>
      <w:proofErr w:type="spellEnd"/>
      <w:r>
        <w:rPr>
          <w:lang w:val="en-US"/>
        </w:rPr>
        <w:t xml:space="preserve">-Brabant and 1 in </w:t>
      </w:r>
      <w:r w:rsidRPr="00D12534">
        <w:rPr>
          <w:lang w:val="en-GB"/>
        </w:rPr>
        <w:t xml:space="preserve">Utrecht, each with at least 15 ewes and/or lambs. </w:t>
      </w:r>
      <w:r w:rsidR="00C40848" w:rsidRPr="00D12534">
        <w:rPr>
          <w:lang w:val="en-GB"/>
        </w:rPr>
        <w:t>The farms approached</w:t>
      </w:r>
      <w:r w:rsidR="00D12534" w:rsidRPr="00D12534">
        <w:rPr>
          <w:lang w:val="en-GB"/>
        </w:rPr>
        <w:t xml:space="preserve"> are from the circle of acquaintances, the circle of clients of some veterinary practices and from local organisations of sheep farmers.</w:t>
      </w:r>
      <w:r w:rsidR="00D12534" w:rsidRPr="008C32E2">
        <w:rPr>
          <w:lang w:val="en-GB"/>
        </w:rPr>
        <w:t xml:space="preserve">  </w:t>
      </w:r>
    </w:p>
    <w:p w:rsidR="00F73F7A" w:rsidRPr="008C32E2" w:rsidRDefault="00F73F7A" w:rsidP="00CD031C">
      <w:pPr>
        <w:rPr>
          <w:lang w:val="en-GB"/>
        </w:rPr>
      </w:pPr>
    </w:p>
    <w:p w:rsidR="00827482" w:rsidRPr="00827482" w:rsidRDefault="00C40848" w:rsidP="00827482">
      <w:pPr>
        <w:rPr>
          <w:lang w:val="en-US"/>
        </w:rPr>
      </w:pPr>
      <w:r w:rsidRPr="00C40848">
        <w:rPr>
          <w:lang w:val="en-US"/>
        </w:rPr>
        <w:t xml:space="preserve">Of some sheep farms no data are available of the third visit (T2). </w:t>
      </w:r>
      <w:r w:rsidR="00990EAF">
        <w:rPr>
          <w:lang w:val="en-GB"/>
        </w:rPr>
        <w:t xml:space="preserve">This is </w:t>
      </w:r>
      <w:r w:rsidR="00990EAF">
        <w:rPr>
          <w:lang w:val="en-US"/>
        </w:rPr>
        <w:t>often</w:t>
      </w:r>
      <w:r w:rsidR="008835DB">
        <w:rPr>
          <w:lang w:val="en-US"/>
        </w:rPr>
        <w:t xml:space="preserve"> caused by the fact that the </w:t>
      </w:r>
      <w:r w:rsidR="00471E2E">
        <w:rPr>
          <w:lang w:val="en-US"/>
        </w:rPr>
        <w:t>ewes</w:t>
      </w:r>
      <w:r w:rsidR="008835DB">
        <w:rPr>
          <w:lang w:val="en-US"/>
        </w:rPr>
        <w:t xml:space="preserve"> did not have any faeces that could be taken, or the </w:t>
      </w:r>
      <w:r w:rsidR="00471E2E">
        <w:rPr>
          <w:lang w:val="en-US"/>
        </w:rPr>
        <w:t>ewes</w:t>
      </w:r>
      <w:r w:rsidR="008835DB">
        <w:rPr>
          <w:lang w:val="en-US"/>
        </w:rPr>
        <w:t xml:space="preserve"> were already dead/slaughtered. </w:t>
      </w:r>
      <w:r w:rsidR="009C217C">
        <w:rPr>
          <w:lang w:val="en-US"/>
        </w:rPr>
        <w:t xml:space="preserve">In the lambs the causes were that they could not be caught, did not have any faeces that could be taken, or that they jumped over the fence when captured. </w:t>
      </w:r>
      <w:r w:rsidR="00827482">
        <w:rPr>
          <w:lang w:val="en-US"/>
        </w:rPr>
        <w:t xml:space="preserve">Of these sheep the results on T1 were not included in the calculation of the average EPG. </w:t>
      </w:r>
    </w:p>
    <w:p w:rsidR="00F73F7A" w:rsidRPr="00DD25DE" w:rsidRDefault="00F73F7A" w:rsidP="00CD031C">
      <w:pPr>
        <w:rPr>
          <w:lang w:val="en-US"/>
        </w:rPr>
      </w:pPr>
    </w:p>
    <w:p w:rsidR="002E16DD" w:rsidRPr="002E16DD" w:rsidRDefault="00790173" w:rsidP="00AC77E6">
      <w:pPr>
        <w:rPr>
          <w:lang w:val="en-US"/>
        </w:rPr>
      </w:pPr>
      <w:bookmarkStart w:id="9" w:name="_Toc363589099"/>
      <w:r w:rsidRPr="002E16DD">
        <w:rPr>
          <w:rStyle w:val="Kop2Char"/>
          <w:color w:val="auto"/>
          <w:lang w:val="en-US"/>
        </w:rPr>
        <w:t xml:space="preserve">3.2 </w:t>
      </w:r>
      <w:r w:rsidR="001B0879" w:rsidRPr="002E16DD">
        <w:rPr>
          <w:rStyle w:val="Kop2Char"/>
          <w:color w:val="auto"/>
          <w:lang w:val="en-US"/>
        </w:rPr>
        <w:t>Questionnaire</w:t>
      </w:r>
      <w:bookmarkEnd w:id="9"/>
      <w:r w:rsidR="00AC77E6" w:rsidRPr="002E16DD">
        <w:rPr>
          <w:rStyle w:val="Kop2Char"/>
          <w:color w:val="auto"/>
          <w:lang w:val="en-US"/>
        </w:rPr>
        <w:br/>
      </w:r>
      <w:r w:rsidR="00AC77E6" w:rsidRPr="002E16DD">
        <w:rPr>
          <w:rStyle w:val="Kop2Char"/>
          <w:color w:val="auto"/>
          <w:lang w:val="en-US"/>
        </w:rPr>
        <w:br/>
      </w:r>
      <w:r w:rsidR="002E16DD" w:rsidRPr="002E16DD">
        <w:rPr>
          <w:lang w:val="en-US"/>
        </w:rPr>
        <w:t>The questionnaire was sen</w:t>
      </w:r>
      <w:r w:rsidR="00212B97">
        <w:rPr>
          <w:lang w:val="en-US"/>
        </w:rPr>
        <w:t>t</w:t>
      </w:r>
      <w:r w:rsidR="002E16DD" w:rsidRPr="002E16DD">
        <w:rPr>
          <w:lang w:val="en-US"/>
        </w:rPr>
        <w:t xml:space="preserve"> to 21 sheep farmers, 19 of them have completed </w:t>
      </w:r>
      <w:r w:rsidR="00212B97">
        <w:rPr>
          <w:lang w:val="en-US"/>
        </w:rPr>
        <w:t>i</w:t>
      </w:r>
      <w:r w:rsidR="00F477BD">
        <w:rPr>
          <w:lang w:val="en-US"/>
        </w:rPr>
        <w:t xml:space="preserve">t </w:t>
      </w:r>
      <w:r w:rsidR="002E16DD" w:rsidRPr="002E16DD">
        <w:rPr>
          <w:lang w:val="en-US"/>
        </w:rPr>
        <w:t xml:space="preserve">and </w:t>
      </w:r>
      <w:r w:rsidR="002E16DD">
        <w:rPr>
          <w:lang w:val="en-US"/>
        </w:rPr>
        <w:t xml:space="preserve">send </w:t>
      </w:r>
      <w:r w:rsidR="00212B97">
        <w:rPr>
          <w:lang w:val="en-US"/>
        </w:rPr>
        <w:t>i</w:t>
      </w:r>
      <w:r w:rsidR="002E16DD">
        <w:rPr>
          <w:lang w:val="en-US"/>
        </w:rPr>
        <w:t xml:space="preserve">t back. </w:t>
      </w:r>
      <w:r w:rsidR="002E16DD" w:rsidRPr="008C32E2">
        <w:rPr>
          <w:lang w:val="en-GB"/>
        </w:rPr>
        <w:t xml:space="preserve">This is a response rate of 90,48%. The questionnaire revealed that all farms were </w:t>
      </w:r>
      <w:r w:rsidR="00990EAF">
        <w:rPr>
          <w:lang w:val="en-GB"/>
        </w:rPr>
        <w:t>closed farms</w:t>
      </w:r>
      <w:r w:rsidR="002E16DD" w:rsidRPr="008C32E2">
        <w:rPr>
          <w:lang w:val="en-GB"/>
        </w:rPr>
        <w:t xml:space="preserve">. </w:t>
      </w:r>
      <w:r w:rsidR="002E16DD" w:rsidRPr="002E16DD">
        <w:rPr>
          <w:lang w:val="en-US"/>
        </w:rPr>
        <w:t xml:space="preserve">In most farms the sheep live in the pasture </w:t>
      </w:r>
      <w:r w:rsidR="007D6E69">
        <w:rPr>
          <w:lang w:val="en-US"/>
        </w:rPr>
        <w:t xml:space="preserve">all year round, except when they lamb, </w:t>
      </w:r>
      <w:r w:rsidR="00F477BD">
        <w:rPr>
          <w:lang w:val="en-US"/>
        </w:rPr>
        <w:t xml:space="preserve">the farms that have </w:t>
      </w:r>
      <w:r w:rsidR="00D12534">
        <w:rPr>
          <w:lang w:val="en-US"/>
        </w:rPr>
        <w:t>meat lambs</w:t>
      </w:r>
      <w:r w:rsidR="00F477BD">
        <w:rPr>
          <w:lang w:val="en-US"/>
        </w:rPr>
        <w:t xml:space="preserve"> keep the lambs inside. The time at which the lambs go to the pasture differs per farm, some of them go out in March, others in May. </w:t>
      </w:r>
    </w:p>
    <w:p w:rsidR="00F477BD" w:rsidRDefault="00F477BD" w:rsidP="00AC77E6">
      <w:pPr>
        <w:rPr>
          <w:lang w:val="en-US"/>
        </w:rPr>
      </w:pPr>
      <w:r w:rsidRPr="00F477BD">
        <w:rPr>
          <w:lang w:val="en-US"/>
        </w:rPr>
        <w:t xml:space="preserve">Furthermore, the questionnaire revealed that most farmers move the herd to a </w:t>
      </w:r>
      <w:r w:rsidRPr="004C7FF7">
        <w:rPr>
          <w:lang w:val="en-US"/>
        </w:rPr>
        <w:t xml:space="preserve">pasture where </w:t>
      </w:r>
      <w:r w:rsidR="00990EAF" w:rsidRPr="004C7FF7">
        <w:rPr>
          <w:lang w:val="en-US"/>
        </w:rPr>
        <w:t>no sheep have been for quite some time</w:t>
      </w:r>
      <w:r w:rsidR="004C7FF7">
        <w:rPr>
          <w:lang w:val="en-US"/>
        </w:rPr>
        <w:t>,</w:t>
      </w:r>
      <w:r w:rsidR="00797136">
        <w:rPr>
          <w:lang w:val="en-US"/>
        </w:rPr>
        <w:t xml:space="preserve"> most of the time no difference was seen between the ewes with and ewes without lambs. In case there was a difference</w:t>
      </w:r>
      <w:r w:rsidR="00D12534">
        <w:rPr>
          <w:lang w:val="en-US"/>
        </w:rPr>
        <w:t>, it appeared that</w:t>
      </w:r>
      <w:r w:rsidR="00797136">
        <w:rPr>
          <w:lang w:val="en-US"/>
        </w:rPr>
        <w:t xml:space="preserve"> the lambs were moved more often than the ewes without lambs. They are moved to pastures where the ewes have not  been yet. The amount of land of the farmers varied between 1 and 30 hectares.</w:t>
      </w:r>
    </w:p>
    <w:p w:rsidR="00797136" w:rsidRDefault="00797136" w:rsidP="00AC77E6">
      <w:pPr>
        <w:rPr>
          <w:lang w:val="en-US"/>
        </w:rPr>
      </w:pPr>
      <w:r>
        <w:rPr>
          <w:lang w:val="en-US"/>
        </w:rPr>
        <w:t xml:space="preserve">To determine the needed dose of the anthelmintic different methods were used. Most farmers weigh or estimate the weight of the heaviest sheep, others determine the dose for every animal individually. </w:t>
      </w:r>
      <w:r w:rsidR="00C825DA">
        <w:rPr>
          <w:lang w:val="en-US"/>
        </w:rPr>
        <w:t xml:space="preserve">Most farmers worm their sheep after lambing, for the breeding season or later on based on the examination of faeces samples. </w:t>
      </w:r>
      <w:r w:rsidR="00E56FAE">
        <w:rPr>
          <w:lang w:val="en-US"/>
        </w:rPr>
        <w:t xml:space="preserve">Often the lambs are not wormed, except when there is a specific reason or if the lambs are moved to a pasture where they have been before. </w:t>
      </w:r>
    </w:p>
    <w:p w:rsidR="00E56FAE" w:rsidRPr="00F477BD" w:rsidRDefault="00E56FAE" w:rsidP="00AC77E6">
      <w:pPr>
        <w:rPr>
          <w:lang w:val="en-US"/>
        </w:rPr>
      </w:pPr>
      <w:r>
        <w:rPr>
          <w:lang w:val="en-US"/>
        </w:rPr>
        <w:t xml:space="preserve">Almost none of the farmers have had previous </w:t>
      </w:r>
      <w:r>
        <w:rPr>
          <w:rStyle w:val="hps"/>
          <w:lang w:val="en-US"/>
        </w:rPr>
        <w:t xml:space="preserve">gastrointestinal nematode related </w:t>
      </w:r>
      <w:r>
        <w:rPr>
          <w:lang w:val="en-US"/>
        </w:rPr>
        <w:t xml:space="preserve">diseases in their herds. </w:t>
      </w:r>
    </w:p>
    <w:p w:rsidR="00AC77E6" w:rsidRPr="008C32E2" w:rsidRDefault="004C7FF7" w:rsidP="0025624E">
      <w:pPr>
        <w:rPr>
          <w:rStyle w:val="Kop2Char"/>
          <w:color w:val="auto"/>
          <w:lang w:val="en-GB"/>
        </w:rPr>
      </w:pPr>
      <w:r>
        <w:rPr>
          <w:rStyle w:val="Kop2Char"/>
          <w:color w:val="auto"/>
          <w:lang w:val="en-GB"/>
        </w:rPr>
        <w:br/>
      </w:r>
    </w:p>
    <w:p w:rsidR="00CD031C" w:rsidRPr="00AF2CC4" w:rsidRDefault="00AC77E6" w:rsidP="0025624E">
      <w:pPr>
        <w:rPr>
          <w:lang w:val="en-US"/>
        </w:rPr>
      </w:pPr>
      <w:bookmarkStart w:id="10" w:name="_Toc363589100"/>
      <w:r w:rsidRPr="00483B14">
        <w:rPr>
          <w:rStyle w:val="Kop2Char"/>
          <w:color w:val="auto"/>
          <w:lang w:val="en-US"/>
        </w:rPr>
        <w:lastRenderedPageBreak/>
        <w:t xml:space="preserve">3.3 </w:t>
      </w:r>
      <w:r w:rsidR="00CD031C" w:rsidRPr="00483B14">
        <w:rPr>
          <w:rStyle w:val="Kop2Char"/>
          <w:color w:val="auto"/>
          <w:lang w:val="en-US"/>
        </w:rPr>
        <w:t>Resul</w:t>
      </w:r>
      <w:r w:rsidR="001B0879" w:rsidRPr="00483B14">
        <w:rPr>
          <w:rStyle w:val="Kop2Char"/>
          <w:color w:val="auto"/>
          <w:lang w:val="en-US"/>
        </w:rPr>
        <w:t>ts</w:t>
      </w:r>
      <w:r w:rsidR="00CD031C" w:rsidRPr="00483B14">
        <w:rPr>
          <w:rStyle w:val="Kop2Char"/>
          <w:color w:val="auto"/>
          <w:lang w:val="en-US"/>
        </w:rPr>
        <w:t xml:space="preserve"> McMaster</w:t>
      </w:r>
      <w:bookmarkEnd w:id="10"/>
      <w:r w:rsidR="0025624E" w:rsidRPr="00483B14">
        <w:rPr>
          <w:lang w:val="en-US"/>
        </w:rPr>
        <w:br/>
      </w:r>
      <w:r w:rsidR="0025624E" w:rsidRPr="00483B14">
        <w:rPr>
          <w:lang w:val="en-US"/>
        </w:rPr>
        <w:br/>
      </w:r>
      <w:r w:rsidR="00B81250" w:rsidRPr="00483B14">
        <w:rPr>
          <w:lang w:val="en-US"/>
        </w:rPr>
        <w:t xml:space="preserve">First the average </w:t>
      </w:r>
      <w:r w:rsidR="00483B14" w:rsidRPr="00483B14">
        <w:rPr>
          <w:lang w:val="en-US"/>
        </w:rPr>
        <w:t>EPG was calculated per farm</w:t>
      </w:r>
      <w:r w:rsidR="00E67B72">
        <w:rPr>
          <w:lang w:val="en-US"/>
        </w:rPr>
        <w:t>, then the decrease of the average EPG’s (T1-T2) was calculated</w:t>
      </w:r>
      <w:r w:rsidR="00483B14" w:rsidRPr="00483B14">
        <w:rPr>
          <w:lang w:val="en-US"/>
        </w:rPr>
        <w:t>.</w:t>
      </w:r>
      <w:r w:rsidR="00E67B72">
        <w:rPr>
          <w:lang w:val="en-US"/>
        </w:rPr>
        <w:t xml:space="preserve"> </w:t>
      </w:r>
      <w:r w:rsidR="00AF2CC4" w:rsidRPr="00AF2CC4">
        <w:rPr>
          <w:lang w:val="en-US"/>
        </w:rPr>
        <w:t>T</w:t>
      </w:r>
      <w:r w:rsidR="008C1CF2" w:rsidRPr="00AF2CC4">
        <w:rPr>
          <w:lang w:val="en-US"/>
        </w:rPr>
        <w:t>he table below</w:t>
      </w:r>
      <w:r w:rsidR="00AF2CC4" w:rsidRPr="00AF2CC4">
        <w:rPr>
          <w:lang w:val="en-US"/>
        </w:rPr>
        <w:t xml:space="preserve"> shows the aver</w:t>
      </w:r>
      <w:r w:rsidR="009B418B">
        <w:rPr>
          <w:lang w:val="en-US"/>
        </w:rPr>
        <w:t>a</w:t>
      </w:r>
      <w:r w:rsidR="00AF2CC4" w:rsidRPr="00AF2CC4">
        <w:rPr>
          <w:lang w:val="en-US"/>
        </w:rPr>
        <w:t>g</w:t>
      </w:r>
      <w:r w:rsidR="009B418B">
        <w:rPr>
          <w:lang w:val="en-US"/>
        </w:rPr>
        <w:t>e</w:t>
      </w:r>
      <w:r w:rsidR="00AF2CC4" w:rsidRPr="00AF2CC4">
        <w:rPr>
          <w:lang w:val="en-US"/>
        </w:rPr>
        <w:t xml:space="preserve"> EPG’s per sheep at </w:t>
      </w:r>
      <w:r w:rsidR="00AF2CC4">
        <w:rPr>
          <w:lang w:val="en-US"/>
        </w:rPr>
        <w:t xml:space="preserve">T1 and T2. </w:t>
      </w:r>
      <w:r w:rsidR="004B7E1B" w:rsidRPr="00AF2CC4">
        <w:rPr>
          <w:lang w:val="en-US"/>
        </w:rPr>
        <w:t>FECR=(T1-T2)/T1*100%</w:t>
      </w:r>
      <w:r w:rsidR="00AF2CC4" w:rsidRPr="00AF2CC4">
        <w:rPr>
          <w:lang w:val="en-US"/>
        </w:rPr>
        <w:t xml:space="preserve">. Sheep farm 6, 15 and 22 had a negative faeces sample at T0 and are therefore not included in the </w:t>
      </w:r>
      <w:r w:rsidR="00AF2CC4">
        <w:rPr>
          <w:lang w:val="en-US"/>
        </w:rPr>
        <w:t xml:space="preserve">rest of the </w:t>
      </w:r>
      <w:r w:rsidR="00AF2CC4" w:rsidRPr="00AF2CC4">
        <w:rPr>
          <w:lang w:val="en-US"/>
        </w:rPr>
        <w:t xml:space="preserve">study. </w:t>
      </w:r>
    </w:p>
    <w:p w:rsidR="00AF2CC4" w:rsidRPr="008C32E2" w:rsidRDefault="00AF2CC4" w:rsidP="00CD031C">
      <w:pPr>
        <w:rPr>
          <w:b/>
          <w:lang w:val="en-GB"/>
        </w:rPr>
      </w:pPr>
    </w:p>
    <w:p w:rsidR="00CD031C" w:rsidRPr="00AF2CC4" w:rsidRDefault="00F73F7A" w:rsidP="00CD031C">
      <w:pPr>
        <w:rPr>
          <w:b/>
          <w:lang w:val="en-US"/>
        </w:rPr>
      </w:pPr>
      <w:r w:rsidRPr="00AF2CC4">
        <w:rPr>
          <w:b/>
          <w:lang w:val="en-US"/>
        </w:rPr>
        <w:t>Tabl</w:t>
      </w:r>
      <w:r w:rsidR="00AF2CC4" w:rsidRPr="00AF2CC4">
        <w:rPr>
          <w:b/>
          <w:lang w:val="en-US"/>
        </w:rPr>
        <w:t>e</w:t>
      </w:r>
      <w:r w:rsidRPr="00AF2CC4">
        <w:rPr>
          <w:b/>
          <w:lang w:val="en-US"/>
        </w:rPr>
        <w:t xml:space="preserve"> 1</w:t>
      </w:r>
      <w:r w:rsidR="007C64C8" w:rsidRPr="00AF2CC4">
        <w:rPr>
          <w:b/>
          <w:lang w:val="en-US"/>
        </w:rPr>
        <w:t>:</w:t>
      </w:r>
      <w:r w:rsidRPr="00AF2CC4">
        <w:rPr>
          <w:b/>
          <w:lang w:val="en-US"/>
        </w:rPr>
        <w:t xml:space="preserve"> FECRT</w:t>
      </w:r>
      <w:r w:rsidR="0068180A" w:rsidRPr="00AF2CC4">
        <w:rPr>
          <w:b/>
          <w:lang w:val="en-US"/>
        </w:rPr>
        <w:t xml:space="preserve"> result</w:t>
      </w:r>
      <w:r w:rsidR="00AF2CC4" w:rsidRPr="00AF2CC4">
        <w:rPr>
          <w:b/>
          <w:lang w:val="en-US"/>
        </w:rPr>
        <w:t xml:space="preserve">s for the </w:t>
      </w:r>
      <w:proofErr w:type="spellStart"/>
      <w:r w:rsidRPr="00AF2CC4">
        <w:rPr>
          <w:b/>
          <w:lang w:val="en-US"/>
        </w:rPr>
        <w:t>Strongylus</w:t>
      </w:r>
      <w:proofErr w:type="spellEnd"/>
      <w:r w:rsidR="0068180A" w:rsidRPr="00AF2CC4">
        <w:rPr>
          <w:b/>
          <w:lang w:val="en-US"/>
        </w:rPr>
        <w:t>-type e</w:t>
      </w:r>
      <w:r w:rsidR="00AF2CC4" w:rsidRPr="00AF2CC4">
        <w:rPr>
          <w:b/>
          <w:lang w:val="en-US"/>
        </w:rPr>
        <w:t>ggs</w:t>
      </w:r>
      <w:r w:rsidR="0068180A" w:rsidRPr="00AF2CC4">
        <w:rPr>
          <w:b/>
          <w:lang w:val="en-US"/>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810"/>
        <w:gridCol w:w="1681"/>
        <w:gridCol w:w="905"/>
        <w:gridCol w:w="2125"/>
      </w:tblGrid>
      <w:tr w:rsidR="00235BA0" w:rsidRPr="008F7677" w:rsidTr="004C7FF7">
        <w:trPr>
          <w:trHeight w:val="255"/>
        </w:trPr>
        <w:tc>
          <w:tcPr>
            <w:tcW w:w="993" w:type="dxa"/>
            <w:noWrap/>
          </w:tcPr>
          <w:p w:rsidR="00235BA0" w:rsidRPr="008F7677" w:rsidRDefault="002C6389" w:rsidP="002C6389">
            <w:pPr>
              <w:rPr>
                <w:b/>
                <w:i/>
                <w:u w:val="single"/>
                <w:lang w:val="en-US"/>
              </w:rPr>
            </w:pPr>
            <w:r>
              <w:rPr>
                <w:b/>
                <w:i/>
                <w:u w:val="single"/>
                <w:lang w:val="en-US"/>
              </w:rPr>
              <w:t>Farms</w:t>
            </w:r>
          </w:p>
        </w:tc>
        <w:tc>
          <w:tcPr>
            <w:tcW w:w="1134" w:type="dxa"/>
          </w:tcPr>
          <w:p w:rsidR="004C7FF7" w:rsidRDefault="002C6389" w:rsidP="00F73F7A">
            <w:pPr>
              <w:rPr>
                <w:b/>
                <w:i/>
                <w:u w:val="single"/>
                <w:lang w:val="en-US"/>
              </w:rPr>
            </w:pPr>
            <w:r>
              <w:rPr>
                <w:b/>
                <w:i/>
                <w:u w:val="single"/>
                <w:lang w:val="en-US"/>
              </w:rPr>
              <w:t>Ewe</w:t>
            </w:r>
            <w:r w:rsidR="00235BA0" w:rsidRPr="008F7677">
              <w:rPr>
                <w:b/>
                <w:i/>
                <w:u w:val="single"/>
                <w:lang w:val="en-US"/>
              </w:rPr>
              <w:t>/</w:t>
            </w:r>
          </w:p>
          <w:p w:rsidR="00235BA0" w:rsidRPr="008F7677" w:rsidRDefault="00235BA0" w:rsidP="00F73F7A">
            <w:pPr>
              <w:rPr>
                <w:b/>
                <w:i/>
                <w:u w:val="single"/>
                <w:lang w:val="en-US"/>
              </w:rPr>
            </w:pPr>
            <w:r w:rsidRPr="008F7677">
              <w:rPr>
                <w:b/>
                <w:i/>
                <w:u w:val="single"/>
                <w:lang w:val="en-US"/>
              </w:rPr>
              <w:t>Lam</w:t>
            </w:r>
            <w:r w:rsidR="002C6389">
              <w:rPr>
                <w:b/>
                <w:i/>
                <w:u w:val="single"/>
                <w:lang w:val="en-US"/>
              </w:rPr>
              <w:t>b</w:t>
            </w:r>
          </w:p>
        </w:tc>
        <w:tc>
          <w:tcPr>
            <w:tcW w:w="1134" w:type="dxa"/>
            <w:noWrap/>
          </w:tcPr>
          <w:p w:rsidR="00235BA0" w:rsidRPr="008F7677" w:rsidRDefault="002C6389" w:rsidP="00F73F7A">
            <w:pPr>
              <w:rPr>
                <w:b/>
                <w:i/>
                <w:u w:val="single"/>
                <w:lang w:val="en-US"/>
              </w:rPr>
            </w:pPr>
            <w:r>
              <w:rPr>
                <w:b/>
                <w:i/>
                <w:u w:val="single"/>
                <w:lang w:val="en-US"/>
              </w:rPr>
              <w:t>Number of animals</w:t>
            </w:r>
          </w:p>
        </w:tc>
        <w:tc>
          <w:tcPr>
            <w:tcW w:w="1810" w:type="dxa"/>
            <w:noWrap/>
          </w:tcPr>
          <w:p w:rsidR="00235BA0" w:rsidRPr="008F7677" w:rsidRDefault="00235BA0" w:rsidP="00F73F7A">
            <w:pPr>
              <w:rPr>
                <w:b/>
                <w:i/>
                <w:u w:val="single"/>
                <w:lang w:val="en-US"/>
              </w:rPr>
            </w:pPr>
            <w:r w:rsidRPr="008F7677">
              <w:rPr>
                <w:b/>
                <w:i/>
                <w:u w:val="single"/>
                <w:lang w:val="en-US"/>
              </w:rPr>
              <w:t xml:space="preserve">EPG </w:t>
            </w:r>
            <w:proofErr w:type="spellStart"/>
            <w:r w:rsidRPr="008F7677">
              <w:rPr>
                <w:b/>
                <w:i/>
                <w:u w:val="single"/>
                <w:lang w:val="en-US"/>
              </w:rPr>
              <w:t>Strongylus</w:t>
            </w:r>
            <w:proofErr w:type="spellEnd"/>
          </w:p>
          <w:p w:rsidR="00235BA0" w:rsidRPr="008F7677" w:rsidRDefault="005A5D9E" w:rsidP="00F73F7A">
            <w:pPr>
              <w:rPr>
                <w:b/>
                <w:i/>
                <w:u w:val="single"/>
                <w:lang w:val="en-US"/>
              </w:rPr>
            </w:pPr>
            <w:r w:rsidRPr="008F7677">
              <w:rPr>
                <w:b/>
                <w:i/>
                <w:u w:val="single"/>
                <w:lang w:val="en-US"/>
              </w:rPr>
              <w:t>T1</w:t>
            </w:r>
          </w:p>
        </w:tc>
        <w:tc>
          <w:tcPr>
            <w:tcW w:w="1681" w:type="dxa"/>
          </w:tcPr>
          <w:p w:rsidR="00235BA0" w:rsidRPr="008F7677" w:rsidRDefault="00235BA0" w:rsidP="005A5D9E">
            <w:pPr>
              <w:rPr>
                <w:b/>
                <w:i/>
                <w:u w:val="single"/>
                <w:lang w:val="en-US"/>
              </w:rPr>
            </w:pPr>
            <w:r w:rsidRPr="008F7677">
              <w:rPr>
                <w:b/>
                <w:i/>
                <w:u w:val="single"/>
                <w:lang w:val="en-US"/>
              </w:rPr>
              <w:t xml:space="preserve">EPG </w:t>
            </w:r>
            <w:proofErr w:type="spellStart"/>
            <w:r w:rsidRPr="008F7677">
              <w:rPr>
                <w:b/>
                <w:i/>
                <w:u w:val="single"/>
                <w:lang w:val="en-US"/>
              </w:rPr>
              <w:t>Strongylus</w:t>
            </w:r>
            <w:proofErr w:type="spellEnd"/>
            <w:r w:rsidRPr="008F7677">
              <w:rPr>
                <w:b/>
                <w:i/>
                <w:u w:val="single"/>
                <w:lang w:val="en-US"/>
              </w:rPr>
              <w:t xml:space="preserve"> </w:t>
            </w:r>
            <w:r w:rsidR="005A5D9E" w:rsidRPr="008F7677">
              <w:rPr>
                <w:b/>
                <w:i/>
                <w:u w:val="single"/>
                <w:lang w:val="en-US"/>
              </w:rPr>
              <w:t>T2</w:t>
            </w:r>
          </w:p>
        </w:tc>
        <w:tc>
          <w:tcPr>
            <w:tcW w:w="905" w:type="dxa"/>
          </w:tcPr>
          <w:p w:rsidR="00235BA0" w:rsidRPr="008F7677" w:rsidRDefault="00235BA0" w:rsidP="00F73F7A">
            <w:pPr>
              <w:rPr>
                <w:b/>
                <w:i/>
                <w:u w:val="single"/>
                <w:lang w:val="en-US"/>
              </w:rPr>
            </w:pPr>
            <w:r w:rsidRPr="008F7677">
              <w:rPr>
                <w:b/>
                <w:i/>
                <w:u w:val="single"/>
                <w:lang w:val="en-US"/>
              </w:rPr>
              <w:t>FECR (%)</w:t>
            </w:r>
          </w:p>
        </w:tc>
        <w:tc>
          <w:tcPr>
            <w:tcW w:w="2125" w:type="dxa"/>
          </w:tcPr>
          <w:p w:rsidR="00235BA0" w:rsidRPr="008F7677" w:rsidRDefault="002C6389" w:rsidP="00F73F7A">
            <w:pPr>
              <w:rPr>
                <w:b/>
                <w:i/>
                <w:u w:val="single"/>
                <w:lang w:val="en-US"/>
              </w:rPr>
            </w:pPr>
            <w:r>
              <w:rPr>
                <w:b/>
                <w:i/>
                <w:u w:val="single"/>
                <w:lang w:val="en-US"/>
              </w:rPr>
              <w:t>Bottom line confidence interval</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w:t>
            </w:r>
          </w:p>
        </w:tc>
        <w:tc>
          <w:tcPr>
            <w:tcW w:w="1134" w:type="dxa"/>
          </w:tcPr>
          <w:p w:rsidR="00235BA0" w:rsidRPr="008F7677" w:rsidRDefault="00235BA0" w:rsidP="00F73F7A">
            <w:pPr>
              <w:rPr>
                <w:lang w:val="en-US"/>
              </w:rPr>
            </w:pPr>
            <w:r w:rsidRPr="008F7677">
              <w:rPr>
                <w:lang w:val="en-US"/>
              </w:rPr>
              <w:t>Lam</w:t>
            </w:r>
            <w:r w:rsidR="002C6389">
              <w:rPr>
                <w:lang w:val="en-US"/>
              </w:rPr>
              <w:t>b</w:t>
            </w:r>
          </w:p>
        </w:tc>
        <w:tc>
          <w:tcPr>
            <w:tcW w:w="1134" w:type="dxa"/>
            <w:noWrap/>
          </w:tcPr>
          <w:p w:rsidR="00235BA0" w:rsidRPr="008F7677" w:rsidRDefault="00132150" w:rsidP="00F73F7A">
            <w:pPr>
              <w:rPr>
                <w:lang w:val="en-US"/>
              </w:rPr>
            </w:pPr>
            <w:r w:rsidRPr="008F7677">
              <w:rPr>
                <w:lang w:val="en-US"/>
              </w:rPr>
              <w:t>13</w:t>
            </w:r>
          </w:p>
        </w:tc>
        <w:tc>
          <w:tcPr>
            <w:tcW w:w="1810" w:type="dxa"/>
            <w:noWrap/>
          </w:tcPr>
          <w:p w:rsidR="00235BA0" w:rsidRPr="008F7677" w:rsidRDefault="00132150" w:rsidP="00132150">
            <w:pPr>
              <w:rPr>
                <w:lang w:val="en-US"/>
              </w:rPr>
            </w:pPr>
            <w:r w:rsidRPr="008F7677">
              <w:rPr>
                <w:lang w:val="en-US"/>
              </w:rPr>
              <w:t>111,54</w:t>
            </w:r>
          </w:p>
        </w:tc>
        <w:tc>
          <w:tcPr>
            <w:tcW w:w="1681" w:type="dxa"/>
          </w:tcPr>
          <w:p w:rsidR="00235BA0" w:rsidRPr="008F7677" w:rsidRDefault="00132150" w:rsidP="00F73F7A">
            <w:pPr>
              <w:rPr>
                <w:lang w:val="en-US"/>
              </w:rPr>
            </w:pPr>
            <w:r w:rsidRPr="008F7677">
              <w:rPr>
                <w:lang w:val="en-US"/>
              </w:rPr>
              <w:t>0</w:t>
            </w:r>
          </w:p>
        </w:tc>
        <w:tc>
          <w:tcPr>
            <w:tcW w:w="905" w:type="dxa"/>
          </w:tcPr>
          <w:p w:rsidR="00235BA0" w:rsidRPr="008F7677" w:rsidRDefault="00132150" w:rsidP="00F73F7A">
            <w:pPr>
              <w:rPr>
                <w:lang w:val="en-US"/>
              </w:rPr>
            </w:pPr>
            <w:r w:rsidRPr="008F7677">
              <w:rPr>
                <w:lang w:val="en-US"/>
              </w:rPr>
              <w:t>100</w:t>
            </w:r>
          </w:p>
        </w:tc>
        <w:tc>
          <w:tcPr>
            <w:tcW w:w="2125" w:type="dxa"/>
          </w:tcPr>
          <w:p w:rsidR="00235BA0" w:rsidRPr="008F7677" w:rsidRDefault="00132150"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2</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10</w:t>
            </w:r>
          </w:p>
        </w:tc>
        <w:tc>
          <w:tcPr>
            <w:tcW w:w="1810" w:type="dxa"/>
            <w:noWrap/>
          </w:tcPr>
          <w:p w:rsidR="00235BA0" w:rsidRPr="008F7677" w:rsidRDefault="00235BA0" w:rsidP="00F73F7A">
            <w:pPr>
              <w:rPr>
                <w:lang w:val="en-US"/>
              </w:rPr>
            </w:pPr>
            <w:r w:rsidRPr="008F7677">
              <w:rPr>
                <w:lang w:val="en-US"/>
              </w:rPr>
              <w:t>375</w:t>
            </w:r>
          </w:p>
        </w:tc>
        <w:tc>
          <w:tcPr>
            <w:tcW w:w="1681" w:type="dxa"/>
          </w:tcPr>
          <w:p w:rsidR="00235BA0" w:rsidRPr="008F7677" w:rsidRDefault="00235BA0" w:rsidP="00F73F7A">
            <w:pPr>
              <w:rPr>
                <w:lang w:val="en-US"/>
              </w:rPr>
            </w:pPr>
            <w:r w:rsidRPr="008F7677">
              <w:rPr>
                <w:lang w:val="en-US"/>
              </w:rPr>
              <w:t>5</w:t>
            </w:r>
          </w:p>
        </w:tc>
        <w:tc>
          <w:tcPr>
            <w:tcW w:w="905" w:type="dxa"/>
          </w:tcPr>
          <w:p w:rsidR="00235BA0" w:rsidRPr="008F7677" w:rsidRDefault="00235BA0" w:rsidP="007C64C8">
            <w:pPr>
              <w:rPr>
                <w:lang w:val="en-US"/>
              </w:rPr>
            </w:pPr>
            <w:r w:rsidRPr="008F7677">
              <w:rPr>
                <w:lang w:val="en-US"/>
              </w:rPr>
              <w:t>98,67</w:t>
            </w:r>
          </w:p>
        </w:tc>
        <w:tc>
          <w:tcPr>
            <w:tcW w:w="2125" w:type="dxa"/>
          </w:tcPr>
          <w:p w:rsidR="00235BA0" w:rsidRPr="008F7677" w:rsidRDefault="008E3C4D" w:rsidP="008E3C4D">
            <w:pPr>
              <w:rPr>
                <w:b/>
                <w:lang w:val="en-US"/>
              </w:rPr>
            </w:pPr>
            <w:r w:rsidRPr="008F7677">
              <w:rPr>
                <w:b/>
                <w:lang w:val="en-US"/>
              </w:rPr>
              <w:t>83,69</w:t>
            </w:r>
          </w:p>
        </w:tc>
      </w:tr>
      <w:tr w:rsidR="00235BA0" w:rsidRPr="008F7677" w:rsidTr="004C7FF7">
        <w:trPr>
          <w:trHeight w:val="255"/>
        </w:trPr>
        <w:tc>
          <w:tcPr>
            <w:tcW w:w="993" w:type="dxa"/>
            <w:noWrap/>
          </w:tcPr>
          <w:p w:rsidR="00235BA0" w:rsidRPr="008F7677" w:rsidRDefault="00235BA0" w:rsidP="007C64C8">
            <w:pPr>
              <w:rPr>
                <w:lang w:val="en-US"/>
              </w:rPr>
            </w:pPr>
            <w:r w:rsidRPr="008F7677">
              <w:rPr>
                <w:lang w:val="en-US"/>
              </w:rPr>
              <w:t xml:space="preserve">3 </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12</w:t>
            </w:r>
          </w:p>
        </w:tc>
        <w:tc>
          <w:tcPr>
            <w:tcW w:w="1810" w:type="dxa"/>
            <w:noWrap/>
          </w:tcPr>
          <w:p w:rsidR="00235BA0" w:rsidRPr="008F7677" w:rsidRDefault="00235BA0" w:rsidP="007C64C8">
            <w:pPr>
              <w:rPr>
                <w:lang w:val="en-US"/>
              </w:rPr>
            </w:pPr>
            <w:r w:rsidRPr="008F7677">
              <w:rPr>
                <w:lang w:val="en-US"/>
              </w:rPr>
              <w:t>829,167</w:t>
            </w:r>
          </w:p>
        </w:tc>
        <w:tc>
          <w:tcPr>
            <w:tcW w:w="1681" w:type="dxa"/>
          </w:tcPr>
          <w:p w:rsidR="00235BA0" w:rsidRPr="008F7677" w:rsidRDefault="00235BA0" w:rsidP="00F73F7A">
            <w:pPr>
              <w:rPr>
                <w:lang w:val="en-US"/>
              </w:rPr>
            </w:pPr>
            <w:r w:rsidRPr="008F7677">
              <w:rPr>
                <w:lang w:val="en-US"/>
              </w:rPr>
              <w:t>8,33</w:t>
            </w:r>
          </w:p>
        </w:tc>
        <w:tc>
          <w:tcPr>
            <w:tcW w:w="905" w:type="dxa"/>
          </w:tcPr>
          <w:p w:rsidR="00235BA0" w:rsidRPr="008F7677" w:rsidRDefault="00235BA0" w:rsidP="00F73F7A">
            <w:pPr>
              <w:rPr>
                <w:lang w:val="en-US"/>
              </w:rPr>
            </w:pPr>
            <w:r w:rsidRPr="008F7677">
              <w:rPr>
                <w:lang w:val="en-US"/>
              </w:rPr>
              <w:t>98,99</w:t>
            </w:r>
          </w:p>
        </w:tc>
        <w:tc>
          <w:tcPr>
            <w:tcW w:w="2125" w:type="dxa"/>
          </w:tcPr>
          <w:p w:rsidR="00235BA0" w:rsidRPr="008F7677" w:rsidRDefault="001119D1" w:rsidP="00585CAE">
            <w:pPr>
              <w:rPr>
                <w:lang w:val="en-US"/>
              </w:rPr>
            </w:pPr>
            <w:r w:rsidRPr="008F7677">
              <w:rPr>
                <w:lang w:val="en-US"/>
              </w:rPr>
              <w:t>9</w:t>
            </w:r>
            <w:r w:rsidR="00585CAE" w:rsidRPr="008F7677">
              <w:rPr>
                <w:lang w:val="en-US"/>
              </w:rPr>
              <w:t>8,9</w:t>
            </w:r>
            <w:r w:rsidR="008E3C4D" w:rsidRPr="008F7677">
              <w:rPr>
                <w:lang w:val="en-US"/>
              </w:rPr>
              <w:t>8</w:t>
            </w:r>
          </w:p>
        </w:tc>
      </w:tr>
      <w:tr w:rsidR="00235BA0" w:rsidRPr="008F7677" w:rsidTr="004C7FF7">
        <w:trPr>
          <w:trHeight w:val="255"/>
        </w:trPr>
        <w:tc>
          <w:tcPr>
            <w:tcW w:w="993" w:type="dxa"/>
            <w:noWrap/>
          </w:tcPr>
          <w:p w:rsidR="00235BA0" w:rsidRPr="008F7677" w:rsidRDefault="00235BA0" w:rsidP="00F73F7A">
            <w:pPr>
              <w:rPr>
                <w:lang w:val="en-US"/>
              </w:rPr>
            </w:pPr>
          </w:p>
        </w:tc>
        <w:tc>
          <w:tcPr>
            <w:tcW w:w="1134" w:type="dxa"/>
          </w:tcPr>
          <w:p w:rsidR="00235BA0" w:rsidRPr="008F7677" w:rsidRDefault="002C6389" w:rsidP="00F73F7A">
            <w:pPr>
              <w:rPr>
                <w:lang w:val="en-US"/>
              </w:rPr>
            </w:pPr>
            <w:r>
              <w:rPr>
                <w:lang w:val="en-US"/>
              </w:rPr>
              <w:t>Lamb</w:t>
            </w:r>
          </w:p>
        </w:tc>
        <w:tc>
          <w:tcPr>
            <w:tcW w:w="1134" w:type="dxa"/>
            <w:noWrap/>
          </w:tcPr>
          <w:p w:rsidR="00235BA0" w:rsidRPr="008F7677" w:rsidRDefault="00235BA0" w:rsidP="00F73F7A">
            <w:pPr>
              <w:rPr>
                <w:lang w:val="en-US"/>
              </w:rPr>
            </w:pPr>
            <w:r w:rsidRPr="008F7677">
              <w:rPr>
                <w:lang w:val="en-US"/>
              </w:rPr>
              <w:t>15</w:t>
            </w:r>
          </w:p>
        </w:tc>
        <w:tc>
          <w:tcPr>
            <w:tcW w:w="1810" w:type="dxa"/>
            <w:noWrap/>
          </w:tcPr>
          <w:p w:rsidR="00235BA0" w:rsidRPr="008F7677" w:rsidRDefault="00235BA0" w:rsidP="00F73F7A">
            <w:pPr>
              <w:rPr>
                <w:lang w:val="en-US"/>
              </w:rPr>
            </w:pPr>
            <w:r w:rsidRPr="008F7677">
              <w:rPr>
                <w:lang w:val="en-US"/>
              </w:rPr>
              <w:t>63,3</w:t>
            </w:r>
          </w:p>
        </w:tc>
        <w:tc>
          <w:tcPr>
            <w:tcW w:w="1681" w:type="dxa"/>
          </w:tcPr>
          <w:p w:rsidR="00235BA0" w:rsidRPr="008F7677" w:rsidRDefault="00235BA0" w:rsidP="00F73F7A">
            <w:pPr>
              <w:rPr>
                <w:lang w:val="en-US"/>
              </w:rPr>
            </w:pPr>
            <w:r w:rsidRPr="008F7677">
              <w:rPr>
                <w:lang w:val="en-US"/>
              </w:rPr>
              <w:t>6,67</w:t>
            </w:r>
          </w:p>
        </w:tc>
        <w:tc>
          <w:tcPr>
            <w:tcW w:w="905" w:type="dxa"/>
          </w:tcPr>
          <w:p w:rsidR="00235BA0" w:rsidRPr="008F7677" w:rsidRDefault="00235BA0" w:rsidP="007C64C8">
            <w:pPr>
              <w:rPr>
                <w:b/>
                <w:lang w:val="en-US"/>
              </w:rPr>
            </w:pPr>
            <w:r w:rsidRPr="008F7677">
              <w:rPr>
                <w:b/>
                <w:lang w:val="en-US"/>
              </w:rPr>
              <w:t>89,47</w:t>
            </w:r>
          </w:p>
        </w:tc>
        <w:tc>
          <w:tcPr>
            <w:tcW w:w="2125" w:type="dxa"/>
          </w:tcPr>
          <w:p w:rsidR="00235BA0" w:rsidRPr="008F7677" w:rsidRDefault="008E3C4D" w:rsidP="007C64C8">
            <w:pPr>
              <w:rPr>
                <w:b/>
                <w:lang w:val="en-US"/>
              </w:rPr>
            </w:pPr>
            <w:r w:rsidRPr="008F7677">
              <w:rPr>
                <w:b/>
                <w:lang w:val="en-US"/>
              </w:rPr>
              <w:t>40,49</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4</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4769AE">
            <w:pPr>
              <w:rPr>
                <w:lang w:val="en-US"/>
              </w:rPr>
            </w:pPr>
            <w:r w:rsidRPr="008F7677">
              <w:rPr>
                <w:lang w:val="en-US"/>
              </w:rPr>
              <w:t>12</w:t>
            </w:r>
          </w:p>
        </w:tc>
        <w:tc>
          <w:tcPr>
            <w:tcW w:w="1810" w:type="dxa"/>
            <w:noWrap/>
          </w:tcPr>
          <w:p w:rsidR="00235BA0" w:rsidRPr="008F7677" w:rsidRDefault="00235BA0" w:rsidP="00F73F7A">
            <w:pPr>
              <w:rPr>
                <w:lang w:val="en-US"/>
              </w:rPr>
            </w:pPr>
            <w:r w:rsidRPr="008F7677">
              <w:rPr>
                <w:lang w:val="en-US"/>
              </w:rPr>
              <w:t>1112,5</w:t>
            </w:r>
          </w:p>
        </w:tc>
        <w:tc>
          <w:tcPr>
            <w:tcW w:w="1681" w:type="dxa"/>
          </w:tcPr>
          <w:p w:rsidR="00235BA0" w:rsidRPr="008F7677" w:rsidRDefault="00235BA0" w:rsidP="00F73F7A">
            <w:pPr>
              <w:rPr>
                <w:lang w:val="en-US"/>
              </w:rPr>
            </w:pPr>
            <w:r w:rsidRPr="008F7677">
              <w:rPr>
                <w:lang w:val="en-US"/>
              </w:rPr>
              <w:t>20,83</w:t>
            </w:r>
          </w:p>
        </w:tc>
        <w:tc>
          <w:tcPr>
            <w:tcW w:w="905" w:type="dxa"/>
          </w:tcPr>
          <w:p w:rsidR="00235BA0" w:rsidRPr="008F7677" w:rsidRDefault="00235BA0" w:rsidP="00F73F7A">
            <w:pPr>
              <w:rPr>
                <w:lang w:val="en-US"/>
              </w:rPr>
            </w:pPr>
            <w:r w:rsidRPr="008F7677">
              <w:rPr>
                <w:lang w:val="en-US"/>
              </w:rPr>
              <w:t>98,13</w:t>
            </w:r>
          </w:p>
        </w:tc>
        <w:tc>
          <w:tcPr>
            <w:tcW w:w="2125" w:type="dxa"/>
          </w:tcPr>
          <w:p w:rsidR="00235BA0" w:rsidRPr="008F7677" w:rsidRDefault="00E21B63" w:rsidP="00F73F7A">
            <w:pPr>
              <w:rPr>
                <w:lang w:val="en-US"/>
              </w:rPr>
            </w:pPr>
            <w:r w:rsidRPr="008F7677">
              <w:rPr>
                <w:lang w:val="en-US"/>
              </w:rPr>
              <w:t>90,52</w:t>
            </w:r>
          </w:p>
        </w:tc>
      </w:tr>
      <w:tr w:rsidR="00235BA0" w:rsidRPr="008F7677" w:rsidTr="004C7FF7">
        <w:trPr>
          <w:trHeight w:val="255"/>
        </w:trPr>
        <w:tc>
          <w:tcPr>
            <w:tcW w:w="993" w:type="dxa"/>
            <w:noWrap/>
          </w:tcPr>
          <w:p w:rsidR="00235BA0" w:rsidRPr="008F7677" w:rsidRDefault="00235BA0" w:rsidP="00F73F7A">
            <w:pPr>
              <w:rPr>
                <w:lang w:val="en-US"/>
              </w:rPr>
            </w:pPr>
          </w:p>
        </w:tc>
        <w:tc>
          <w:tcPr>
            <w:tcW w:w="1134" w:type="dxa"/>
          </w:tcPr>
          <w:p w:rsidR="00235BA0" w:rsidRPr="008F7677" w:rsidRDefault="00235BA0" w:rsidP="00F73F7A">
            <w:pPr>
              <w:rPr>
                <w:lang w:val="en-US"/>
              </w:rPr>
            </w:pPr>
            <w:r w:rsidRPr="008F7677">
              <w:rPr>
                <w:lang w:val="en-US"/>
              </w:rPr>
              <w:t>Lam</w:t>
            </w:r>
            <w:r w:rsidR="002C6389">
              <w:rPr>
                <w:lang w:val="en-US"/>
              </w:rPr>
              <w:t>b</w:t>
            </w:r>
          </w:p>
        </w:tc>
        <w:tc>
          <w:tcPr>
            <w:tcW w:w="1134" w:type="dxa"/>
            <w:noWrap/>
          </w:tcPr>
          <w:p w:rsidR="00235BA0" w:rsidRPr="008F7677" w:rsidRDefault="00235BA0" w:rsidP="00F73F7A">
            <w:pPr>
              <w:rPr>
                <w:lang w:val="en-US"/>
              </w:rPr>
            </w:pPr>
            <w:r w:rsidRPr="008F7677">
              <w:rPr>
                <w:lang w:val="en-US"/>
              </w:rPr>
              <w:t>10</w:t>
            </w:r>
          </w:p>
        </w:tc>
        <w:tc>
          <w:tcPr>
            <w:tcW w:w="1810" w:type="dxa"/>
            <w:noWrap/>
          </w:tcPr>
          <w:p w:rsidR="00235BA0" w:rsidRPr="008F7677" w:rsidRDefault="00235BA0" w:rsidP="00F73F7A">
            <w:pPr>
              <w:rPr>
                <w:lang w:val="en-US"/>
              </w:rPr>
            </w:pPr>
            <w:r w:rsidRPr="008F7677">
              <w:rPr>
                <w:lang w:val="en-US"/>
              </w:rPr>
              <w:t>85</w:t>
            </w:r>
          </w:p>
        </w:tc>
        <w:tc>
          <w:tcPr>
            <w:tcW w:w="1681" w:type="dxa"/>
          </w:tcPr>
          <w:p w:rsidR="00235BA0" w:rsidRPr="008F7677" w:rsidRDefault="00235BA0" w:rsidP="00F73F7A">
            <w:pPr>
              <w:rPr>
                <w:lang w:val="en-US"/>
              </w:rPr>
            </w:pPr>
            <w:r w:rsidRPr="008F7677">
              <w:rPr>
                <w:lang w:val="en-US"/>
              </w:rPr>
              <w:t>5</w:t>
            </w:r>
          </w:p>
        </w:tc>
        <w:tc>
          <w:tcPr>
            <w:tcW w:w="905" w:type="dxa"/>
          </w:tcPr>
          <w:p w:rsidR="00235BA0" w:rsidRPr="008F7677" w:rsidRDefault="00235BA0" w:rsidP="00F73F7A">
            <w:pPr>
              <w:rPr>
                <w:b/>
                <w:lang w:val="en-US"/>
              </w:rPr>
            </w:pPr>
            <w:r w:rsidRPr="008F7677">
              <w:rPr>
                <w:b/>
                <w:lang w:val="en-US"/>
              </w:rPr>
              <w:t>94,12</w:t>
            </w:r>
          </w:p>
        </w:tc>
        <w:tc>
          <w:tcPr>
            <w:tcW w:w="2125" w:type="dxa"/>
          </w:tcPr>
          <w:p w:rsidR="00235BA0" w:rsidRPr="008F7677" w:rsidRDefault="00E21B63" w:rsidP="00F73F7A">
            <w:pPr>
              <w:rPr>
                <w:b/>
                <w:lang w:val="en-US"/>
              </w:rPr>
            </w:pPr>
            <w:r w:rsidRPr="008F7677">
              <w:rPr>
                <w:b/>
                <w:lang w:val="en-US"/>
              </w:rPr>
              <w:t>57,94</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5</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14</w:t>
            </w:r>
          </w:p>
        </w:tc>
        <w:tc>
          <w:tcPr>
            <w:tcW w:w="1810" w:type="dxa"/>
            <w:noWrap/>
          </w:tcPr>
          <w:p w:rsidR="00235BA0" w:rsidRPr="008F7677" w:rsidRDefault="00235BA0" w:rsidP="00F73F7A">
            <w:pPr>
              <w:rPr>
                <w:lang w:val="en-US"/>
              </w:rPr>
            </w:pPr>
            <w:r w:rsidRPr="008F7677">
              <w:rPr>
                <w:lang w:val="en-US"/>
              </w:rPr>
              <w:t>164,29</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6</w:t>
            </w:r>
          </w:p>
        </w:tc>
        <w:tc>
          <w:tcPr>
            <w:tcW w:w="1134" w:type="dxa"/>
          </w:tcPr>
          <w:p w:rsidR="00235BA0" w:rsidRPr="008F7677" w:rsidRDefault="00256BD2" w:rsidP="00F73F7A">
            <w:pPr>
              <w:rPr>
                <w:lang w:val="en-US"/>
              </w:rPr>
            </w:pPr>
            <w:r w:rsidRPr="008F7677">
              <w:rPr>
                <w:lang w:val="en-US"/>
              </w:rPr>
              <w:t>-----</w:t>
            </w:r>
          </w:p>
        </w:tc>
        <w:tc>
          <w:tcPr>
            <w:tcW w:w="1134" w:type="dxa"/>
            <w:noWrap/>
          </w:tcPr>
          <w:p w:rsidR="00235BA0" w:rsidRPr="008F7677" w:rsidRDefault="001045F2" w:rsidP="00F73F7A">
            <w:pPr>
              <w:rPr>
                <w:lang w:val="en-US"/>
              </w:rPr>
            </w:pPr>
            <w:r w:rsidRPr="008F7677">
              <w:rPr>
                <w:lang w:val="en-US"/>
              </w:rPr>
              <w:t>------</w:t>
            </w:r>
          </w:p>
        </w:tc>
        <w:tc>
          <w:tcPr>
            <w:tcW w:w="1810" w:type="dxa"/>
            <w:noWrap/>
          </w:tcPr>
          <w:p w:rsidR="00235BA0" w:rsidRPr="008F7677" w:rsidRDefault="00D1066C" w:rsidP="00F73F7A">
            <w:pPr>
              <w:rPr>
                <w:lang w:val="en-US"/>
              </w:rPr>
            </w:pPr>
            <w:r w:rsidRPr="008F7677">
              <w:rPr>
                <w:lang w:val="en-US"/>
              </w:rPr>
              <w:t>------</w:t>
            </w:r>
          </w:p>
        </w:tc>
        <w:tc>
          <w:tcPr>
            <w:tcW w:w="1681" w:type="dxa"/>
          </w:tcPr>
          <w:p w:rsidR="00235BA0" w:rsidRPr="008F7677" w:rsidRDefault="00D1066C" w:rsidP="00F73F7A">
            <w:pPr>
              <w:rPr>
                <w:lang w:val="en-US"/>
              </w:rPr>
            </w:pPr>
            <w:r w:rsidRPr="008F7677">
              <w:rPr>
                <w:lang w:val="en-US"/>
              </w:rPr>
              <w:t>------</w:t>
            </w:r>
          </w:p>
        </w:tc>
        <w:tc>
          <w:tcPr>
            <w:tcW w:w="905" w:type="dxa"/>
          </w:tcPr>
          <w:p w:rsidR="00235BA0" w:rsidRPr="008F7677" w:rsidRDefault="00D1066C" w:rsidP="00F73F7A">
            <w:pPr>
              <w:rPr>
                <w:lang w:val="en-US"/>
              </w:rPr>
            </w:pPr>
            <w:r w:rsidRPr="008F7677">
              <w:rPr>
                <w:lang w:val="en-US"/>
              </w:rPr>
              <w:t>------</w:t>
            </w:r>
          </w:p>
        </w:tc>
        <w:tc>
          <w:tcPr>
            <w:tcW w:w="2125" w:type="dxa"/>
          </w:tcPr>
          <w:p w:rsidR="00235BA0" w:rsidRPr="008F7677" w:rsidRDefault="00D1066C" w:rsidP="00F73F7A">
            <w:pPr>
              <w:rPr>
                <w:lang w:val="en-US"/>
              </w:rPr>
            </w:pPr>
            <w:r w:rsidRPr="008F7677">
              <w:rPr>
                <w:lang w:val="en-US"/>
              </w:rPr>
              <w:t>------</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7</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13</w:t>
            </w:r>
          </w:p>
        </w:tc>
        <w:tc>
          <w:tcPr>
            <w:tcW w:w="1810" w:type="dxa"/>
            <w:noWrap/>
          </w:tcPr>
          <w:p w:rsidR="00235BA0" w:rsidRPr="008F7677" w:rsidRDefault="00235BA0" w:rsidP="00F73F7A">
            <w:pPr>
              <w:rPr>
                <w:lang w:val="en-US"/>
              </w:rPr>
            </w:pPr>
            <w:r w:rsidRPr="008F7677">
              <w:rPr>
                <w:lang w:val="en-US"/>
              </w:rPr>
              <w:t>2457,69</w:t>
            </w:r>
          </w:p>
        </w:tc>
        <w:tc>
          <w:tcPr>
            <w:tcW w:w="1681" w:type="dxa"/>
          </w:tcPr>
          <w:p w:rsidR="00235BA0" w:rsidRPr="008F7677" w:rsidRDefault="00235BA0" w:rsidP="00F73F7A">
            <w:pPr>
              <w:rPr>
                <w:lang w:val="en-US"/>
              </w:rPr>
            </w:pPr>
            <w:r w:rsidRPr="008F7677">
              <w:rPr>
                <w:lang w:val="en-US"/>
              </w:rPr>
              <w:t>34,62</w:t>
            </w:r>
          </w:p>
        </w:tc>
        <w:tc>
          <w:tcPr>
            <w:tcW w:w="905" w:type="dxa"/>
          </w:tcPr>
          <w:p w:rsidR="00235BA0" w:rsidRPr="008F7677" w:rsidRDefault="00235BA0" w:rsidP="00F73F7A">
            <w:pPr>
              <w:rPr>
                <w:lang w:val="en-US"/>
              </w:rPr>
            </w:pPr>
            <w:r w:rsidRPr="008F7677">
              <w:rPr>
                <w:lang w:val="en-US"/>
              </w:rPr>
              <w:t>98,59</w:t>
            </w:r>
          </w:p>
        </w:tc>
        <w:tc>
          <w:tcPr>
            <w:tcW w:w="2125" w:type="dxa"/>
          </w:tcPr>
          <w:p w:rsidR="00235BA0" w:rsidRPr="008F7677" w:rsidRDefault="00950E97" w:rsidP="00F73F7A">
            <w:pPr>
              <w:rPr>
                <w:lang w:val="en-US"/>
              </w:rPr>
            </w:pPr>
            <w:r w:rsidRPr="008F7677">
              <w:rPr>
                <w:lang w:val="en-US"/>
              </w:rPr>
              <w:t>93,62</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8</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14</w:t>
            </w:r>
          </w:p>
        </w:tc>
        <w:tc>
          <w:tcPr>
            <w:tcW w:w="1810" w:type="dxa"/>
            <w:noWrap/>
          </w:tcPr>
          <w:p w:rsidR="00235BA0" w:rsidRPr="008F7677" w:rsidRDefault="00235BA0" w:rsidP="00F73F7A">
            <w:pPr>
              <w:rPr>
                <w:lang w:val="en-US"/>
              </w:rPr>
            </w:pPr>
            <w:r w:rsidRPr="008F7677">
              <w:rPr>
                <w:lang w:val="en-US"/>
              </w:rPr>
              <w:t>1007,14</w:t>
            </w:r>
          </w:p>
        </w:tc>
        <w:tc>
          <w:tcPr>
            <w:tcW w:w="1681" w:type="dxa"/>
          </w:tcPr>
          <w:p w:rsidR="00235BA0" w:rsidRPr="008F7677" w:rsidRDefault="00235BA0" w:rsidP="00F73F7A">
            <w:pPr>
              <w:rPr>
                <w:lang w:val="en-US"/>
              </w:rPr>
            </w:pPr>
            <w:r w:rsidRPr="008F7677">
              <w:rPr>
                <w:lang w:val="en-US"/>
              </w:rPr>
              <w:t>92,86</w:t>
            </w:r>
          </w:p>
        </w:tc>
        <w:tc>
          <w:tcPr>
            <w:tcW w:w="905" w:type="dxa"/>
          </w:tcPr>
          <w:p w:rsidR="00235BA0" w:rsidRPr="008F7677" w:rsidRDefault="00235BA0" w:rsidP="00F73F7A">
            <w:pPr>
              <w:rPr>
                <w:b/>
                <w:lang w:val="en-US"/>
              </w:rPr>
            </w:pPr>
            <w:r w:rsidRPr="008F7677">
              <w:rPr>
                <w:b/>
                <w:lang w:val="en-US"/>
              </w:rPr>
              <w:t>90,78</w:t>
            </w:r>
          </w:p>
        </w:tc>
        <w:tc>
          <w:tcPr>
            <w:tcW w:w="2125" w:type="dxa"/>
          </w:tcPr>
          <w:p w:rsidR="00235BA0" w:rsidRPr="008F7677" w:rsidRDefault="00950E97" w:rsidP="00F73F7A">
            <w:pPr>
              <w:rPr>
                <w:b/>
                <w:lang w:val="en-US"/>
              </w:rPr>
            </w:pPr>
            <w:r w:rsidRPr="008F7677">
              <w:rPr>
                <w:b/>
                <w:lang w:val="en-US"/>
              </w:rPr>
              <w:t>89,89</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9</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13</w:t>
            </w:r>
          </w:p>
        </w:tc>
        <w:tc>
          <w:tcPr>
            <w:tcW w:w="1810" w:type="dxa"/>
            <w:noWrap/>
          </w:tcPr>
          <w:p w:rsidR="00235BA0" w:rsidRPr="008F7677" w:rsidRDefault="00235BA0" w:rsidP="00CB0A86">
            <w:pPr>
              <w:rPr>
                <w:lang w:val="en-US"/>
              </w:rPr>
            </w:pPr>
            <w:r w:rsidRPr="008F7677">
              <w:rPr>
                <w:lang w:val="en-US"/>
              </w:rPr>
              <w:t>1430,77</w:t>
            </w:r>
          </w:p>
        </w:tc>
        <w:tc>
          <w:tcPr>
            <w:tcW w:w="1681" w:type="dxa"/>
          </w:tcPr>
          <w:p w:rsidR="00235BA0" w:rsidRPr="008F7677" w:rsidRDefault="00235BA0" w:rsidP="00F73F7A">
            <w:pPr>
              <w:rPr>
                <w:lang w:val="en-US"/>
              </w:rPr>
            </w:pPr>
            <w:r w:rsidRPr="008F7677">
              <w:rPr>
                <w:lang w:val="en-US"/>
              </w:rPr>
              <w:t>11,54</w:t>
            </w:r>
          </w:p>
        </w:tc>
        <w:tc>
          <w:tcPr>
            <w:tcW w:w="905" w:type="dxa"/>
          </w:tcPr>
          <w:p w:rsidR="00235BA0" w:rsidRPr="008F7677" w:rsidRDefault="00235BA0" w:rsidP="00F73F7A">
            <w:pPr>
              <w:rPr>
                <w:lang w:val="en-US"/>
              </w:rPr>
            </w:pPr>
            <w:r w:rsidRPr="008F7677">
              <w:rPr>
                <w:lang w:val="en-US"/>
              </w:rPr>
              <w:t>99,19</w:t>
            </w:r>
          </w:p>
        </w:tc>
        <w:tc>
          <w:tcPr>
            <w:tcW w:w="2125" w:type="dxa"/>
          </w:tcPr>
          <w:p w:rsidR="00235BA0" w:rsidRPr="008F7677" w:rsidRDefault="00950E97" w:rsidP="00F73F7A">
            <w:pPr>
              <w:rPr>
                <w:lang w:val="en-US"/>
              </w:rPr>
            </w:pPr>
            <w:r w:rsidRPr="008F7677">
              <w:rPr>
                <w:lang w:val="en-US"/>
              </w:rPr>
              <w:t>90,89</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10</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11</w:t>
            </w:r>
          </w:p>
        </w:tc>
        <w:tc>
          <w:tcPr>
            <w:tcW w:w="1810" w:type="dxa"/>
            <w:noWrap/>
          </w:tcPr>
          <w:p w:rsidR="00235BA0" w:rsidRPr="008F7677" w:rsidRDefault="00235BA0" w:rsidP="00F73F7A">
            <w:pPr>
              <w:rPr>
                <w:lang w:val="en-US"/>
              </w:rPr>
            </w:pPr>
            <w:r w:rsidRPr="008F7677">
              <w:rPr>
                <w:lang w:val="en-US"/>
              </w:rPr>
              <w:t>740,9</w:t>
            </w:r>
          </w:p>
        </w:tc>
        <w:tc>
          <w:tcPr>
            <w:tcW w:w="1681" w:type="dxa"/>
          </w:tcPr>
          <w:p w:rsidR="00235BA0" w:rsidRPr="008F7677" w:rsidRDefault="00235BA0" w:rsidP="00F73F7A">
            <w:pPr>
              <w:rPr>
                <w:lang w:val="en-US"/>
              </w:rPr>
            </w:pPr>
            <w:r w:rsidRPr="008F7677">
              <w:rPr>
                <w:lang w:val="en-US"/>
              </w:rPr>
              <w:t>22,73</w:t>
            </w:r>
          </w:p>
        </w:tc>
        <w:tc>
          <w:tcPr>
            <w:tcW w:w="905" w:type="dxa"/>
          </w:tcPr>
          <w:p w:rsidR="00235BA0" w:rsidRPr="008F7677" w:rsidRDefault="00235BA0" w:rsidP="00F73F7A">
            <w:pPr>
              <w:rPr>
                <w:lang w:val="en-US"/>
              </w:rPr>
            </w:pPr>
            <w:r w:rsidRPr="008F7677">
              <w:rPr>
                <w:lang w:val="en-US"/>
              </w:rPr>
              <w:t>96,93</w:t>
            </w:r>
          </w:p>
        </w:tc>
        <w:tc>
          <w:tcPr>
            <w:tcW w:w="2125" w:type="dxa"/>
          </w:tcPr>
          <w:p w:rsidR="00235BA0" w:rsidRPr="008F7677" w:rsidRDefault="0096618A" w:rsidP="00BC73D0">
            <w:pPr>
              <w:rPr>
                <w:b/>
                <w:lang w:val="en-US"/>
              </w:rPr>
            </w:pPr>
            <w:r w:rsidRPr="008F7677">
              <w:rPr>
                <w:b/>
                <w:lang w:val="en-US"/>
              </w:rPr>
              <w:t>47,43</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11</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CB0A86">
            <w:pPr>
              <w:rPr>
                <w:lang w:val="en-US"/>
              </w:rPr>
            </w:pPr>
            <w:r w:rsidRPr="008F7677">
              <w:rPr>
                <w:lang w:val="en-US"/>
              </w:rPr>
              <w:t>17</w:t>
            </w:r>
          </w:p>
        </w:tc>
        <w:tc>
          <w:tcPr>
            <w:tcW w:w="1810" w:type="dxa"/>
            <w:noWrap/>
          </w:tcPr>
          <w:p w:rsidR="00235BA0" w:rsidRPr="008F7677" w:rsidRDefault="00235BA0" w:rsidP="00F73F7A">
            <w:pPr>
              <w:rPr>
                <w:lang w:val="en-US"/>
              </w:rPr>
            </w:pPr>
            <w:r w:rsidRPr="008F7677">
              <w:rPr>
                <w:lang w:val="en-US"/>
              </w:rPr>
              <w:t>117,65</w:t>
            </w:r>
          </w:p>
        </w:tc>
        <w:tc>
          <w:tcPr>
            <w:tcW w:w="1681" w:type="dxa"/>
          </w:tcPr>
          <w:p w:rsidR="00235BA0" w:rsidRPr="008F7677" w:rsidRDefault="007551A9" w:rsidP="00F73F7A">
            <w:pPr>
              <w:rPr>
                <w:lang w:val="en-US"/>
              </w:rPr>
            </w:pPr>
            <w:r w:rsidRPr="008F7677">
              <w:rPr>
                <w:lang w:val="en-US"/>
              </w:rPr>
              <w:t>0</w:t>
            </w:r>
          </w:p>
        </w:tc>
        <w:tc>
          <w:tcPr>
            <w:tcW w:w="905" w:type="dxa"/>
          </w:tcPr>
          <w:p w:rsidR="00235BA0" w:rsidRPr="008F7677" w:rsidRDefault="007551A9" w:rsidP="00F73F7A">
            <w:pPr>
              <w:rPr>
                <w:lang w:val="en-US"/>
              </w:rPr>
            </w:pPr>
            <w:r w:rsidRPr="008F7677">
              <w:rPr>
                <w:lang w:val="en-US"/>
              </w:rPr>
              <w:t>100</w:t>
            </w:r>
          </w:p>
        </w:tc>
        <w:tc>
          <w:tcPr>
            <w:tcW w:w="2125" w:type="dxa"/>
          </w:tcPr>
          <w:p w:rsidR="00235BA0" w:rsidRPr="008F7677" w:rsidRDefault="007551A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12</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12</w:t>
            </w:r>
          </w:p>
        </w:tc>
        <w:tc>
          <w:tcPr>
            <w:tcW w:w="1810" w:type="dxa"/>
            <w:noWrap/>
          </w:tcPr>
          <w:p w:rsidR="00235BA0" w:rsidRPr="008F7677" w:rsidRDefault="00235BA0" w:rsidP="00F115AC">
            <w:pPr>
              <w:rPr>
                <w:lang w:val="en-US"/>
              </w:rPr>
            </w:pPr>
            <w:r w:rsidRPr="008F7677">
              <w:rPr>
                <w:lang w:val="en-US"/>
              </w:rPr>
              <w:t>4579,17</w:t>
            </w:r>
          </w:p>
        </w:tc>
        <w:tc>
          <w:tcPr>
            <w:tcW w:w="1681" w:type="dxa"/>
          </w:tcPr>
          <w:p w:rsidR="00235BA0" w:rsidRPr="008F7677" w:rsidRDefault="00235BA0" w:rsidP="00F73F7A">
            <w:pPr>
              <w:rPr>
                <w:lang w:val="en-US"/>
              </w:rPr>
            </w:pPr>
            <w:r w:rsidRPr="008F7677">
              <w:rPr>
                <w:lang w:val="en-US"/>
              </w:rPr>
              <w:t>4,17</w:t>
            </w:r>
          </w:p>
        </w:tc>
        <w:tc>
          <w:tcPr>
            <w:tcW w:w="905" w:type="dxa"/>
          </w:tcPr>
          <w:p w:rsidR="00235BA0" w:rsidRPr="008F7677" w:rsidRDefault="00235BA0" w:rsidP="00F73F7A">
            <w:pPr>
              <w:rPr>
                <w:lang w:val="en-US"/>
              </w:rPr>
            </w:pPr>
            <w:r w:rsidRPr="008F7677">
              <w:rPr>
                <w:lang w:val="en-US"/>
              </w:rPr>
              <w:t>99,91</w:t>
            </w:r>
          </w:p>
        </w:tc>
        <w:tc>
          <w:tcPr>
            <w:tcW w:w="2125" w:type="dxa"/>
          </w:tcPr>
          <w:p w:rsidR="00235BA0" w:rsidRPr="008F7677" w:rsidRDefault="00950E97" w:rsidP="00F73F7A">
            <w:pPr>
              <w:rPr>
                <w:lang w:val="en-US"/>
              </w:rPr>
            </w:pPr>
            <w:r w:rsidRPr="008F7677">
              <w:rPr>
                <w:lang w:val="en-US"/>
              </w:rPr>
              <w:t>99,05</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13</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14</w:t>
            </w:r>
          </w:p>
        </w:tc>
        <w:tc>
          <w:tcPr>
            <w:tcW w:w="1810" w:type="dxa"/>
            <w:noWrap/>
          </w:tcPr>
          <w:p w:rsidR="00235BA0" w:rsidRPr="008F7677" w:rsidRDefault="00235BA0" w:rsidP="00F73F7A">
            <w:pPr>
              <w:rPr>
                <w:lang w:val="en-US"/>
              </w:rPr>
            </w:pPr>
            <w:r w:rsidRPr="008F7677">
              <w:rPr>
                <w:lang w:val="en-US"/>
              </w:rPr>
              <w:t>1314,29</w:t>
            </w:r>
          </w:p>
        </w:tc>
        <w:tc>
          <w:tcPr>
            <w:tcW w:w="1681" w:type="dxa"/>
          </w:tcPr>
          <w:p w:rsidR="00235BA0" w:rsidRPr="008F7677" w:rsidRDefault="00235BA0" w:rsidP="00F73F7A">
            <w:pPr>
              <w:rPr>
                <w:lang w:val="en-US"/>
              </w:rPr>
            </w:pPr>
            <w:r w:rsidRPr="008F7677">
              <w:rPr>
                <w:lang w:val="en-US"/>
              </w:rPr>
              <w:t>10,71</w:t>
            </w:r>
          </w:p>
        </w:tc>
        <w:tc>
          <w:tcPr>
            <w:tcW w:w="905" w:type="dxa"/>
          </w:tcPr>
          <w:p w:rsidR="00235BA0" w:rsidRPr="008F7677" w:rsidRDefault="00235BA0" w:rsidP="00F73F7A">
            <w:pPr>
              <w:rPr>
                <w:lang w:val="en-US"/>
              </w:rPr>
            </w:pPr>
            <w:r w:rsidRPr="008F7677">
              <w:rPr>
                <w:lang w:val="en-US"/>
              </w:rPr>
              <w:t>99,18</w:t>
            </w:r>
          </w:p>
        </w:tc>
        <w:tc>
          <w:tcPr>
            <w:tcW w:w="2125" w:type="dxa"/>
          </w:tcPr>
          <w:p w:rsidR="00235BA0" w:rsidRPr="008F7677" w:rsidRDefault="00075D6A" w:rsidP="00FD6F17">
            <w:pPr>
              <w:rPr>
                <w:lang w:val="en-US"/>
              </w:rPr>
            </w:pPr>
            <w:r w:rsidRPr="008F7677">
              <w:rPr>
                <w:lang w:val="en-US"/>
              </w:rPr>
              <w:t>98</w:t>
            </w:r>
            <w:r w:rsidR="00FD6F17" w:rsidRPr="008F7677">
              <w:rPr>
                <w:lang w:val="en-US"/>
              </w:rPr>
              <w:t>,53</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14</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115AC">
            <w:pPr>
              <w:rPr>
                <w:lang w:val="en-US"/>
              </w:rPr>
            </w:pPr>
            <w:r w:rsidRPr="008F7677">
              <w:rPr>
                <w:lang w:val="en-US"/>
              </w:rPr>
              <w:t>12</w:t>
            </w:r>
          </w:p>
        </w:tc>
        <w:tc>
          <w:tcPr>
            <w:tcW w:w="1810" w:type="dxa"/>
            <w:noWrap/>
          </w:tcPr>
          <w:p w:rsidR="00235BA0" w:rsidRPr="008F7677" w:rsidRDefault="00235BA0" w:rsidP="00F73F7A">
            <w:pPr>
              <w:rPr>
                <w:lang w:val="en-US"/>
              </w:rPr>
            </w:pPr>
            <w:r w:rsidRPr="008F7677">
              <w:rPr>
                <w:lang w:val="en-US"/>
              </w:rPr>
              <w:t>1862,5</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15</w:t>
            </w:r>
          </w:p>
        </w:tc>
        <w:tc>
          <w:tcPr>
            <w:tcW w:w="1134" w:type="dxa"/>
          </w:tcPr>
          <w:p w:rsidR="00235BA0" w:rsidRPr="008F7677" w:rsidRDefault="00256BD2" w:rsidP="00F73F7A">
            <w:pPr>
              <w:rPr>
                <w:lang w:val="en-US"/>
              </w:rPr>
            </w:pPr>
            <w:r w:rsidRPr="008F7677">
              <w:rPr>
                <w:lang w:val="en-US"/>
              </w:rPr>
              <w:t>-----</w:t>
            </w:r>
          </w:p>
        </w:tc>
        <w:tc>
          <w:tcPr>
            <w:tcW w:w="1134" w:type="dxa"/>
            <w:noWrap/>
          </w:tcPr>
          <w:p w:rsidR="00235BA0" w:rsidRPr="008F7677" w:rsidRDefault="00D1066C" w:rsidP="00F73F7A">
            <w:pPr>
              <w:rPr>
                <w:lang w:val="en-US"/>
              </w:rPr>
            </w:pPr>
            <w:r w:rsidRPr="008F7677">
              <w:rPr>
                <w:lang w:val="en-US"/>
              </w:rPr>
              <w:t>------</w:t>
            </w:r>
          </w:p>
        </w:tc>
        <w:tc>
          <w:tcPr>
            <w:tcW w:w="1810" w:type="dxa"/>
            <w:noWrap/>
          </w:tcPr>
          <w:p w:rsidR="00235BA0" w:rsidRPr="008F7677" w:rsidRDefault="00D1066C" w:rsidP="00F73F7A">
            <w:pPr>
              <w:rPr>
                <w:lang w:val="en-US"/>
              </w:rPr>
            </w:pPr>
            <w:r w:rsidRPr="008F7677">
              <w:rPr>
                <w:lang w:val="en-US"/>
              </w:rPr>
              <w:t>------</w:t>
            </w:r>
          </w:p>
        </w:tc>
        <w:tc>
          <w:tcPr>
            <w:tcW w:w="1681" w:type="dxa"/>
          </w:tcPr>
          <w:p w:rsidR="00235BA0" w:rsidRPr="008F7677" w:rsidRDefault="00D1066C" w:rsidP="00F73F7A">
            <w:pPr>
              <w:rPr>
                <w:lang w:val="en-US"/>
              </w:rPr>
            </w:pPr>
            <w:r w:rsidRPr="008F7677">
              <w:rPr>
                <w:lang w:val="en-US"/>
              </w:rPr>
              <w:t>------</w:t>
            </w:r>
          </w:p>
        </w:tc>
        <w:tc>
          <w:tcPr>
            <w:tcW w:w="905" w:type="dxa"/>
          </w:tcPr>
          <w:p w:rsidR="00235BA0" w:rsidRPr="008F7677" w:rsidRDefault="00D1066C" w:rsidP="00F73F7A">
            <w:pPr>
              <w:rPr>
                <w:lang w:val="en-US"/>
              </w:rPr>
            </w:pPr>
            <w:r w:rsidRPr="008F7677">
              <w:rPr>
                <w:lang w:val="en-US"/>
              </w:rPr>
              <w:t>------</w:t>
            </w:r>
          </w:p>
        </w:tc>
        <w:tc>
          <w:tcPr>
            <w:tcW w:w="2125" w:type="dxa"/>
          </w:tcPr>
          <w:p w:rsidR="00235BA0" w:rsidRPr="008F7677" w:rsidRDefault="00D1066C" w:rsidP="00F73F7A">
            <w:pPr>
              <w:rPr>
                <w:lang w:val="en-US"/>
              </w:rPr>
            </w:pPr>
            <w:r w:rsidRPr="008F7677">
              <w:rPr>
                <w:lang w:val="en-US"/>
              </w:rPr>
              <w:t>------</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16</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13</w:t>
            </w:r>
          </w:p>
        </w:tc>
        <w:tc>
          <w:tcPr>
            <w:tcW w:w="1810" w:type="dxa"/>
            <w:noWrap/>
          </w:tcPr>
          <w:p w:rsidR="00235BA0" w:rsidRPr="008F7677" w:rsidRDefault="00235BA0" w:rsidP="00F73F7A">
            <w:pPr>
              <w:rPr>
                <w:lang w:val="en-US"/>
              </w:rPr>
            </w:pPr>
            <w:r w:rsidRPr="008F7677">
              <w:rPr>
                <w:lang w:val="en-US"/>
              </w:rPr>
              <w:t>3015,38</w:t>
            </w:r>
          </w:p>
        </w:tc>
        <w:tc>
          <w:tcPr>
            <w:tcW w:w="1681" w:type="dxa"/>
          </w:tcPr>
          <w:p w:rsidR="00235BA0" w:rsidRPr="008F7677" w:rsidRDefault="00235BA0" w:rsidP="00F73F7A">
            <w:pPr>
              <w:rPr>
                <w:lang w:val="en-US"/>
              </w:rPr>
            </w:pPr>
            <w:r w:rsidRPr="008F7677">
              <w:rPr>
                <w:lang w:val="en-US"/>
              </w:rPr>
              <w:t>3,85</w:t>
            </w:r>
          </w:p>
        </w:tc>
        <w:tc>
          <w:tcPr>
            <w:tcW w:w="905" w:type="dxa"/>
          </w:tcPr>
          <w:p w:rsidR="00235BA0" w:rsidRPr="008F7677" w:rsidRDefault="00235BA0" w:rsidP="00F73F7A">
            <w:pPr>
              <w:rPr>
                <w:lang w:val="en-US"/>
              </w:rPr>
            </w:pPr>
            <w:r w:rsidRPr="008F7677">
              <w:rPr>
                <w:lang w:val="en-US"/>
              </w:rPr>
              <w:t>99,87</w:t>
            </w:r>
          </w:p>
        </w:tc>
        <w:tc>
          <w:tcPr>
            <w:tcW w:w="2125" w:type="dxa"/>
          </w:tcPr>
          <w:p w:rsidR="00235BA0" w:rsidRPr="008F7677" w:rsidRDefault="00075D6A" w:rsidP="00FD6F17">
            <w:pPr>
              <w:rPr>
                <w:lang w:val="en-US"/>
              </w:rPr>
            </w:pPr>
            <w:r w:rsidRPr="008F7677">
              <w:rPr>
                <w:lang w:val="en-US"/>
              </w:rPr>
              <w:t>99,</w:t>
            </w:r>
            <w:r w:rsidR="00FD6F17" w:rsidRPr="008F7677">
              <w:rPr>
                <w:lang w:val="en-US"/>
              </w:rPr>
              <w:t>38</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17</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12</w:t>
            </w:r>
          </w:p>
        </w:tc>
        <w:tc>
          <w:tcPr>
            <w:tcW w:w="1810" w:type="dxa"/>
            <w:noWrap/>
          </w:tcPr>
          <w:p w:rsidR="00235BA0" w:rsidRPr="008F7677" w:rsidRDefault="00235BA0" w:rsidP="00F73F7A">
            <w:pPr>
              <w:rPr>
                <w:lang w:val="en-US"/>
              </w:rPr>
            </w:pPr>
            <w:r w:rsidRPr="008F7677">
              <w:rPr>
                <w:lang w:val="en-US"/>
              </w:rPr>
              <w:t>79,17</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18</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10</w:t>
            </w:r>
          </w:p>
        </w:tc>
        <w:tc>
          <w:tcPr>
            <w:tcW w:w="1810" w:type="dxa"/>
            <w:noWrap/>
          </w:tcPr>
          <w:p w:rsidR="00235BA0" w:rsidRPr="008F7677" w:rsidRDefault="00235BA0" w:rsidP="00F73F7A">
            <w:pPr>
              <w:rPr>
                <w:lang w:val="en-US"/>
              </w:rPr>
            </w:pPr>
            <w:r w:rsidRPr="008F7677">
              <w:rPr>
                <w:lang w:val="en-US"/>
              </w:rPr>
              <w:t>370</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19</w:t>
            </w:r>
          </w:p>
        </w:tc>
        <w:tc>
          <w:tcPr>
            <w:tcW w:w="1134" w:type="dxa"/>
          </w:tcPr>
          <w:p w:rsidR="00235BA0" w:rsidRPr="008F7677" w:rsidRDefault="002C6389" w:rsidP="00F73F7A">
            <w:pPr>
              <w:rPr>
                <w:lang w:val="en-US"/>
              </w:rPr>
            </w:pPr>
            <w:r>
              <w:rPr>
                <w:lang w:val="en-US"/>
              </w:rPr>
              <w:t>Lamb</w:t>
            </w:r>
          </w:p>
        </w:tc>
        <w:tc>
          <w:tcPr>
            <w:tcW w:w="1134" w:type="dxa"/>
            <w:noWrap/>
          </w:tcPr>
          <w:p w:rsidR="00235BA0" w:rsidRPr="008F7677" w:rsidRDefault="00235BA0" w:rsidP="00F73F7A">
            <w:pPr>
              <w:rPr>
                <w:lang w:val="en-US"/>
              </w:rPr>
            </w:pPr>
            <w:r w:rsidRPr="008F7677">
              <w:rPr>
                <w:lang w:val="en-US"/>
              </w:rPr>
              <w:t>15</w:t>
            </w:r>
          </w:p>
        </w:tc>
        <w:tc>
          <w:tcPr>
            <w:tcW w:w="1810" w:type="dxa"/>
            <w:noWrap/>
          </w:tcPr>
          <w:p w:rsidR="00235BA0" w:rsidRPr="008F7677" w:rsidRDefault="00235BA0" w:rsidP="00F73F7A">
            <w:pPr>
              <w:rPr>
                <w:lang w:val="en-US"/>
              </w:rPr>
            </w:pPr>
            <w:r w:rsidRPr="008F7677">
              <w:rPr>
                <w:lang w:val="en-US"/>
              </w:rPr>
              <w:t>170</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20</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17</w:t>
            </w:r>
          </w:p>
        </w:tc>
        <w:tc>
          <w:tcPr>
            <w:tcW w:w="1810" w:type="dxa"/>
            <w:noWrap/>
          </w:tcPr>
          <w:p w:rsidR="00235BA0" w:rsidRPr="008F7677" w:rsidRDefault="00235BA0" w:rsidP="00F73F7A">
            <w:pPr>
              <w:rPr>
                <w:lang w:val="en-US"/>
              </w:rPr>
            </w:pPr>
            <w:r w:rsidRPr="008F7677">
              <w:rPr>
                <w:lang w:val="en-US"/>
              </w:rPr>
              <w:t>229,41</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21</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10</w:t>
            </w:r>
          </w:p>
        </w:tc>
        <w:tc>
          <w:tcPr>
            <w:tcW w:w="1810" w:type="dxa"/>
            <w:noWrap/>
          </w:tcPr>
          <w:p w:rsidR="00235BA0" w:rsidRPr="008F7677" w:rsidRDefault="00235BA0" w:rsidP="00F73F7A">
            <w:pPr>
              <w:rPr>
                <w:lang w:val="en-US"/>
              </w:rPr>
            </w:pPr>
            <w:r w:rsidRPr="008F7677">
              <w:rPr>
                <w:lang w:val="en-US"/>
              </w:rPr>
              <w:t>895</w:t>
            </w:r>
          </w:p>
        </w:tc>
        <w:tc>
          <w:tcPr>
            <w:tcW w:w="1681" w:type="dxa"/>
          </w:tcPr>
          <w:p w:rsidR="00235BA0" w:rsidRPr="008F7677" w:rsidRDefault="00235BA0" w:rsidP="00F73F7A">
            <w:pPr>
              <w:rPr>
                <w:lang w:val="en-US"/>
              </w:rPr>
            </w:pPr>
            <w:r w:rsidRPr="008F7677">
              <w:rPr>
                <w:lang w:val="en-US"/>
              </w:rPr>
              <w:t>5</w:t>
            </w:r>
          </w:p>
        </w:tc>
        <w:tc>
          <w:tcPr>
            <w:tcW w:w="905" w:type="dxa"/>
          </w:tcPr>
          <w:p w:rsidR="00235BA0" w:rsidRPr="008F7677" w:rsidRDefault="00235BA0" w:rsidP="00F73F7A">
            <w:pPr>
              <w:rPr>
                <w:lang w:val="en-US"/>
              </w:rPr>
            </w:pPr>
            <w:r w:rsidRPr="008F7677">
              <w:rPr>
                <w:lang w:val="en-US"/>
              </w:rPr>
              <w:t>99,44</w:t>
            </w:r>
          </w:p>
        </w:tc>
        <w:tc>
          <w:tcPr>
            <w:tcW w:w="2125" w:type="dxa"/>
          </w:tcPr>
          <w:p w:rsidR="00235BA0" w:rsidRPr="008F7677" w:rsidRDefault="00075D6A" w:rsidP="00F73F7A">
            <w:pPr>
              <w:rPr>
                <w:lang w:val="en-US"/>
              </w:rPr>
            </w:pPr>
            <w:r w:rsidRPr="008F7677">
              <w:rPr>
                <w:lang w:val="en-US"/>
              </w:rPr>
              <w:t>98,1</w:t>
            </w:r>
            <w:r w:rsidR="00FD6F17" w:rsidRPr="008F7677">
              <w:rPr>
                <w:lang w:val="en-US"/>
              </w:rPr>
              <w:t>1</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22</w:t>
            </w:r>
          </w:p>
        </w:tc>
        <w:tc>
          <w:tcPr>
            <w:tcW w:w="1134" w:type="dxa"/>
          </w:tcPr>
          <w:p w:rsidR="00235BA0" w:rsidRPr="008F7677" w:rsidRDefault="00256BD2" w:rsidP="00256BD2">
            <w:pPr>
              <w:rPr>
                <w:lang w:val="en-US"/>
              </w:rPr>
            </w:pPr>
            <w:r w:rsidRPr="008F7677">
              <w:rPr>
                <w:lang w:val="en-US"/>
              </w:rPr>
              <w:t>-----</w:t>
            </w:r>
          </w:p>
        </w:tc>
        <w:tc>
          <w:tcPr>
            <w:tcW w:w="1134" w:type="dxa"/>
            <w:noWrap/>
          </w:tcPr>
          <w:p w:rsidR="00235BA0" w:rsidRPr="008F7677" w:rsidRDefault="00D1066C" w:rsidP="00F73F7A">
            <w:pPr>
              <w:rPr>
                <w:lang w:val="en-US"/>
              </w:rPr>
            </w:pPr>
            <w:r w:rsidRPr="008F7677">
              <w:rPr>
                <w:lang w:val="en-US"/>
              </w:rPr>
              <w:t>------</w:t>
            </w:r>
          </w:p>
        </w:tc>
        <w:tc>
          <w:tcPr>
            <w:tcW w:w="1810" w:type="dxa"/>
            <w:noWrap/>
          </w:tcPr>
          <w:p w:rsidR="00235BA0" w:rsidRPr="008F7677" w:rsidRDefault="00D1066C" w:rsidP="00F73F7A">
            <w:pPr>
              <w:rPr>
                <w:lang w:val="en-US"/>
              </w:rPr>
            </w:pPr>
            <w:r w:rsidRPr="008F7677">
              <w:rPr>
                <w:lang w:val="en-US"/>
              </w:rPr>
              <w:t>------</w:t>
            </w:r>
          </w:p>
        </w:tc>
        <w:tc>
          <w:tcPr>
            <w:tcW w:w="1681" w:type="dxa"/>
          </w:tcPr>
          <w:p w:rsidR="00235BA0" w:rsidRPr="008F7677" w:rsidRDefault="00D1066C" w:rsidP="00F73F7A">
            <w:pPr>
              <w:rPr>
                <w:lang w:val="en-US"/>
              </w:rPr>
            </w:pPr>
            <w:r w:rsidRPr="008F7677">
              <w:rPr>
                <w:lang w:val="en-US"/>
              </w:rPr>
              <w:t>------</w:t>
            </w:r>
          </w:p>
        </w:tc>
        <w:tc>
          <w:tcPr>
            <w:tcW w:w="905" w:type="dxa"/>
          </w:tcPr>
          <w:p w:rsidR="00235BA0" w:rsidRPr="008F7677" w:rsidRDefault="00D1066C" w:rsidP="00F73F7A">
            <w:pPr>
              <w:rPr>
                <w:lang w:val="en-US"/>
              </w:rPr>
            </w:pPr>
            <w:r w:rsidRPr="008F7677">
              <w:rPr>
                <w:lang w:val="en-US"/>
              </w:rPr>
              <w:t>------</w:t>
            </w:r>
          </w:p>
        </w:tc>
        <w:tc>
          <w:tcPr>
            <w:tcW w:w="2125" w:type="dxa"/>
          </w:tcPr>
          <w:p w:rsidR="00235BA0" w:rsidRPr="008F7677" w:rsidRDefault="00D1066C" w:rsidP="00F73F7A">
            <w:pPr>
              <w:rPr>
                <w:lang w:val="en-US"/>
              </w:rPr>
            </w:pPr>
            <w:r w:rsidRPr="008F7677">
              <w:rPr>
                <w:lang w:val="en-US"/>
              </w:rPr>
              <w:t>------</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23</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14</w:t>
            </w:r>
          </w:p>
        </w:tc>
        <w:tc>
          <w:tcPr>
            <w:tcW w:w="1810" w:type="dxa"/>
            <w:noWrap/>
          </w:tcPr>
          <w:p w:rsidR="00235BA0" w:rsidRPr="008F7677" w:rsidRDefault="00235BA0" w:rsidP="00F73F7A">
            <w:pPr>
              <w:rPr>
                <w:lang w:val="en-US"/>
              </w:rPr>
            </w:pPr>
            <w:r w:rsidRPr="008F7677">
              <w:rPr>
                <w:lang w:val="en-US"/>
              </w:rPr>
              <w:t>114,29</w:t>
            </w:r>
          </w:p>
        </w:tc>
        <w:tc>
          <w:tcPr>
            <w:tcW w:w="1681" w:type="dxa"/>
          </w:tcPr>
          <w:p w:rsidR="00235BA0" w:rsidRPr="008F7677" w:rsidRDefault="00235BA0" w:rsidP="00F73F7A">
            <w:pPr>
              <w:rPr>
                <w:lang w:val="en-US"/>
              </w:rPr>
            </w:pPr>
            <w:r w:rsidRPr="008F7677">
              <w:rPr>
                <w:lang w:val="en-US"/>
              </w:rPr>
              <w:t>0</w:t>
            </w:r>
          </w:p>
        </w:tc>
        <w:tc>
          <w:tcPr>
            <w:tcW w:w="905" w:type="dxa"/>
          </w:tcPr>
          <w:p w:rsidR="00235BA0" w:rsidRPr="008F7677" w:rsidRDefault="00235BA0" w:rsidP="00F73F7A">
            <w:pPr>
              <w:rPr>
                <w:lang w:val="en-US"/>
              </w:rPr>
            </w:pPr>
            <w:r w:rsidRPr="008F7677">
              <w:rPr>
                <w:lang w:val="en-US"/>
              </w:rPr>
              <w:t>100</w:t>
            </w:r>
          </w:p>
        </w:tc>
        <w:tc>
          <w:tcPr>
            <w:tcW w:w="2125" w:type="dxa"/>
          </w:tcPr>
          <w:p w:rsidR="00235BA0" w:rsidRPr="008F7677" w:rsidRDefault="00E470D9" w:rsidP="00F73F7A">
            <w:pPr>
              <w:rPr>
                <w:lang w:val="en-US"/>
              </w:rPr>
            </w:pPr>
            <w:r w:rsidRPr="008F7677">
              <w:rPr>
                <w:lang w:val="en-US"/>
              </w:rPr>
              <w:t>100</w:t>
            </w:r>
          </w:p>
        </w:tc>
      </w:tr>
      <w:tr w:rsidR="00235BA0" w:rsidRPr="008F7677" w:rsidTr="004C7FF7">
        <w:trPr>
          <w:trHeight w:val="255"/>
        </w:trPr>
        <w:tc>
          <w:tcPr>
            <w:tcW w:w="993" w:type="dxa"/>
            <w:noWrap/>
          </w:tcPr>
          <w:p w:rsidR="00235BA0" w:rsidRPr="008F7677" w:rsidRDefault="00235BA0" w:rsidP="00F73F7A">
            <w:pPr>
              <w:rPr>
                <w:lang w:val="en-US"/>
              </w:rPr>
            </w:pPr>
            <w:r w:rsidRPr="008F7677">
              <w:rPr>
                <w:lang w:val="en-US"/>
              </w:rPr>
              <w:t>24</w:t>
            </w:r>
          </w:p>
        </w:tc>
        <w:tc>
          <w:tcPr>
            <w:tcW w:w="1134" w:type="dxa"/>
          </w:tcPr>
          <w:p w:rsidR="00235BA0" w:rsidRPr="008F7677" w:rsidRDefault="002C6389" w:rsidP="00F73F7A">
            <w:pPr>
              <w:rPr>
                <w:lang w:val="en-US"/>
              </w:rPr>
            </w:pPr>
            <w:r>
              <w:rPr>
                <w:lang w:val="en-US"/>
              </w:rPr>
              <w:t>Ewe</w:t>
            </w:r>
          </w:p>
        </w:tc>
        <w:tc>
          <w:tcPr>
            <w:tcW w:w="1134" w:type="dxa"/>
            <w:noWrap/>
          </w:tcPr>
          <w:p w:rsidR="00235BA0" w:rsidRPr="008F7677" w:rsidRDefault="00235BA0" w:rsidP="00F73F7A">
            <w:pPr>
              <w:rPr>
                <w:lang w:val="en-US"/>
              </w:rPr>
            </w:pPr>
            <w:r w:rsidRPr="008F7677">
              <w:rPr>
                <w:lang w:val="en-US"/>
              </w:rPr>
              <w:t>17</w:t>
            </w:r>
          </w:p>
        </w:tc>
        <w:tc>
          <w:tcPr>
            <w:tcW w:w="1810" w:type="dxa"/>
            <w:noWrap/>
          </w:tcPr>
          <w:p w:rsidR="00235BA0" w:rsidRPr="008F7677" w:rsidRDefault="00235BA0" w:rsidP="00F73F7A">
            <w:pPr>
              <w:rPr>
                <w:lang w:val="en-US"/>
              </w:rPr>
            </w:pPr>
            <w:r w:rsidRPr="008F7677">
              <w:rPr>
                <w:lang w:val="en-US"/>
              </w:rPr>
              <w:t>26,47</w:t>
            </w:r>
          </w:p>
        </w:tc>
        <w:tc>
          <w:tcPr>
            <w:tcW w:w="1681" w:type="dxa"/>
          </w:tcPr>
          <w:p w:rsidR="00235BA0" w:rsidRPr="008F7677" w:rsidRDefault="00235BA0" w:rsidP="00F73F7A">
            <w:pPr>
              <w:rPr>
                <w:lang w:val="en-US"/>
              </w:rPr>
            </w:pPr>
            <w:r w:rsidRPr="008F7677">
              <w:rPr>
                <w:lang w:val="en-US"/>
              </w:rPr>
              <w:t>8,82</w:t>
            </w:r>
          </w:p>
        </w:tc>
        <w:tc>
          <w:tcPr>
            <w:tcW w:w="905" w:type="dxa"/>
          </w:tcPr>
          <w:p w:rsidR="00235BA0" w:rsidRPr="008F7677" w:rsidRDefault="00235BA0" w:rsidP="00F73F7A">
            <w:pPr>
              <w:rPr>
                <w:b/>
                <w:lang w:val="en-US"/>
              </w:rPr>
            </w:pPr>
            <w:r w:rsidRPr="008F7677">
              <w:rPr>
                <w:b/>
                <w:lang w:val="en-US"/>
              </w:rPr>
              <w:t>66,67</w:t>
            </w:r>
          </w:p>
        </w:tc>
        <w:tc>
          <w:tcPr>
            <w:tcW w:w="2125" w:type="dxa"/>
          </w:tcPr>
          <w:p w:rsidR="00235BA0" w:rsidRPr="008F7677" w:rsidRDefault="00BC73D0" w:rsidP="00BC73D0">
            <w:pPr>
              <w:rPr>
                <w:b/>
                <w:lang w:val="en-US"/>
              </w:rPr>
            </w:pPr>
            <w:r w:rsidRPr="008F7677">
              <w:rPr>
                <w:b/>
                <w:lang w:val="en-US"/>
              </w:rPr>
              <w:t>50,7</w:t>
            </w:r>
            <w:r w:rsidR="00FD6F17" w:rsidRPr="008F7677">
              <w:rPr>
                <w:b/>
                <w:lang w:val="en-US"/>
              </w:rPr>
              <w:t>6</w:t>
            </w:r>
          </w:p>
        </w:tc>
      </w:tr>
    </w:tbl>
    <w:p w:rsidR="00CD031C" w:rsidRPr="008F7677" w:rsidRDefault="00CD031C" w:rsidP="00CD031C">
      <w:pPr>
        <w:rPr>
          <w:b/>
          <w:lang w:val="en-US"/>
        </w:rPr>
      </w:pPr>
    </w:p>
    <w:p w:rsidR="00CD031C" w:rsidRPr="008F7677" w:rsidRDefault="00CD031C" w:rsidP="00CD031C">
      <w:pPr>
        <w:rPr>
          <w:b/>
          <w:lang w:val="en-US"/>
        </w:rPr>
      </w:pPr>
    </w:p>
    <w:p w:rsidR="00CD031C" w:rsidRPr="008F7677" w:rsidRDefault="00CD031C" w:rsidP="00CD031C">
      <w:pPr>
        <w:rPr>
          <w:b/>
          <w:lang w:val="en-US"/>
        </w:rPr>
      </w:pPr>
    </w:p>
    <w:p w:rsidR="00CD031C" w:rsidRPr="008F7677" w:rsidRDefault="00F07F73" w:rsidP="00CD031C">
      <w:pPr>
        <w:rPr>
          <w:b/>
          <w:lang w:val="en-US"/>
        </w:rPr>
      </w:pPr>
      <w:r w:rsidRPr="008F7677">
        <w:rPr>
          <w:b/>
          <w:noProof/>
        </w:rPr>
        <w:lastRenderedPageBreak/>
        <w:drawing>
          <wp:inline distT="0" distB="0" distL="0" distR="0">
            <wp:extent cx="5760720" cy="3878044"/>
            <wp:effectExtent l="19050" t="0" r="11430" b="8156"/>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652" w:rsidRPr="00D0244F" w:rsidRDefault="00B17652" w:rsidP="00AF2CC4">
      <w:pPr>
        <w:tabs>
          <w:tab w:val="left" w:pos="3018"/>
        </w:tabs>
        <w:rPr>
          <w:sz w:val="20"/>
          <w:szCs w:val="20"/>
          <w:lang w:val="en-US"/>
        </w:rPr>
      </w:pPr>
      <w:r w:rsidRPr="00D0244F">
        <w:rPr>
          <w:sz w:val="20"/>
          <w:szCs w:val="20"/>
          <w:lang w:val="en-US"/>
        </w:rPr>
        <w:t>Figur</w:t>
      </w:r>
      <w:r w:rsidR="00AF2CC4" w:rsidRPr="00D0244F">
        <w:rPr>
          <w:sz w:val="20"/>
          <w:szCs w:val="20"/>
          <w:lang w:val="en-US"/>
        </w:rPr>
        <w:t>e 1: FECR of the ewes</w:t>
      </w:r>
      <w:r w:rsidR="00CB086B">
        <w:rPr>
          <w:sz w:val="20"/>
          <w:szCs w:val="20"/>
          <w:lang w:val="en-US"/>
        </w:rPr>
        <w:t>;</w:t>
      </w:r>
      <w:r w:rsidR="00AF2CC4" w:rsidRPr="00D0244F">
        <w:rPr>
          <w:sz w:val="20"/>
          <w:szCs w:val="20"/>
          <w:lang w:val="en-US"/>
        </w:rPr>
        <w:tab/>
      </w:r>
    </w:p>
    <w:p w:rsidR="00CD031C" w:rsidRPr="00D0244F" w:rsidRDefault="00CD031C" w:rsidP="00CD031C">
      <w:pPr>
        <w:rPr>
          <w:b/>
          <w:lang w:val="en-US"/>
        </w:rPr>
      </w:pPr>
    </w:p>
    <w:p w:rsidR="00CB086B" w:rsidRPr="00CB086B" w:rsidRDefault="00CB086B" w:rsidP="00CD031C">
      <w:pPr>
        <w:rPr>
          <w:lang w:val="en-US"/>
        </w:rPr>
      </w:pPr>
      <w:r w:rsidRPr="00CB086B">
        <w:rPr>
          <w:lang w:val="en-US"/>
        </w:rPr>
        <w:t xml:space="preserve">Figure 1 shows that moxidectin has not lost its effect. </w:t>
      </w:r>
      <w:r>
        <w:rPr>
          <w:lang w:val="en-US"/>
        </w:rPr>
        <w:t xml:space="preserve">In 22 herds of ewes the FECR is between 95 and 100%. </w:t>
      </w:r>
      <w:r w:rsidR="00117FA2">
        <w:rPr>
          <w:lang w:val="en-US"/>
        </w:rPr>
        <w:t xml:space="preserve">In 1 farm the FECR is between 90 and 95%, in this farm only one ewe had a lot of eggs in her faeces after worming, this had a big impact on the decrease of the reduction percentage. In one farm the FECR is &lt;90%, due to </w:t>
      </w:r>
      <w:r w:rsidR="0084347B">
        <w:rPr>
          <w:lang w:val="en-US"/>
        </w:rPr>
        <w:t xml:space="preserve">a very low ECG at T1. Some animals did not have any eggs in their faeces at T1. </w:t>
      </w:r>
    </w:p>
    <w:p w:rsidR="00CD031C" w:rsidRPr="00CB086B" w:rsidRDefault="00CD031C" w:rsidP="00CD031C">
      <w:pPr>
        <w:rPr>
          <w:b/>
          <w:lang w:val="en-US"/>
        </w:rPr>
      </w:pPr>
    </w:p>
    <w:p w:rsidR="00CD031C" w:rsidRPr="008F7677" w:rsidRDefault="00132150" w:rsidP="00CD031C">
      <w:pPr>
        <w:rPr>
          <w:b/>
          <w:lang w:val="en-US"/>
        </w:rPr>
      </w:pPr>
      <w:r w:rsidRPr="008F7677">
        <w:rPr>
          <w:b/>
          <w:noProof/>
        </w:rPr>
        <w:drawing>
          <wp:inline distT="0" distB="0" distL="0" distR="0">
            <wp:extent cx="4572000" cy="2743200"/>
            <wp:effectExtent l="19050" t="0" r="19050"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652" w:rsidRPr="008C32E2" w:rsidRDefault="00DD7B78" w:rsidP="00CD031C">
      <w:pPr>
        <w:rPr>
          <w:sz w:val="20"/>
          <w:szCs w:val="20"/>
          <w:lang w:val="en-GB"/>
        </w:rPr>
      </w:pPr>
      <w:r>
        <w:rPr>
          <w:sz w:val="20"/>
          <w:szCs w:val="20"/>
          <w:lang w:val="en-GB"/>
        </w:rPr>
        <w:t>Figu</w:t>
      </w:r>
      <w:r w:rsidR="00B17652" w:rsidRPr="008C32E2">
        <w:rPr>
          <w:sz w:val="20"/>
          <w:szCs w:val="20"/>
          <w:lang w:val="en-GB"/>
        </w:rPr>
        <w:t>r</w:t>
      </w:r>
      <w:r>
        <w:rPr>
          <w:sz w:val="20"/>
          <w:szCs w:val="20"/>
          <w:lang w:val="en-GB"/>
        </w:rPr>
        <w:t>e</w:t>
      </w:r>
      <w:r w:rsidR="00B17652" w:rsidRPr="008C32E2">
        <w:rPr>
          <w:sz w:val="20"/>
          <w:szCs w:val="20"/>
          <w:lang w:val="en-GB"/>
        </w:rPr>
        <w:t xml:space="preserve"> 2: FECR </w:t>
      </w:r>
      <w:r>
        <w:rPr>
          <w:sz w:val="20"/>
          <w:szCs w:val="20"/>
          <w:lang w:val="en-GB"/>
        </w:rPr>
        <w:t>of the lambs;</w:t>
      </w:r>
    </w:p>
    <w:p w:rsidR="00CD031C" w:rsidRPr="008C32E2" w:rsidRDefault="00CD031C" w:rsidP="00CD031C">
      <w:pPr>
        <w:rPr>
          <w:b/>
          <w:lang w:val="en-GB"/>
        </w:rPr>
      </w:pPr>
    </w:p>
    <w:p w:rsidR="006B6873" w:rsidRDefault="008C1D00" w:rsidP="000A1EAF">
      <w:pPr>
        <w:rPr>
          <w:lang w:val="en-US"/>
        </w:rPr>
      </w:pPr>
      <w:r w:rsidRPr="008C1D00">
        <w:rPr>
          <w:lang w:val="en-US"/>
        </w:rPr>
        <w:t xml:space="preserve">For the herds of lambs the FECR is &lt;90% in one farm, at this farm the lambs had only one or a few eggs in their faeces. </w:t>
      </w:r>
      <w:r>
        <w:rPr>
          <w:lang w:val="en-US"/>
        </w:rPr>
        <w:t xml:space="preserve">One farm had a FECR between 90 and 95% and the other </w:t>
      </w:r>
      <w:r w:rsidR="006B6873">
        <w:rPr>
          <w:lang w:val="en-US"/>
        </w:rPr>
        <w:t>farms had 100% reduction.</w:t>
      </w:r>
    </w:p>
    <w:p w:rsidR="006B6873" w:rsidRDefault="006B6873" w:rsidP="000A1EAF">
      <w:pPr>
        <w:rPr>
          <w:lang w:val="en-US"/>
        </w:rPr>
      </w:pPr>
    </w:p>
    <w:p w:rsidR="006B6873" w:rsidRDefault="006B6873" w:rsidP="000A1EAF">
      <w:pPr>
        <w:rPr>
          <w:lang w:val="en-US"/>
        </w:rPr>
      </w:pPr>
      <w:r>
        <w:rPr>
          <w:lang w:val="en-US"/>
        </w:rPr>
        <w:t xml:space="preserve">Confidence interval: </w:t>
      </w:r>
    </w:p>
    <w:p w:rsidR="001B03D3" w:rsidRPr="006B6873" w:rsidRDefault="006B6873" w:rsidP="006B6873">
      <w:pPr>
        <w:rPr>
          <w:lang w:val="en-US"/>
        </w:rPr>
      </w:pPr>
      <w:r>
        <w:rPr>
          <w:lang w:val="en-US"/>
        </w:rPr>
        <w:t>The 95% confidence interval was &lt;90</w:t>
      </w:r>
      <w:r w:rsidR="00D12534">
        <w:rPr>
          <w:lang w:val="en-US"/>
        </w:rPr>
        <w:t xml:space="preserve"> on six farms</w:t>
      </w:r>
      <w:r>
        <w:rPr>
          <w:lang w:val="en-US"/>
        </w:rPr>
        <w:t xml:space="preserve">, 4 of them were herds of ewes and 2 of them were herds of lambs. This only includes farms in Limburg, the farms in </w:t>
      </w:r>
      <w:proofErr w:type="spellStart"/>
      <w:r>
        <w:rPr>
          <w:lang w:val="en-US"/>
        </w:rPr>
        <w:t>Noord</w:t>
      </w:r>
      <w:proofErr w:type="spellEnd"/>
      <w:r>
        <w:rPr>
          <w:lang w:val="en-US"/>
        </w:rPr>
        <w:t xml:space="preserve">-Brabant had a confidence interval of &gt;90. </w:t>
      </w:r>
    </w:p>
    <w:p w:rsidR="004C5491" w:rsidRPr="008C32E2" w:rsidRDefault="004C5491" w:rsidP="000A1EAF">
      <w:pPr>
        <w:rPr>
          <w:lang w:val="en-GB"/>
        </w:rPr>
      </w:pPr>
    </w:p>
    <w:p w:rsidR="00AC77E6" w:rsidRPr="008C32E2" w:rsidRDefault="00AC77E6" w:rsidP="000A1EAF">
      <w:pPr>
        <w:rPr>
          <w:lang w:val="en-GB"/>
        </w:rPr>
      </w:pPr>
    </w:p>
    <w:p w:rsidR="009C0121" w:rsidRPr="008C32E2" w:rsidRDefault="009C0121" w:rsidP="00CD031C">
      <w:pPr>
        <w:rPr>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CD031C" w:rsidRPr="008C32E2" w:rsidRDefault="00CD031C" w:rsidP="00CD031C">
      <w:pPr>
        <w:rPr>
          <w:b/>
          <w:lang w:val="en-GB"/>
        </w:rPr>
      </w:pPr>
    </w:p>
    <w:p w:rsidR="00E103D0" w:rsidRPr="008C32E2" w:rsidRDefault="00E103D0">
      <w:pPr>
        <w:spacing w:after="200" w:line="276" w:lineRule="auto"/>
        <w:rPr>
          <w:b/>
          <w:lang w:val="en-GB"/>
        </w:rPr>
      </w:pPr>
      <w:r w:rsidRPr="008C32E2">
        <w:rPr>
          <w:b/>
          <w:lang w:val="en-GB"/>
        </w:rPr>
        <w:br w:type="page"/>
      </w:r>
    </w:p>
    <w:p w:rsidR="00BD2F41" w:rsidRPr="008F7677" w:rsidRDefault="00BD2F41" w:rsidP="00BD2F41">
      <w:pPr>
        <w:pStyle w:val="Kop1"/>
        <w:numPr>
          <w:ilvl w:val="0"/>
          <w:numId w:val="14"/>
        </w:numPr>
        <w:rPr>
          <w:color w:val="auto"/>
          <w:lang w:val="en-US"/>
        </w:rPr>
      </w:pPr>
      <w:bookmarkStart w:id="11" w:name="_Toc363589101"/>
      <w:r w:rsidRPr="008F7677">
        <w:rPr>
          <w:color w:val="auto"/>
          <w:lang w:val="en-US"/>
        </w:rPr>
        <w:lastRenderedPageBreak/>
        <w:t>Discussi</w:t>
      </w:r>
      <w:r w:rsidR="001B0879">
        <w:rPr>
          <w:color w:val="auto"/>
          <w:lang w:val="en-US"/>
        </w:rPr>
        <w:t>on</w:t>
      </w:r>
      <w:bookmarkEnd w:id="11"/>
    </w:p>
    <w:p w:rsidR="00BD2F41" w:rsidRPr="008F7677" w:rsidRDefault="00BD2F41" w:rsidP="00BD2F41">
      <w:pPr>
        <w:rPr>
          <w:lang w:val="en-US"/>
        </w:rPr>
      </w:pPr>
    </w:p>
    <w:p w:rsidR="00197B62" w:rsidRPr="008F7677" w:rsidRDefault="00BD2F41" w:rsidP="00BD2F41">
      <w:pPr>
        <w:rPr>
          <w:lang w:val="en-US"/>
        </w:rPr>
      </w:pPr>
      <w:bookmarkStart w:id="12" w:name="_Toc363589102"/>
      <w:r w:rsidRPr="008F7677">
        <w:rPr>
          <w:rStyle w:val="Kop2Char"/>
          <w:color w:val="auto"/>
          <w:lang w:val="en-US"/>
        </w:rPr>
        <w:t xml:space="preserve">4.1 </w:t>
      </w:r>
      <w:r w:rsidR="001B0879">
        <w:rPr>
          <w:rStyle w:val="Kop2Char"/>
          <w:color w:val="auto"/>
          <w:lang w:val="en-US"/>
        </w:rPr>
        <w:t>Methodological</w:t>
      </w:r>
      <w:r w:rsidRPr="008F7677">
        <w:rPr>
          <w:rStyle w:val="Kop2Char"/>
          <w:color w:val="auto"/>
          <w:lang w:val="en-US"/>
        </w:rPr>
        <w:t xml:space="preserve"> discussi</w:t>
      </w:r>
      <w:r w:rsidR="001B0879">
        <w:rPr>
          <w:rStyle w:val="Kop2Char"/>
          <w:color w:val="auto"/>
          <w:lang w:val="en-US"/>
        </w:rPr>
        <w:t>on</w:t>
      </w:r>
      <w:bookmarkEnd w:id="12"/>
      <w:r w:rsidRPr="008F7677">
        <w:rPr>
          <w:rStyle w:val="Kop2Char"/>
          <w:color w:val="auto"/>
          <w:lang w:val="en-US"/>
        </w:rPr>
        <w:br/>
      </w:r>
    </w:p>
    <w:p w:rsidR="00CD603B" w:rsidRDefault="00CD603B" w:rsidP="00BD2F41">
      <w:pPr>
        <w:rPr>
          <w:lang w:val="en-US"/>
        </w:rPr>
      </w:pPr>
      <w:r w:rsidRPr="00CD603B">
        <w:rPr>
          <w:lang w:val="en-US"/>
        </w:rPr>
        <w:t xml:space="preserve">The research was conducted in the months April, May and June. </w:t>
      </w:r>
      <w:r>
        <w:rPr>
          <w:lang w:val="en-US"/>
        </w:rPr>
        <w:t xml:space="preserve">Many lambs could not be included in the study because they had not been in the pasture yet, or not long enough. </w:t>
      </w:r>
      <w:r w:rsidR="0092039F">
        <w:rPr>
          <w:lang w:val="en-US"/>
        </w:rPr>
        <w:t xml:space="preserve">However, in the </w:t>
      </w:r>
      <w:proofErr w:type="spellStart"/>
      <w:r w:rsidR="003F4267">
        <w:rPr>
          <w:lang w:val="en-US"/>
        </w:rPr>
        <w:t>faeces</w:t>
      </w:r>
      <w:proofErr w:type="spellEnd"/>
      <w:r w:rsidR="003F4267">
        <w:rPr>
          <w:lang w:val="en-US"/>
        </w:rPr>
        <w:t xml:space="preserve"> of the </w:t>
      </w:r>
      <w:r w:rsidR="0092039F">
        <w:rPr>
          <w:lang w:val="en-US"/>
        </w:rPr>
        <w:t xml:space="preserve">lambs that had been in the pasture for more than three weeks, often no eggs were found. The weather could have had an important influence on the lack of eggs, since it had not been very warm yet. Later on in the study several herds could not participate because they had been wormed recently. </w:t>
      </w:r>
    </w:p>
    <w:p w:rsidR="0092039F" w:rsidRDefault="0092039F" w:rsidP="00BD2F41">
      <w:pPr>
        <w:rPr>
          <w:lang w:val="en-US"/>
        </w:rPr>
      </w:pPr>
    </w:p>
    <w:p w:rsidR="00714D97" w:rsidRPr="00CD603B" w:rsidRDefault="00714D97" w:rsidP="00BD2F41">
      <w:pPr>
        <w:rPr>
          <w:lang w:val="en-US"/>
        </w:rPr>
      </w:pPr>
      <w:r>
        <w:rPr>
          <w:lang w:val="en-US"/>
        </w:rPr>
        <w:t xml:space="preserve">Of all farms </w:t>
      </w:r>
      <w:r w:rsidR="00050A92">
        <w:rPr>
          <w:lang w:val="en-US"/>
        </w:rPr>
        <w:t>larv</w:t>
      </w:r>
      <w:r w:rsidR="009B418B">
        <w:rPr>
          <w:lang w:val="en-US"/>
        </w:rPr>
        <w:t>al cultures</w:t>
      </w:r>
      <w:r w:rsidR="00050A92">
        <w:rPr>
          <w:lang w:val="en-US"/>
        </w:rPr>
        <w:t xml:space="preserve"> were used to determine which worm species is resistant for moxidectin. Because of an initial lack of evidence for resistance in this study the </w:t>
      </w:r>
      <w:r w:rsidR="00050A92" w:rsidRPr="009B418B">
        <w:rPr>
          <w:lang w:val="en-US"/>
        </w:rPr>
        <w:t>cultures</w:t>
      </w:r>
      <w:r w:rsidR="00050A92">
        <w:rPr>
          <w:lang w:val="en-US"/>
        </w:rPr>
        <w:t xml:space="preserve"> where not further studied to determine the species. Possibly another researcher could use the cultures to determine the species. </w:t>
      </w:r>
    </w:p>
    <w:p w:rsidR="00BD2F41" w:rsidRPr="008C32E2" w:rsidRDefault="00BD2F41" w:rsidP="00BD2F41">
      <w:pPr>
        <w:rPr>
          <w:lang w:val="en-GB"/>
        </w:rPr>
      </w:pPr>
    </w:p>
    <w:p w:rsidR="002D0E8F" w:rsidRPr="002D0E8F" w:rsidRDefault="002D0E8F" w:rsidP="00BD2F41">
      <w:pPr>
        <w:rPr>
          <w:lang w:val="en-US"/>
        </w:rPr>
      </w:pPr>
      <w:r w:rsidRPr="002D0E8F">
        <w:rPr>
          <w:lang w:val="en-US"/>
        </w:rPr>
        <w:t xml:space="preserve">The results of the mixed samples often differed </w:t>
      </w:r>
      <w:r w:rsidR="00AC1943">
        <w:rPr>
          <w:lang w:val="en-US"/>
        </w:rPr>
        <w:t xml:space="preserve">from the results of the individual samples. </w:t>
      </w:r>
    </w:p>
    <w:p w:rsidR="00A61215" w:rsidRDefault="00A61215" w:rsidP="00BD2F41">
      <w:pPr>
        <w:rPr>
          <w:lang w:val="en-US"/>
        </w:rPr>
      </w:pPr>
      <w:r w:rsidRPr="00A61215">
        <w:rPr>
          <w:lang w:val="en-US"/>
        </w:rPr>
        <w:t>In some farms a low EPG was found in the mixed samples whereas all animals had a high EPG in their individual samples.</w:t>
      </w:r>
      <w:r>
        <w:rPr>
          <w:lang w:val="en-US"/>
        </w:rPr>
        <w:t xml:space="preserve"> This could be explained by the time between T0 and T1. </w:t>
      </w:r>
    </w:p>
    <w:p w:rsidR="00A61215" w:rsidRPr="00A61215" w:rsidRDefault="00A61215" w:rsidP="00BD2F41">
      <w:pPr>
        <w:rPr>
          <w:lang w:val="en-US"/>
        </w:rPr>
      </w:pPr>
      <w:r w:rsidRPr="00A61215">
        <w:rPr>
          <w:lang w:val="en-US"/>
        </w:rPr>
        <w:t>The other way around was also found</w:t>
      </w:r>
      <w:r w:rsidR="00B22E5E" w:rsidRPr="008C32E2">
        <w:rPr>
          <w:lang w:val="en-GB"/>
        </w:rPr>
        <w:t>:</w:t>
      </w:r>
      <w:r w:rsidRPr="00A61215">
        <w:rPr>
          <w:lang w:val="en-US"/>
        </w:rPr>
        <w:t xml:space="preserve"> a high EPG in the mixed sample and low EPG</w:t>
      </w:r>
      <w:r>
        <w:rPr>
          <w:lang w:val="en-US"/>
        </w:rPr>
        <w:t xml:space="preserve">’s in the individual samples. </w:t>
      </w:r>
      <w:r w:rsidR="002770C3">
        <w:rPr>
          <w:lang w:val="en-US"/>
        </w:rPr>
        <w:t xml:space="preserve">A possible explanation could be that the mixed sample contained faeces of animals with many eggs, and those animals were not included in the group were individual samples were taken. </w:t>
      </w:r>
    </w:p>
    <w:p w:rsidR="002D0E8F" w:rsidRDefault="002D0E8F" w:rsidP="00BD2F41">
      <w:pPr>
        <w:rPr>
          <w:lang w:val="en-US"/>
        </w:rPr>
      </w:pPr>
    </w:p>
    <w:p w:rsidR="00B54E18" w:rsidRDefault="001413DC" w:rsidP="00BD2F41">
      <w:pPr>
        <w:rPr>
          <w:lang w:val="en-US"/>
        </w:rPr>
      </w:pPr>
      <w:r>
        <w:rPr>
          <w:lang w:val="en-US"/>
        </w:rPr>
        <w:t>The fact that in some farms the sheep were weighted whereas in other farms the weight was estimated could lead to a difference in results. However</w:t>
      </w:r>
      <w:r w:rsidR="003F4267">
        <w:rPr>
          <w:lang w:val="en-US"/>
        </w:rPr>
        <w:t>,</w:t>
      </w:r>
      <w:r>
        <w:rPr>
          <w:lang w:val="en-US"/>
        </w:rPr>
        <w:t xml:space="preserve"> in this study no difference could be found, showing that the sheep </w:t>
      </w:r>
      <w:r w:rsidR="003F4267">
        <w:rPr>
          <w:lang w:val="en-US"/>
        </w:rPr>
        <w:t>farmers can give a good estimation</w:t>
      </w:r>
      <w:r>
        <w:rPr>
          <w:lang w:val="en-US"/>
        </w:rPr>
        <w:t xml:space="preserve"> of the weight of their sheep. </w:t>
      </w:r>
    </w:p>
    <w:p w:rsidR="00B54E18" w:rsidRDefault="00B54E18" w:rsidP="00BD2F41">
      <w:pPr>
        <w:rPr>
          <w:lang w:val="en-US"/>
        </w:rPr>
      </w:pPr>
    </w:p>
    <w:p w:rsidR="00FE7125" w:rsidRDefault="002E19B8" w:rsidP="00BD2F41">
      <w:pPr>
        <w:rPr>
          <w:lang w:val="en-US"/>
        </w:rPr>
      </w:pPr>
      <w:r>
        <w:rPr>
          <w:lang w:val="en-US"/>
        </w:rPr>
        <w:t>Based on the calculation of the confidence interval</w:t>
      </w:r>
      <w:r w:rsidR="00465A37">
        <w:rPr>
          <w:lang w:val="en-US"/>
        </w:rPr>
        <w:t>,</w:t>
      </w:r>
      <w:r>
        <w:rPr>
          <w:lang w:val="en-US"/>
        </w:rPr>
        <w:t xml:space="preserve"> evidence was found to conclude that </w:t>
      </w:r>
      <w:r w:rsidR="00465A37">
        <w:rPr>
          <w:lang w:val="en-US"/>
        </w:rPr>
        <w:t xml:space="preserve">in </w:t>
      </w:r>
      <w:r>
        <w:rPr>
          <w:lang w:val="en-US"/>
        </w:rPr>
        <w:t>4 herds resistan</w:t>
      </w:r>
      <w:r w:rsidR="00465A37">
        <w:rPr>
          <w:lang w:val="en-US"/>
        </w:rPr>
        <w:t>ce</w:t>
      </w:r>
      <w:r>
        <w:rPr>
          <w:lang w:val="en-US"/>
        </w:rPr>
        <w:t xml:space="preserve"> has occurred and </w:t>
      </w:r>
      <w:r w:rsidR="00465A37">
        <w:rPr>
          <w:lang w:val="en-US"/>
        </w:rPr>
        <w:t xml:space="preserve">that </w:t>
      </w:r>
      <w:r>
        <w:rPr>
          <w:lang w:val="en-US"/>
        </w:rPr>
        <w:t>two herds are suspect</w:t>
      </w:r>
      <w:r w:rsidR="00465A37">
        <w:rPr>
          <w:lang w:val="en-US"/>
        </w:rPr>
        <w:t>ed</w:t>
      </w:r>
      <w:r>
        <w:rPr>
          <w:lang w:val="en-US"/>
        </w:rPr>
        <w:t xml:space="preserve"> of resistance. In two herds of lambs were the confidence interval was &lt;90, the EPG at T1 was very low and in both farms for 1 lamb the EPG had not decreased at T2. Stating that the whole farm is resistant might be a premature conclusion. </w:t>
      </w:r>
      <w:r w:rsidR="00FE7125">
        <w:rPr>
          <w:lang w:val="en-US"/>
        </w:rPr>
        <w:t>However</w:t>
      </w:r>
      <w:r w:rsidR="003F4267">
        <w:rPr>
          <w:lang w:val="en-US"/>
        </w:rPr>
        <w:t>,</w:t>
      </w:r>
      <w:r w:rsidR="00FE7125">
        <w:rPr>
          <w:lang w:val="en-US"/>
        </w:rPr>
        <w:t xml:space="preserve"> the administering of the anthelmintic went well in these farms and the lambs were weight</w:t>
      </w:r>
      <w:r w:rsidR="003F4267">
        <w:rPr>
          <w:lang w:val="en-US"/>
        </w:rPr>
        <w:t>ed</w:t>
      </w:r>
      <w:r w:rsidR="00FE7125">
        <w:rPr>
          <w:lang w:val="en-US"/>
        </w:rPr>
        <w:t xml:space="preserve"> on the scale, so </w:t>
      </w:r>
      <w:r w:rsidR="00465A37">
        <w:rPr>
          <w:lang w:val="en-US"/>
        </w:rPr>
        <w:t xml:space="preserve">they </w:t>
      </w:r>
      <w:r w:rsidR="00FE7125">
        <w:rPr>
          <w:lang w:val="en-US"/>
        </w:rPr>
        <w:t>have had the right dose of anthelmintic.</w:t>
      </w:r>
    </w:p>
    <w:p w:rsidR="00FE7125" w:rsidRDefault="00FE7125" w:rsidP="00BD2F41">
      <w:pPr>
        <w:rPr>
          <w:lang w:val="en-US"/>
        </w:rPr>
      </w:pPr>
    </w:p>
    <w:p w:rsidR="007E42D6" w:rsidRDefault="00FE7125" w:rsidP="00BD2F41">
      <w:pPr>
        <w:rPr>
          <w:lang w:val="en-US"/>
        </w:rPr>
      </w:pPr>
      <w:r>
        <w:rPr>
          <w:lang w:val="en-US"/>
        </w:rPr>
        <w:t xml:space="preserve">In the two herds of ewes, where the confidence interval was &lt;90, a low decrease </w:t>
      </w:r>
      <w:r w:rsidR="00E65B62">
        <w:rPr>
          <w:lang w:val="en-US"/>
        </w:rPr>
        <w:t xml:space="preserve">in EPG was found in a few ewes. In one farm the EPG of one ewe was decreased by only 50% and in the other farm there were two ewes that showed only a minor decrease in EPG. Both farms were visited early on in the study, so </w:t>
      </w:r>
      <w:r w:rsidR="00D33080">
        <w:rPr>
          <w:lang w:val="en-US"/>
        </w:rPr>
        <w:t>due to a lack of experience administering the anthelmintic might not have gone as smooth as it should have, may be the sheep spewed some of it. Furthermore the ewes were not weight</w:t>
      </w:r>
      <w:r w:rsidR="003F4267">
        <w:rPr>
          <w:lang w:val="en-US"/>
        </w:rPr>
        <w:t>ed</w:t>
      </w:r>
      <w:r w:rsidR="00D33080">
        <w:rPr>
          <w:lang w:val="en-US"/>
        </w:rPr>
        <w:t xml:space="preserve"> on a scale, but the weight was estimated.  </w:t>
      </w:r>
    </w:p>
    <w:p w:rsidR="00D33080" w:rsidRDefault="00D33080" w:rsidP="00BD2F41">
      <w:pPr>
        <w:rPr>
          <w:lang w:val="en-US"/>
        </w:rPr>
      </w:pPr>
    </w:p>
    <w:p w:rsidR="007E42D6" w:rsidRPr="002D0E8F" w:rsidRDefault="00D33080" w:rsidP="00BD2F41">
      <w:pPr>
        <w:rPr>
          <w:lang w:val="en-US"/>
        </w:rPr>
      </w:pPr>
      <w:r>
        <w:rPr>
          <w:lang w:val="en-US"/>
        </w:rPr>
        <w:t>Beside the 4 herds were resistance was demonstrated, two other herds were suspect</w:t>
      </w:r>
      <w:r w:rsidR="00A55C9A">
        <w:rPr>
          <w:lang w:val="en-US"/>
        </w:rPr>
        <w:t>ed</w:t>
      </w:r>
      <w:r>
        <w:rPr>
          <w:lang w:val="en-US"/>
        </w:rPr>
        <w:t xml:space="preserve"> of resistance. One herd had a low EPG at T1 and the EPG of one ewe did not decrease at all at T2. In the other herd one ewe showed </w:t>
      </w:r>
      <w:r w:rsidR="00A55C9A">
        <w:rPr>
          <w:lang w:val="en-US"/>
        </w:rPr>
        <w:t>a</w:t>
      </w:r>
      <w:r>
        <w:rPr>
          <w:lang w:val="en-US"/>
        </w:rPr>
        <w:t>n increase in EPG between T1 and T2. Again, to state that the whole herd is resistant might be a premature conclusion .</w:t>
      </w:r>
    </w:p>
    <w:p w:rsidR="00FE7125" w:rsidRPr="00D33080" w:rsidRDefault="00FE7125" w:rsidP="00BD2F41">
      <w:pPr>
        <w:rPr>
          <w:lang w:val="en-US"/>
        </w:rPr>
      </w:pPr>
    </w:p>
    <w:p w:rsidR="004C7FF7" w:rsidRDefault="004C7FF7" w:rsidP="00BD2F41">
      <w:pPr>
        <w:rPr>
          <w:rStyle w:val="Kop2Char"/>
          <w:color w:val="auto"/>
          <w:lang w:val="en-US"/>
        </w:rPr>
      </w:pPr>
    </w:p>
    <w:p w:rsidR="002164EE" w:rsidRPr="002164EE" w:rsidRDefault="00BD2F41" w:rsidP="00BD2F41">
      <w:pPr>
        <w:rPr>
          <w:lang w:val="en-US"/>
        </w:rPr>
      </w:pPr>
      <w:bookmarkStart w:id="13" w:name="_Toc363589103"/>
      <w:r w:rsidRPr="002164EE">
        <w:rPr>
          <w:rStyle w:val="Kop2Char"/>
          <w:color w:val="auto"/>
          <w:lang w:val="en-US"/>
        </w:rPr>
        <w:lastRenderedPageBreak/>
        <w:t>4.</w:t>
      </w:r>
      <w:r w:rsidR="00D956F4" w:rsidRPr="002164EE">
        <w:rPr>
          <w:rStyle w:val="Kop2Char"/>
          <w:color w:val="auto"/>
          <w:lang w:val="en-US"/>
        </w:rPr>
        <w:t>2</w:t>
      </w:r>
      <w:r w:rsidRPr="002164EE">
        <w:rPr>
          <w:rStyle w:val="Kop2Char"/>
          <w:color w:val="auto"/>
          <w:lang w:val="en-US"/>
        </w:rPr>
        <w:t xml:space="preserve"> </w:t>
      </w:r>
      <w:r w:rsidR="001B0879" w:rsidRPr="002164EE">
        <w:rPr>
          <w:rStyle w:val="Kop2Char"/>
          <w:color w:val="auto"/>
          <w:lang w:val="en-US"/>
        </w:rPr>
        <w:t>Recommendations</w:t>
      </w:r>
      <w:bookmarkEnd w:id="13"/>
      <w:r w:rsidRPr="002164EE">
        <w:rPr>
          <w:rStyle w:val="Kop2Char"/>
          <w:color w:val="auto"/>
          <w:lang w:val="en-US"/>
        </w:rPr>
        <w:br/>
      </w:r>
      <w:r w:rsidRPr="002164EE">
        <w:rPr>
          <w:lang w:val="en-US"/>
        </w:rPr>
        <w:br/>
      </w:r>
      <w:r w:rsidR="002164EE" w:rsidRPr="002164EE">
        <w:rPr>
          <w:lang w:val="en-US"/>
        </w:rPr>
        <w:t xml:space="preserve">The results of this study apply to Limburg and </w:t>
      </w:r>
      <w:proofErr w:type="spellStart"/>
      <w:r w:rsidR="002164EE" w:rsidRPr="002164EE">
        <w:rPr>
          <w:lang w:val="en-US"/>
        </w:rPr>
        <w:t>Noord</w:t>
      </w:r>
      <w:proofErr w:type="spellEnd"/>
      <w:r w:rsidR="002164EE" w:rsidRPr="002164EE">
        <w:rPr>
          <w:lang w:val="en-US"/>
        </w:rPr>
        <w:t>-Brabant</w:t>
      </w:r>
      <w:r w:rsidR="002164EE">
        <w:rPr>
          <w:lang w:val="en-US"/>
        </w:rPr>
        <w:t xml:space="preserve">, these results do not imply that there is no resistance </w:t>
      </w:r>
      <w:r w:rsidR="009B418B">
        <w:rPr>
          <w:lang w:val="en-US"/>
        </w:rPr>
        <w:t>for moxidectin</w:t>
      </w:r>
      <w:r w:rsidR="00235733">
        <w:rPr>
          <w:lang w:val="en-US"/>
        </w:rPr>
        <w:t xml:space="preserve"> </w:t>
      </w:r>
      <w:r w:rsidR="002164EE">
        <w:rPr>
          <w:lang w:val="en-US"/>
        </w:rPr>
        <w:t xml:space="preserve">at all in the Netherlands. </w:t>
      </w:r>
      <w:r w:rsidR="00235733">
        <w:rPr>
          <w:lang w:val="en-US"/>
        </w:rPr>
        <w:t>In order to determine whether th</w:t>
      </w:r>
      <w:r w:rsidR="009B418B">
        <w:rPr>
          <w:lang w:val="en-US"/>
        </w:rPr>
        <w:t>ere is resistance to moxidectin</w:t>
      </w:r>
      <w:r w:rsidR="00235733">
        <w:rPr>
          <w:lang w:val="en-US"/>
        </w:rPr>
        <w:t xml:space="preserve"> further research in other area’s in necessary. </w:t>
      </w:r>
    </w:p>
    <w:p w:rsidR="003425FF" w:rsidRPr="008C32E2" w:rsidRDefault="003425FF" w:rsidP="003425FF">
      <w:pPr>
        <w:rPr>
          <w:lang w:val="en-GB"/>
        </w:rPr>
      </w:pPr>
    </w:p>
    <w:p w:rsidR="00235733" w:rsidRPr="00CB4512" w:rsidRDefault="00CB4512" w:rsidP="003425FF">
      <w:pPr>
        <w:rPr>
          <w:lang w:val="en-US"/>
        </w:rPr>
      </w:pPr>
      <w:r w:rsidRPr="00CB4512">
        <w:rPr>
          <w:lang w:val="en-US"/>
        </w:rPr>
        <w:t xml:space="preserve">In order to give the larvae more time to develop, it might be better to conduct the research later on in the year. </w:t>
      </w:r>
      <w:r>
        <w:rPr>
          <w:lang w:val="en-US"/>
        </w:rPr>
        <w:t>That might also lead to more herd</w:t>
      </w:r>
      <w:r w:rsidR="003F4267">
        <w:rPr>
          <w:lang w:val="en-US"/>
        </w:rPr>
        <w:t>s</w:t>
      </w:r>
      <w:r>
        <w:rPr>
          <w:lang w:val="en-US"/>
        </w:rPr>
        <w:t xml:space="preserve"> of lambs that can be included, because they have been in the pasture long enough to participate. A disadvantage is that the chance that the farmer already has wormed the herds increase</w:t>
      </w:r>
      <w:r w:rsidR="00A55C9A">
        <w:rPr>
          <w:lang w:val="en-US"/>
        </w:rPr>
        <w:t>s</w:t>
      </w:r>
      <w:r>
        <w:rPr>
          <w:lang w:val="en-US"/>
        </w:rPr>
        <w:t xml:space="preserve">. Therefore it would be wise to ask the farmers to participate early on, so they can </w:t>
      </w:r>
      <w:r w:rsidR="002F4A49">
        <w:rPr>
          <w:lang w:val="en-US"/>
        </w:rPr>
        <w:t xml:space="preserve">wait with worming their herd. </w:t>
      </w:r>
      <w:r>
        <w:rPr>
          <w:lang w:val="en-US"/>
        </w:rPr>
        <w:t xml:space="preserve"> </w:t>
      </w:r>
    </w:p>
    <w:p w:rsidR="00235733" w:rsidRPr="003425FF" w:rsidRDefault="00235733" w:rsidP="003425FF">
      <w:pPr>
        <w:rPr>
          <w:lang w:val="en-US"/>
        </w:rPr>
      </w:pPr>
    </w:p>
    <w:p w:rsidR="00393211" w:rsidRPr="002F4A49" w:rsidRDefault="002F4A49" w:rsidP="00BD2F41">
      <w:pPr>
        <w:rPr>
          <w:lang w:val="en-US"/>
        </w:rPr>
      </w:pPr>
      <w:r w:rsidRPr="002F4A49">
        <w:rPr>
          <w:lang w:val="en-US"/>
        </w:rPr>
        <w:t>It is best to perform this kind of research with several student</w:t>
      </w:r>
      <w:r w:rsidR="00A55C9A">
        <w:rPr>
          <w:lang w:val="en-US"/>
        </w:rPr>
        <w:t>s</w:t>
      </w:r>
      <w:r w:rsidRPr="002F4A49">
        <w:rPr>
          <w:lang w:val="en-US"/>
        </w:rPr>
        <w:t xml:space="preserve"> instead of </w:t>
      </w:r>
      <w:r w:rsidR="00A55C9A">
        <w:rPr>
          <w:lang w:val="en-US"/>
        </w:rPr>
        <w:t xml:space="preserve">doing it </w:t>
      </w:r>
      <w:r w:rsidRPr="002F4A49">
        <w:rPr>
          <w:lang w:val="en-US"/>
        </w:rPr>
        <w:t xml:space="preserve">alone. </w:t>
      </w:r>
      <w:r>
        <w:rPr>
          <w:lang w:val="en-US"/>
        </w:rPr>
        <w:t xml:space="preserve">So the practical </w:t>
      </w:r>
      <w:r w:rsidR="00A55C9A">
        <w:rPr>
          <w:lang w:val="en-US"/>
        </w:rPr>
        <w:t>execution</w:t>
      </w:r>
      <w:r>
        <w:rPr>
          <w:lang w:val="en-US"/>
        </w:rPr>
        <w:t xml:space="preserve"> could be carried out faster and more farms could be approached. Examining the faeces in the lab was rather time consuming, this precious time could not be used to visit more farms.</w:t>
      </w:r>
      <w:r w:rsidR="00E31788">
        <w:rPr>
          <w:lang w:val="en-US"/>
        </w:rPr>
        <w:t xml:space="preserve"> </w:t>
      </w:r>
    </w:p>
    <w:p w:rsidR="002F4A49" w:rsidRPr="002F4A49" w:rsidRDefault="002F4A49" w:rsidP="00BD2F41">
      <w:pPr>
        <w:rPr>
          <w:lang w:val="en-US"/>
        </w:rPr>
      </w:pPr>
    </w:p>
    <w:p w:rsidR="00E31788" w:rsidRDefault="0081365E" w:rsidP="00BD2F41">
      <w:pPr>
        <w:rPr>
          <w:lang w:val="en-US"/>
        </w:rPr>
      </w:pPr>
      <w:r w:rsidRPr="0081365E">
        <w:rPr>
          <w:lang w:val="en-US"/>
        </w:rPr>
        <w:t xml:space="preserve">Another point of attention is administering the anthelmintic. </w:t>
      </w:r>
      <w:r>
        <w:rPr>
          <w:lang w:val="en-US"/>
        </w:rPr>
        <w:t>It is recommended that s</w:t>
      </w:r>
      <w:r w:rsidR="00A55C9A">
        <w:rPr>
          <w:lang w:val="en-US"/>
        </w:rPr>
        <w:t>o</w:t>
      </w:r>
      <w:r>
        <w:rPr>
          <w:lang w:val="en-US"/>
        </w:rPr>
        <w:t xml:space="preserve">me instruction is given about estimating the weight of the animals and about administering the anthelmintic, before the first visit to a farm. </w:t>
      </w:r>
      <w:r w:rsidR="003F4267">
        <w:rPr>
          <w:lang w:val="en-US"/>
        </w:rPr>
        <w:t>When v</w:t>
      </w:r>
      <w:r w:rsidR="00E31788">
        <w:rPr>
          <w:lang w:val="en-US"/>
        </w:rPr>
        <w:t>isiting the first farms, it has occurred that the anthelmintic</w:t>
      </w:r>
      <w:r w:rsidR="009D1D25">
        <w:rPr>
          <w:lang w:val="en-US"/>
        </w:rPr>
        <w:t xml:space="preserve"> flows out of the mouth of the sheep. </w:t>
      </w:r>
      <w:r w:rsidR="00BE06DB">
        <w:rPr>
          <w:lang w:val="en-US"/>
        </w:rPr>
        <w:t xml:space="preserve">Noticing that, those sheep were given some extra </w:t>
      </w:r>
      <w:r w:rsidR="003F4267">
        <w:rPr>
          <w:lang w:val="en-US"/>
        </w:rPr>
        <w:t>anthelmintics. T</w:t>
      </w:r>
      <w:r w:rsidR="00BE06DB">
        <w:rPr>
          <w:lang w:val="en-US"/>
        </w:rPr>
        <w:t>his could have been prevented by a proper instruction</w:t>
      </w:r>
      <w:r w:rsidR="003F4267">
        <w:rPr>
          <w:lang w:val="en-US"/>
        </w:rPr>
        <w:t xml:space="preserve"> beforehand</w:t>
      </w:r>
      <w:r w:rsidR="00BE06DB">
        <w:rPr>
          <w:lang w:val="en-US"/>
        </w:rPr>
        <w:t xml:space="preserve">. </w:t>
      </w:r>
    </w:p>
    <w:p w:rsidR="00BE06DB" w:rsidRDefault="00BE06DB" w:rsidP="00BD2F41">
      <w:pPr>
        <w:rPr>
          <w:lang w:val="en-US"/>
        </w:rPr>
      </w:pPr>
    </w:p>
    <w:p w:rsidR="00BE06DB" w:rsidRDefault="00BE06DB" w:rsidP="00BD2F41">
      <w:pPr>
        <w:rPr>
          <w:lang w:val="en-US"/>
        </w:rPr>
      </w:pPr>
      <w:r>
        <w:rPr>
          <w:lang w:val="en-US"/>
        </w:rPr>
        <w:t>To prevent resistance, it is better to make the farmers aware of the consequences of inaccurate use of anthelmintic</w:t>
      </w:r>
      <w:r w:rsidR="009B418B">
        <w:rPr>
          <w:lang w:val="en-US"/>
        </w:rPr>
        <w:t>s</w:t>
      </w:r>
      <w:r>
        <w:rPr>
          <w:lang w:val="en-US"/>
        </w:rPr>
        <w:t xml:space="preserve">. </w:t>
      </w:r>
      <w:r w:rsidR="00A357D6">
        <w:rPr>
          <w:lang w:val="en-US"/>
        </w:rPr>
        <w:t xml:space="preserve">It is wise to inform them about worming based on the results of examination of the faeces of their herd. </w:t>
      </w:r>
    </w:p>
    <w:p w:rsidR="00130792" w:rsidRPr="008C32E2" w:rsidRDefault="00130792" w:rsidP="004B5FDB">
      <w:pPr>
        <w:pStyle w:val="Geenafstand"/>
        <w:rPr>
          <w:lang w:val="en-GB"/>
        </w:rPr>
      </w:pPr>
      <w:bookmarkStart w:id="14" w:name="_GoBack"/>
      <w:bookmarkEnd w:id="14"/>
    </w:p>
    <w:p w:rsidR="00CD031C" w:rsidRPr="008C32E2" w:rsidRDefault="00CD031C" w:rsidP="00CD031C">
      <w:pPr>
        <w:rPr>
          <w:b/>
          <w:sz w:val="32"/>
          <w:szCs w:val="32"/>
          <w:lang w:val="en-GB"/>
        </w:rPr>
      </w:pPr>
    </w:p>
    <w:p w:rsidR="00CD031C" w:rsidRPr="008C32E2" w:rsidRDefault="00CD031C" w:rsidP="00CD031C">
      <w:pPr>
        <w:rPr>
          <w:b/>
          <w:sz w:val="32"/>
          <w:szCs w:val="32"/>
          <w:lang w:val="en-GB"/>
        </w:rPr>
      </w:pPr>
    </w:p>
    <w:p w:rsidR="00CD031C" w:rsidRPr="008C32E2" w:rsidRDefault="00CD031C" w:rsidP="00CD031C">
      <w:pPr>
        <w:rPr>
          <w:b/>
          <w:sz w:val="32"/>
          <w:szCs w:val="32"/>
          <w:lang w:val="en-GB"/>
        </w:rPr>
      </w:pPr>
    </w:p>
    <w:p w:rsidR="000A0FCA" w:rsidRPr="008C32E2" w:rsidRDefault="000A0FCA">
      <w:pPr>
        <w:spacing w:after="200" w:line="276" w:lineRule="auto"/>
        <w:rPr>
          <w:b/>
          <w:sz w:val="32"/>
          <w:szCs w:val="32"/>
          <w:lang w:val="en-GB"/>
        </w:rPr>
      </w:pPr>
      <w:r w:rsidRPr="008C32E2">
        <w:rPr>
          <w:b/>
          <w:sz w:val="32"/>
          <w:szCs w:val="32"/>
          <w:lang w:val="en-GB"/>
        </w:rPr>
        <w:br w:type="page"/>
      </w:r>
    </w:p>
    <w:p w:rsidR="00BD2F41" w:rsidRPr="008F7677" w:rsidRDefault="00BD2F41" w:rsidP="00BD2F41">
      <w:pPr>
        <w:pStyle w:val="Kop1"/>
        <w:numPr>
          <w:ilvl w:val="0"/>
          <w:numId w:val="14"/>
        </w:numPr>
        <w:rPr>
          <w:color w:val="auto"/>
          <w:lang w:val="en-US"/>
        </w:rPr>
      </w:pPr>
      <w:bookmarkStart w:id="15" w:name="_Toc363589104"/>
      <w:r w:rsidRPr="008F7677">
        <w:rPr>
          <w:color w:val="auto"/>
          <w:lang w:val="en-US"/>
        </w:rPr>
        <w:lastRenderedPageBreak/>
        <w:t>Conclusi</w:t>
      </w:r>
      <w:r w:rsidR="00A962BC">
        <w:rPr>
          <w:color w:val="auto"/>
          <w:lang w:val="en-US"/>
        </w:rPr>
        <w:t>on</w:t>
      </w:r>
      <w:bookmarkEnd w:id="15"/>
    </w:p>
    <w:p w:rsidR="00BD2F41" w:rsidRPr="008F7677" w:rsidRDefault="00BD2F41" w:rsidP="00BD2F41">
      <w:pPr>
        <w:pStyle w:val="Geenafstand"/>
        <w:rPr>
          <w:lang w:val="en-US"/>
        </w:rPr>
      </w:pPr>
    </w:p>
    <w:p w:rsidR="00BD2F41" w:rsidRPr="00391255" w:rsidRDefault="007E69D9" w:rsidP="00BD2F41">
      <w:pPr>
        <w:pStyle w:val="Geenafstand"/>
        <w:rPr>
          <w:lang w:val="en-US"/>
        </w:rPr>
      </w:pPr>
      <w:r w:rsidRPr="00F1337B">
        <w:rPr>
          <w:lang w:val="en-US"/>
        </w:rPr>
        <w:t xml:space="preserve">This study demonstrated the resistance of gastrointestinal nematodes for moxidectin </w:t>
      </w:r>
      <w:r w:rsidR="00D12534">
        <w:rPr>
          <w:lang w:val="en-US"/>
        </w:rPr>
        <w:t>o</w:t>
      </w:r>
      <w:r w:rsidRPr="00F1337B">
        <w:rPr>
          <w:lang w:val="en-US"/>
        </w:rPr>
        <w:t xml:space="preserve">n four sheep farms. </w:t>
      </w:r>
      <w:r w:rsidR="00F1337B" w:rsidRPr="008C32E2">
        <w:rPr>
          <w:lang w:val="en-GB"/>
        </w:rPr>
        <w:t xml:space="preserve">Two other sheep farms </w:t>
      </w:r>
      <w:r w:rsidR="009B418B" w:rsidRPr="008C32E2">
        <w:rPr>
          <w:lang w:val="en-GB"/>
        </w:rPr>
        <w:t>are suspected of resistance</w:t>
      </w:r>
      <w:r w:rsidR="00F1337B" w:rsidRPr="008C32E2">
        <w:rPr>
          <w:lang w:val="en-GB"/>
        </w:rPr>
        <w:t xml:space="preserve">. </w:t>
      </w:r>
      <w:r w:rsidR="00F1337B" w:rsidRPr="00F1337B">
        <w:rPr>
          <w:lang w:val="en-US"/>
        </w:rPr>
        <w:t xml:space="preserve">However, it is not possible to determine whether </w:t>
      </w:r>
      <w:r w:rsidR="003F4267">
        <w:rPr>
          <w:lang w:val="en-US"/>
        </w:rPr>
        <w:t xml:space="preserve">resistance occurred </w:t>
      </w:r>
      <w:r w:rsidR="00323BB7">
        <w:rPr>
          <w:lang w:val="en-US"/>
        </w:rPr>
        <w:t xml:space="preserve">on </w:t>
      </w:r>
      <w:r w:rsidR="00F1337B" w:rsidRPr="00F1337B">
        <w:rPr>
          <w:lang w:val="en-US"/>
        </w:rPr>
        <w:t>these two farms in</w:t>
      </w:r>
      <w:r w:rsidR="00F1337B">
        <w:rPr>
          <w:lang w:val="en-US"/>
        </w:rPr>
        <w:t>deed</w:t>
      </w:r>
      <w:r w:rsidR="00F1337B" w:rsidRPr="00F1337B">
        <w:rPr>
          <w:lang w:val="en-US"/>
        </w:rPr>
        <w:t xml:space="preserve"> or </w:t>
      </w:r>
      <w:r w:rsidR="00D12534">
        <w:rPr>
          <w:lang w:val="en-US"/>
        </w:rPr>
        <w:t>that</w:t>
      </w:r>
      <w:r w:rsidR="00F1337B" w:rsidRPr="00F1337B">
        <w:rPr>
          <w:lang w:val="en-US"/>
        </w:rPr>
        <w:t xml:space="preserve"> the </w:t>
      </w:r>
      <w:proofErr w:type="spellStart"/>
      <w:r w:rsidR="00F1337B" w:rsidRPr="00F1337B">
        <w:rPr>
          <w:lang w:val="en-US"/>
        </w:rPr>
        <w:t>anthelmintic</w:t>
      </w:r>
      <w:proofErr w:type="spellEnd"/>
      <w:r w:rsidR="00F1337B" w:rsidRPr="00F1337B">
        <w:rPr>
          <w:lang w:val="en-US"/>
        </w:rPr>
        <w:t xml:space="preserve"> was not </w:t>
      </w:r>
      <w:r w:rsidR="00F1337B">
        <w:rPr>
          <w:lang w:val="en-US"/>
        </w:rPr>
        <w:t>administered</w:t>
      </w:r>
      <w:r w:rsidR="00F1337B" w:rsidRPr="00F1337B">
        <w:rPr>
          <w:lang w:val="en-US"/>
        </w:rPr>
        <w:t xml:space="preserve"> </w:t>
      </w:r>
      <w:r w:rsidR="00F1337B">
        <w:rPr>
          <w:lang w:val="en-US"/>
        </w:rPr>
        <w:t>p</w:t>
      </w:r>
      <w:r w:rsidR="00F1337B" w:rsidRPr="00F1337B">
        <w:rPr>
          <w:lang w:val="en-US"/>
        </w:rPr>
        <w:t>roperly.</w:t>
      </w:r>
      <w:r w:rsidR="00323BB7">
        <w:rPr>
          <w:lang w:val="en-US"/>
        </w:rPr>
        <w:t xml:space="preserve"> All farms that were suspect</w:t>
      </w:r>
      <w:r w:rsidR="00D12534">
        <w:rPr>
          <w:lang w:val="en-US"/>
        </w:rPr>
        <w:t>ed</w:t>
      </w:r>
      <w:r w:rsidR="00323BB7">
        <w:rPr>
          <w:lang w:val="en-US"/>
        </w:rPr>
        <w:t xml:space="preserve"> of resistance and the farms where resistance was demonstrated are located in Limburg. </w:t>
      </w:r>
    </w:p>
    <w:p w:rsidR="00BD2F41" w:rsidRPr="00323BB7" w:rsidRDefault="00323BB7" w:rsidP="00BD2F41">
      <w:pPr>
        <w:pStyle w:val="Geenafstand"/>
        <w:rPr>
          <w:lang w:val="en-US"/>
        </w:rPr>
      </w:pPr>
      <w:r>
        <w:rPr>
          <w:lang w:val="en-US"/>
        </w:rPr>
        <w:t>For the time being</w:t>
      </w:r>
      <w:r w:rsidRPr="00323BB7">
        <w:rPr>
          <w:lang w:val="en-US"/>
        </w:rPr>
        <w:t xml:space="preserve"> it can be concluded that moxidectin still works properly in </w:t>
      </w:r>
      <w:proofErr w:type="spellStart"/>
      <w:r w:rsidRPr="00323BB7">
        <w:rPr>
          <w:lang w:val="en-US"/>
        </w:rPr>
        <w:t>Noord</w:t>
      </w:r>
      <w:proofErr w:type="spellEnd"/>
      <w:r w:rsidRPr="00323BB7">
        <w:rPr>
          <w:lang w:val="en-US"/>
        </w:rPr>
        <w:t>-Brabant.</w:t>
      </w:r>
      <w:r>
        <w:rPr>
          <w:lang w:val="en-US"/>
        </w:rPr>
        <w:t xml:space="preserve"> </w:t>
      </w:r>
      <w:r w:rsidRPr="00323BB7">
        <w:rPr>
          <w:lang w:val="en-US"/>
        </w:rPr>
        <w:t xml:space="preserve"> </w:t>
      </w:r>
    </w:p>
    <w:p w:rsidR="00BD2F41" w:rsidRPr="00323BB7" w:rsidRDefault="00BD2F41" w:rsidP="00BD2F41">
      <w:pPr>
        <w:pStyle w:val="Kop1"/>
        <w:ind w:left="720"/>
        <w:rPr>
          <w:color w:val="auto"/>
          <w:lang w:val="en-US"/>
        </w:rPr>
      </w:pPr>
    </w:p>
    <w:p w:rsidR="004B5FDB" w:rsidRPr="00323BB7" w:rsidRDefault="004B5FDB"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CD031C" w:rsidRPr="00323BB7" w:rsidRDefault="00CD031C" w:rsidP="00CD031C">
      <w:pPr>
        <w:rPr>
          <w:lang w:val="en-US"/>
        </w:rPr>
      </w:pPr>
    </w:p>
    <w:p w:rsidR="00BD2F41" w:rsidRPr="00323BB7" w:rsidRDefault="00BD2F41">
      <w:pPr>
        <w:spacing w:after="200" w:line="276" w:lineRule="auto"/>
        <w:rPr>
          <w:lang w:val="en-US"/>
        </w:rPr>
      </w:pPr>
      <w:r w:rsidRPr="00323BB7">
        <w:rPr>
          <w:lang w:val="en-US"/>
        </w:rPr>
        <w:br w:type="page"/>
      </w:r>
    </w:p>
    <w:p w:rsidR="00CD031C" w:rsidRPr="008F7677" w:rsidRDefault="00CD031C" w:rsidP="00BD2F41">
      <w:pPr>
        <w:pStyle w:val="Kop1"/>
        <w:numPr>
          <w:ilvl w:val="0"/>
          <w:numId w:val="14"/>
        </w:numPr>
        <w:rPr>
          <w:color w:val="auto"/>
          <w:lang w:val="en-US"/>
        </w:rPr>
      </w:pPr>
      <w:bookmarkStart w:id="16" w:name="_Toc363589105"/>
      <w:r w:rsidRPr="008F7677">
        <w:rPr>
          <w:color w:val="auto"/>
          <w:lang w:val="en-US"/>
        </w:rPr>
        <w:lastRenderedPageBreak/>
        <w:t>Referen</w:t>
      </w:r>
      <w:r w:rsidR="00A962BC">
        <w:rPr>
          <w:color w:val="auto"/>
          <w:lang w:val="en-US"/>
        </w:rPr>
        <w:t>ces</w:t>
      </w:r>
      <w:bookmarkEnd w:id="16"/>
    </w:p>
    <w:p w:rsidR="002C3353" w:rsidRPr="008F7677" w:rsidRDefault="002C3353" w:rsidP="002C3353">
      <w:pPr>
        <w:rPr>
          <w:lang w:val="en-US"/>
        </w:rPr>
      </w:pPr>
    </w:p>
    <w:p w:rsidR="003E7009" w:rsidRPr="003B5C93" w:rsidRDefault="004442FD" w:rsidP="004442FD">
      <w:pPr>
        <w:autoSpaceDE w:val="0"/>
        <w:autoSpaceDN w:val="0"/>
        <w:adjustRightInd w:val="0"/>
      </w:pPr>
      <w:r w:rsidRPr="003B5C93">
        <w:t xml:space="preserve">1. </w:t>
      </w:r>
      <w:r w:rsidR="001018FC" w:rsidRPr="003B5C93">
        <w:t>BCFI (</w:t>
      </w:r>
      <w:proofErr w:type="spellStart"/>
      <w:r w:rsidR="001018FC" w:rsidRPr="003B5C93">
        <w:t>n.d</w:t>
      </w:r>
      <w:proofErr w:type="spellEnd"/>
      <w:r w:rsidR="001018FC" w:rsidRPr="003B5C93">
        <w:t xml:space="preserve">.). </w:t>
      </w:r>
      <w:proofErr w:type="spellStart"/>
      <w:r w:rsidR="001018FC" w:rsidRPr="003B5C93">
        <w:t>Anthelminticumresistentie</w:t>
      </w:r>
      <w:proofErr w:type="spellEnd"/>
      <w:r w:rsidR="001018FC" w:rsidRPr="003B5C93">
        <w:t xml:space="preserve"> bij herkauwers en paarden</w:t>
      </w:r>
    </w:p>
    <w:p w:rsidR="000D0F21" w:rsidRPr="008F7677" w:rsidRDefault="003E7009" w:rsidP="004442FD">
      <w:pPr>
        <w:autoSpaceDE w:val="0"/>
        <w:autoSpaceDN w:val="0"/>
        <w:adjustRightInd w:val="0"/>
        <w:rPr>
          <w:lang w:val="en-US"/>
        </w:rPr>
      </w:pPr>
      <w:r w:rsidRPr="003B5C93">
        <w:t xml:space="preserve">2. </w:t>
      </w:r>
      <w:hyperlink r:id="rId11" w:history="1">
        <w:proofErr w:type="spellStart"/>
        <w:r w:rsidRPr="003B5C93">
          <w:rPr>
            <w:rStyle w:val="highlight"/>
          </w:rPr>
          <w:t>Borgsteede</w:t>
        </w:r>
        <w:proofErr w:type="spellEnd"/>
        <w:r w:rsidRPr="003B5C93">
          <w:rPr>
            <w:rStyle w:val="highlight"/>
          </w:rPr>
          <w:t>,</w:t>
        </w:r>
        <w:r w:rsidRPr="003B5C93">
          <w:rPr>
            <w:rStyle w:val="Hyperlink"/>
            <w:rFonts w:eastAsiaTheme="majorEastAsia"/>
            <w:color w:val="auto"/>
            <w:u w:val="none"/>
          </w:rPr>
          <w:t xml:space="preserve"> F</w:t>
        </w:r>
      </w:hyperlink>
      <w:r w:rsidRPr="003B5C93">
        <w:t xml:space="preserve">., </w:t>
      </w:r>
      <w:hyperlink r:id="rId12" w:history="1">
        <w:r w:rsidRPr="003B5C93">
          <w:rPr>
            <w:rStyle w:val="Hyperlink"/>
            <w:rFonts w:eastAsiaTheme="majorEastAsia"/>
            <w:color w:val="auto"/>
            <w:u w:val="none"/>
          </w:rPr>
          <w:t>Verkaik, J</w:t>
        </w:r>
      </w:hyperlink>
      <w:r w:rsidRPr="003B5C93">
        <w:t xml:space="preserve">., </w:t>
      </w:r>
      <w:hyperlink r:id="rId13" w:history="1">
        <w:r w:rsidRPr="003B5C93">
          <w:rPr>
            <w:rStyle w:val="Hyperlink"/>
            <w:rFonts w:eastAsiaTheme="majorEastAsia"/>
            <w:color w:val="auto"/>
            <w:u w:val="none"/>
          </w:rPr>
          <w:t>Moll, L</w:t>
        </w:r>
      </w:hyperlink>
      <w:r w:rsidRPr="003B5C93">
        <w:t xml:space="preserve">., </w:t>
      </w:r>
      <w:hyperlink r:id="rId14" w:history="1">
        <w:r w:rsidRPr="003B5C93">
          <w:rPr>
            <w:rStyle w:val="Hyperlink"/>
            <w:rFonts w:eastAsiaTheme="majorEastAsia"/>
            <w:color w:val="auto"/>
            <w:u w:val="none"/>
          </w:rPr>
          <w:t>Dercksen, D</w:t>
        </w:r>
      </w:hyperlink>
      <w:r w:rsidRPr="003B5C93">
        <w:t xml:space="preserve">., </w:t>
      </w:r>
      <w:hyperlink r:id="rId15" w:history="1">
        <w:r w:rsidRPr="003B5C93">
          <w:rPr>
            <w:rStyle w:val="Hyperlink"/>
            <w:rFonts w:eastAsiaTheme="majorEastAsia"/>
            <w:color w:val="auto"/>
            <w:u w:val="none"/>
          </w:rPr>
          <w:t>Vellema, P</w:t>
        </w:r>
      </w:hyperlink>
      <w:r w:rsidRPr="003B5C93">
        <w:t xml:space="preserve">., </w:t>
      </w:r>
      <w:hyperlink r:id="rId16" w:history="1">
        <w:proofErr w:type="spellStart"/>
        <w:r w:rsidRPr="003B5C93">
          <w:rPr>
            <w:rStyle w:val="Hyperlink"/>
            <w:rFonts w:eastAsiaTheme="majorEastAsia"/>
            <w:color w:val="auto"/>
            <w:u w:val="none"/>
          </w:rPr>
          <w:t>Bavinck</w:t>
        </w:r>
        <w:proofErr w:type="spellEnd"/>
        <w:r w:rsidRPr="003B5C93">
          <w:rPr>
            <w:rStyle w:val="Hyperlink"/>
            <w:rFonts w:eastAsiaTheme="majorEastAsia"/>
            <w:color w:val="auto"/>
            <w:u w:val="none"/>
          </w:rPr>
          <w:t>, G</w:t>
        </w:r>
      </w:hyperlink>
      <w:r w:rsidRPr="003B5C93">
        <w:t xml:space="preserve">., (2010). </w:t>
      </w:r>
      <w:r w:rsidRPr="008F7677">
        <w:rPr>
          <w:lang w:val="en-US"/>
        </w:rPr>
        <w:t>How</w:t>
      </w:r>
    </w:p>
    <w:p w:rsidR="003E7009" w:rsidRPr="003B5C93" w:rsidRDefault="003E7009" w:rsidP="000D0F21">
      <w:pPr>
        <w:autoSpaceDE w:val="0"/>
        <w:autoSpaceDN w:val="0"/>
        <w:adjustRightInd w:val="0"/>
        <w:ind w:left="284"/>
      </w:pPr>
      <w:r w:rsidRPr="008F7677">
        <w:rPr>
          <w:lang w:val="en-US"/>
        </w:rPr>
        <w:t xml:space="preserve">widespread is resistance to ivermectin among gastrointestinal nematodes in sheep in The Netherlands? </w:t>
      </w:r>
      <w:r w:rsidRPr="003B5C93">
        <w:rPr>
          <w:i/>
        </w:rPr>
        <w:t>Tijdschrift voor Diergeneeskunde, 135,</w:t>
      </w:r>
      <w:r w:rsidRPr="003B5C93">
        <w:t xml:space="preserve"> 782-5.</w:t>
      </w:r>
    </w:p>
    <w:p w:rsidR="000D0F21" w:rsidRPr="003B5C93" w:rsidRDefault="00DD43CE" w:rsidP="000D0F21">
      <w:pPr>
        <w:autoSpaceDE w:val="0"/>
        <w:autoSpaceDN w:val="0"/>
        <w:adjustRightInd w:val="0"/>
      </w:pPr>
      <w:r w:rsidRPr="003B5C93">
        <w:t>3. GD Deventer</w:t>
      </w:r>
      <w:r w:rsidR="00732662" w:rsidRPr="003B5C93">
        <w:t xml:space="preserve">. Jaar 2012. Opgehaald van: </w:t>
      </w:r>
    </w:p>
    <w:p w:rsidR="003E7009" w:rsidRPr="003B5C93" w:rsidRDefault="00732662" w:rsidP="000D0F21">
      <w:pPr>
        <w:autoSpaceDE w:val="0"/>
        <w:autoSpaceDN w:val="0"/>
        <w:adjustRightInd w:val="0"/>
        <w:ind w:firstLine="284"/>
      </w:pPr>
      <w:r w:rsidRPr="003B5C93">
        <w:t>http://www.capraovis.nl/pagina/Monitoring+jaar+2012.html</w:t>
      </w:r>
    </w:p>
    <w:p w:rsidR="000D0F21" w:rsidRPr="003B5C93" w:rsidRDefault="00DD43CE" w:rsidP="00DD43CE">
      <w:pPr>
        <w:autoSpaceDE w:val="0"/>
        <w:autoSpaceDN w:val="0"/>
        <w:adjustRightInd w:val="0"/>
        <w:rPr>
          <w:bCs/>
        </w:rPr>
      </w:pPr>
      <w:r w:rsidRPr="003B5C93">
        <w:t>4.</w:t>
      </w:r>
      <w:r w:rsidR="000B15FE" w:rsidRPr="003B5C93">
        <w:t xml:space="preserve"> </w:t>
      </w:r>
      <w:proofErr w:type="spellStart"/>
      <w:r w:rsidRPr="003B5C93">
        <w:t>Veenhuisen</w:t>
      </w:r>
      <w:proofErr w:type="spellEnd"/>
      <w:r w:rsidRPr="003B5C93">
        <w:t xml:space="preserve"> Van, A. (2011). </w:t>
      </w:r>
      <w:proofErr w:type="spellStart"/>
      <w:r w:rsidRPr="003B5C93">
        <w:rPr>
          <w:bCs/>
        </w:rPr>
        <w:t>Anthelminticum</w:t>
      </w:r>
      <w:proofErr w:type="spellEnd"/>
      <w:r w:rsidRPr="003B5C93">
        <w:rPr>
          <w:bCs/>
        </w:rPr>
        <w:t xml:space="preserve"> resistentie bij schapen in Nederland. De ernst</w:t>
      </w:r>
    </w:p>
    <w:p w:rsidR="00DD43CE" w:rsidRPr="008F7677" w:rsidRDefault="00DD43CE" w:rsidP="000D0F21">
      <w:pPr>
        <w:tabs>
          <w:tab w:val="left" w:pos="284"/>
        </w:tabs>
        <w:autoSpaceDE w:val="0"/>
        <w:autoSpaceDN w:val="0"/>
        <w:adjustRightInd w:val="0"/>
        <w:ind w:left="284"/>
        <w:rPr>
          <w:color w:val="FF0000"/>
          <w:lang w:val="en-US"/>
        </w:rPr>
      </w:pPr>
      <w:r w:rsidRPr="003B5C93">
        <w:rPr>
          <w:bCs/>
        </w:rPr>
        <w:t xml:space="preserve">en verspreiding van resistentie bij maagdarmwormen tegen veel gebruikte anthelmintica in de schapenhouderij. – een survey. </w:t>
      </w:r>
      <w:proofErr w:type="spellStart"/>
      <w:r w:rsidRPr="008F7677">
        <w:rPr>
          <w:bCs/>
          <w:lang w:val="en-US"/>
        </w:rPr>
        <w:t>Scriptie</w:t>
      </w:r>
      <w:proofErr w:type="spellEnd"/>
      <w:r w:rsidRPr="008F7677">
        <w:rPr>
          <w:bCs/>
          <w:lang w:val="en-US"/>
        </w:rPr>
        <w:t xml:space="preserve"> </w:t>
      </w:r>
      <w:proofErr w:type="spellStart"/>
      <w:r w:rsidRPr="008F7677">
        <w:rPr>
          <w:bCs/>
          <w:lang w:val="en-US"/>
        </w:rPr>
        <w:t>faculteit</w:t>
      </w:r>
      <w:proofErr w:type="spellEnd"/>
      <w:r w:rsidRPr="008F7677">
        <w:rPr>
          <w:bCs/>
          <w:lang w:val="en-US"/>
        </w:rPr>
        <w:t xml:space="preserve"> </w:t>
      </w:r>
      <w:proofErr w:type="spellStart"/>
      <w:r w:rsidRPr="008F7677">
        <w:rPr>
          <w:bCs/>
          <w:lang w:val="en-US"/>
        </w:rPr>
        <w:t>Diergeneeskunde</w:t>
      </w:r>
      <w:proofErr w:type="spellEnd"/>
      <w:r w:rsidRPr="008F7677">
        <w:rPr>
          <w:bCs/>
          <w:lang w:val="en-US"/>
        </w:rPr>
        <w:t>.</w:t>
      </w:r>
    </w:p>
    <w:p w:rsidR="000D0F21" w:rsidRPr="008F7677" w:rsidRDefault="00DD43CE" w:rsidP="000D0F21">
      <w:pPr>
        <w:rPr>
          <w:rFonts w:eastAsia="Arial Unicode MS"/>
          <w:kern w:val="36"/>
          <w:lang w:val="en-US"/>
        </w:rPr>
      </w:pPr>
      <w:r w:rsidRPr="008F7677">
        <w:rPr>
          <w:lang w:val="en-US"/>
        </w:rPr>
        <w:t xml:space="preserve">5. </w:t>
      </w:r>
      <w:r w:rsidR="00F901C6" w:rsidRPr="008F7677">
        <w:rPr>
          <w:rFonts w:eastAsia="Arial Unicode MS"/>
          <w:kern w:val="36"/>
          <w:lang w:val="en-US"/>
        </w:rPr>
        <w:t xml:space="preserve">Papadopoulos, E., </w:t>
      </w:r>
      <w:proofErr w:type="spellStart"/>
      <w:r w:rsidR="00F901C6" w:rsidRPr="008F7677">
        <w:rPr>
          <w:rFonts w:eastAsia="Arial Unicode MS"/>
          <w:kern w:val="36"/>
          <w:lang w:val="en-US"/>
        </w:rPr>
        <w:t>Gallidis</w:t>
      </w:r>
      <w:proofErr w:type="spellEnd"/>
      <w:r w:rsidR="00F901C6" w:rsidRPr="008F7677">
        <w:rPr>
          <w:rFonts w:eastAsia="Arial Unicode MS"/>
          <w:kern w:val="36"/>
          <w:lang w:val="en-US"/>
        </w:rPr>
        <w:t xml:space="preserve">, E., </w:t>
      </w:r>
      <w:proofErr w:type="spellStart"/>
      <w:r w:rsidR="00F901C6" w:rsidRPr="008F7677">
        <w:rPr>
          <w:rFonts w:eastAsia="Arial Unicode MS"/>
          <w:kern w:val="36"/>
          <w:lang w:val="en-US"/>
        </w:rPr>
        <w:t>Prochos</w:t>
      </w:r>
      <w:proofErr w:type="spellEnd"/>
      <w:r w:rsidR="00F901C6" w:rsidRPr="008F7677">
        <w:rPr>
          <w:rFonts w:eastAsia="Arial Unicode MS"/>
          <w:kern w:val="36"/>
          <w:lang w:val="en-US"/>
        </w:rPr>
        <w:t>, S. (2012). Anthelmintic resistance in sheep in</w:t>
      </w:r>
    </w:p>
    <w:p w:rsidR="00F901C6" w:rsidRPr="003B5C93" w:rsidRDefault="00F901C6" w:rsidP="000D0F21">
      <w:pPr>
        <w:ind w:firstLine="284"/>
      </w:pPr>
      <w:r w:rsidRPr="008F7677">
        <w:rPr>
          <w:rFonts w:eastAsia="Arial Unicode MS"/>
          <w:kern w:val="36"/>
          <w:lang w:val="en-US"/>
        </w:rPr>
        <w:t xml:space="preserve">Europe: A selected review. </w:t>
      </w:r>
      <w:proofErr w:type="spellStart"/>
      <w:r w:rsidRPr="003B5C93">
        <w:rPr>
          <w:rFonts w:eastAsia="Arial Unicode MS"/>
          <w:i/>
          <w:kern w:val="36"/>
        </w:rPr>
        <w:t>Veterinary</w:t>
      </w:r>
      <w:proofErr w:type="spellEnd"/>
      <w:r w:rsidRPr="003B5C93">
        <w:rPr>
          <w:rFonts w:eastAsia="Arial Unicode MS"/>
          <w:i/>
          <w:kern w:val="36"/>
        </w:rPr>
        <w:t xml:space="preserve"> </w:t>
      </w:r>
      <w:proofErr w:type="spellStart"/>
      <w:r w:rsidRPr="003B5C93">
        <w:rPr>
          <w:rFonts w:eastAsia="Arial Unicode MS"/>
          <w:i/>
          <w:kern w:val="36"/>
        </w:rPr>
        <w:t>Parasitology</w:t>
      </w:r>
      <w:proofErr w:type="spellEnd"/>
      <w:r w:rsidRPr="003B5C93">
        <w:rPr>
          <w:rFonts w:eastAsia="Arial Unicode MS"/>
          <w:i/>
          <w:kern w:val="36"/>
        </w:rPr>
        <w:t>, 189,</w:t>
      </w:r>
      <w:r w:rsidRPr="003B5C93">
        <w:rPr>
          <w:rFonts w:eastAsia="Arial Unicode MS"/>
          <w:kern w:val="36"/>
        </w:rPr>
        <w:t xml:space="preserve"> 85-88.</w:t>
      </w:r>
    </w:p>
    <w:p w:rsidR="000D0F21" w:rsidRPr="003B5C93" w:rsidRDefault="00F901C6" w:rsidP="00DD43CE">
      <w:r w:rsidRPr="003B5C93">
        <w:t xml:space="preserve">6. </w:t>
      </w:r>
      <w:r w:rsidR="00FF698B" w:rsidRPr="003B5C93">
        <w:t xml:space="preserve">Wageningen UR. Wormenwijzer. </w:t>
      </w:r>
      <w:r w:rsidR="00DD43CE" w:rsidRPr="003B5C93">
        <w:t>Opgehaald van:</w:t>
      </w:r>
    </w:p>
    <w:p w:rsidR="00DD43CE" w:rsidRPr="003B5C93" w:rsidRDefault="00DD43CE" w:rsidP="000D0F21">
      <w:pPr>
        <w:ind w:firstLine="284"/>
      </w:pPr>
      <w:r w:rsidRPr="003B5C93">
        <w:t>http://www.wageningenur.nl/nl/show/Wormenwijzer-1.htm</w:t>
      </w:r>
    </w:p>
    <w:p w:rsidR="000D0F21" w:rsidRPr="008F7677" w:rsidRDefault="00F901C6" w:rsidP="004442FD">
      <w:pPr>
        <w:rPr>
          <w:rFonts w:eastAsia="Arial Unicode MS"/>
          <w:bCs/>
          <w:kern w:val="36"/>
          <w:lang w:val="en-US"/>
        </w:rPr>
      </w:pPr>
      <w:r w:rsidRPr="008F7677">
        <w:rPr>
          <w:lang w:val="en-US"/>
        </w:rPr>
        <w:t>7</w:t>
      </w:r>
      <w:r w:rsidR="00DD43CE" w:rsidRPr="008F7677">
        <w:rPr>
          <w:lang w:val="en-US"/>
        </w:rPr>
        <w:t xml:space="preserve">. </w:t>
      </w:r>
      <w:proofErr w:type="spellStart"/>
      <w:r w:rsidR="004B578E" w:rsidRPr="008F7677">
        <w:rPr>
          <w:lang w:val="en-US"/>
        </w:rPr>
        <w:t>Lloberas</w:t>
      </w:r>
      <w:proofErr w:type="spellEnd"/>
      <w:r w:rsidR="004B578E" w:rsidRPr="008F7677">
        <w:rPr>
          <w:lang w:val="en-US"/>
        </w:rPr>
        <w:t xml:space="preserve">, M., Alvarez, L., </w:t>
      </w:r>
      <w:proofErr w:type="spellStart"/>
      <w:r w:rsidR="004B578E" w:rsidRPr="008F7677">
        <w:rPr>
          <w:lang w:val="en-US"/>
        </w:rPr>
        <w:t>Entrocassoa</w:t>
      </w:r>
      <w:proofErr w:type="spellEnd"/>
      <w:r w:rsidR="004B578E" w:rsidRPr="008F7677">
        <w:rPr>
          <w:lang w:val="en-US"/>
        </w:rPr>
        <w:t xml:space="preserve">, C., </w:t>
      </w:r>
      <w:proofErr w:type="spellStart"/>
      <w:r w:rsidR="004B578E" w:rsidRPr="008F7677">
        <w:rPr>
          <w:lang w:val="en-US"/>
        </w:rPr>
        <w:t>Virkel</w:t>
      </w:r>
      <w:proofErr w:type="spellEnd"/>
      <w:r w:rsidR="004B578E" w:rsidRPr="008F7677">
        <w:rPr>
          <w:lang w:val="en-US"/>
        </w:rPr>
        <w:t xml:space="preserve">, G. et all (2013). </w:t>
      </w:r>
      <w:r w:rsidR="004442FD" w:rsidRPr="008F7677">
        <w:rPr>
          <w:rFonts w:eastAsia="Arial Unicode MS"/>
          <w:bCs/>
          <w:kern w:val="36"/>
          <w:lang w:val="en-US"/>
        </w:rPr>
        <w:t>Comparative tissue</w:t>
      </w:r>
    </w:p>
    <w:p w:rsidR="004442FD" w:rsidRPr="008F7677" w:rsidRDefault="004442FD" w:rsidP="000D0F21">
      <w:pPr>
        <w:ind w:left="284"/>
        <w:rPr>
          <w:rFonts w:eastAsia="Arial Unicode MS"/>
          <w:bCs/>
          <w:kern w:val="36"/>
          <w:lang w:val="en-US"/>
        </w:rPr>
      </w:pPr>
      <w:r w:rsidRPr="008F7677">
        <w:rPr>
          <w:rFonts w:eastAsia="Arial Unicode MS"/>
          <w:bCs/>
          <w:kern w:val="36"/>
          <w:lang w:val="en-US"/>
        </w:rPr>
        <w:t xml:space="preserve">pharmacokinetics and efficacy of moxidectin, </w:t>
      </w:r>
      <w:proofErr w:type="spellStart"/>
      <w:r w:rsidRPr="008F7677">
        <w:rPr>
          <w:rFonts w:eastAsia="Arial Unicode MS"/>
          <w:bCs/>
          <w:kern w:val="36"/>
          <w:lang w:val="en-US"/>
        </w:rPr>
        <w:t>abamectin</w:t>
      </w:r>
      <w:proofErr w:type="spellEnd"/>
      <w:r w:rsidRPr="008F7677">
        <w:rPr>
          <w:rFonts w:eastAsia="Arial Unicode MS"/>
          <w:bCs/>
          <w:kern w:val="36"/>
          <w:lang w:val="en-US"/>
        </w:rPr>
        <w:t xml:space="preserve"> and </w:t>
      </w:r>
      <w:proofErr w:type="spellStart"/>
      <w:r w:rsidRPr="008F7677">
        <w:rPr>
          <w:rFonts w:eastAsia="Arial Unicode MS"/>
          <w:bCs/>
          <w:kern w:val="36"/>
          <w:lang w:val="en-US"/>
        </w:rPr>
        <w:t>ivermectin</w:t>
      </w:r>
      <w:proofErr w:type="spellEnd"/>
      <w:r w:rsidRPr="008F7677">
        <w:rPr>
          <w:rFonts w:eastAsia="Arial Unicode MS"/>
          <w:bCs/>
          <w:kern w:val="36"/>
          <w:lang w:val="en-US"/>
        </w:rPr>
        <w:t xml:space="preserve"> in lambs infected with resistant nematodes: Impact of drug treatments on parasite P-glycoprotein expression. </w:t>
      </w:r>
      <w:r w:rsidRPr="008F7677">
        <w:rPr>
          <w:rFonts w:eastAsia="Arial Unicode MS"/>
          <w:bCs/>
          <w:i/>
          <w:kern w:val="36"/>
          <w:lang w:val="en-US"/>
        </w:rPr>
        <w:t>International Journal for Parasitology: Drugs and Drug Resistance, 3</w:t>
      </w:r>
      <w:r w:rsidRPr="008F7677">
        <w:rPr>
          <w:rFonts w:eastAsia="Arial Unicode MS"/>
          <w:bCs/>
          <w:kern w:val="36"/>
          <w:lang w:val="en-US"/>
        </w:rPr>
        <w:t>, 20–27</w:t>
      </w:r>
    </w:p>
    <w:p w:rsidR="000D0F21" w:rsidRPr="008F7677" w:rsidRDefault="00F901C6" w:rsidP="000D0F21">
      <w:pPr>
        <w:rPr>
          <w:rFonts w:eastAsia="Arial Unicode MS"/>
          <w:bCs/>
          <w:i/>
          <w:kern w:val="36"/>
          <w:lang w:val="en-US"/>
        </w:rPr>
      </w:pPr>
      <w:r w:rsidRPr="008F7677">
        <w:rPr>
          <w:lang w:val="en-US"/>
        </w:rPr>
        <w:t>8</w:t>
      </w:r>
      <w:r w:rsidR="00DD43CE" w:rsidRPr="008F7677">
        <w:rPr>
          <w:lang w:val="en-US"/>
        </w:rPr>
        <w:t xml:space="preserve">. </w:t>
      </w:r>
      <w:r w:rsidR="004442FD" w:rsidRPr="008F7677">
        <w:rPr>
          <w:rFonts w:eastAsia="Arial Unicode MS"/>
          <w:bCs/>
          <w:kern w:val="36"/>
          <w:lang w:val="en-US"/>
        </w:rPr>
        <w:t xml:space="preserve">Papadopoulos, E. (2008). Anthelmintic resistance in sheep nematodes, </w:t>
      </w:r>
      <w:r w:rsidR="004442FD" w:rsidRPr="008F7677">
        <w:rPr>
          <w:rFonts w:eastAsia="Arial Unicode MS"/>
          <w:bCs/>
          <w:i/>
          <w:kern w:val="36"/>
          <w:lang w:val="en-US"/>
        </w:rPr>
        <w:t>small ruminant</w:t>
      </w:r>
    </w:p>
    <w:p w:rsidR="004442FD" w:rsidRPr="003B5C93" w:rsidRDefault="004442FD" w:rsidP="000D0F21">
      <w:pPr>
        <w:ind w:firstLine="284"/>
        <w:rPr>
          <w:rFonts w:eastAsia="Arial Unicode MS"/>
          <w:bCs/>
          <w:kern w:val="36"/>
        </w:rPr>
      </w:pPr>
      <w:r w:rsidRPr="008F7677">
        <w:rPr>
          <w:rFonts w:eastAsia="Arial Unicode MS"/>
          <w:bCs/>
          <w:i/>
          <w:kern w:val="36"/>
          <w:lang w:val="en-US"/>
        </w:rPr>
        <w:t xml:space="preserve"> </w:t>
      </w:r>
      <w:r w:rsidRPr="003B5C93">
        <w:rPr>
          <w:rFonts w:eastAsia="Arial Unicode MS"/>
          <w:bCs/>
          <w:i/>
          <w:kern w:val="36"/>
        </w:rPr>
        <w:t>research, 76,</w:t>
      </w:r>
      <w:r w:rsidRPr="003B5C93">
        <w:rPr>
          <w:rFonts w:eastAsia="Arial Unicode MS"/>
          <w:bCs/>
          <w:kern w:val="36"/>
        </w:rPr>
        <w:t xml:space="preserve"> 99-103.</w:t>
      </w:r>
    </w:p>
    <w:p w:rsidR="000D0F21" w:rsidRPr="003B5C93" w:rsidRDefault="00F901C6" w:rsidP="004442FD">
      <w:r w:rsidRPr="003B5C93">
        <w:rPr>
          <w:rFonts w:eastAsia="Arial Unicode MS"/>
          <w:bCs/>
          <w:kern w:val="36"/>
        </w:rPr>
        <w:t>9</w:t>
      </w:r>
      <w:r w:rsidR="004442FD" w:rsidRPr="003B5C93">
        <w:rPr>
          <w:rFonts w:eastAsia="Arial Unicode MS"/>
          <w:bCs/>
          <w:kern w:val="36"/>
        </w:rPr>
        <w:t xml:space="preserve">. </w:t>
      </w:r>
      <w:r w:rsidR="000B15FE" w:rsidRPr="003B5C93">
        <w:rPr>
          <w:rFonts w:eastAsia="Arial Unicode MS"/>
          <w:bCs/>
          <w:kern w:val="36"/>
        </w:rPr>
        <w:t xml:space="preserve">Het schaap. </w:t>
      </w:r>
      <w:r w:rsidR="004442FD" w:rsidRPr="003B5C93">
        <w:t>Eerste geval resistentie voor moxidectine aangetoond (2012). Opgehaald van</w:t>
      </w:r>
    </w:p>
    <w:p w:rsidR="004442FD" w:rsidRPr="003B5C93" w:rsidRDefault="004442FD" w:rsidP="000D0F21">
      <w:pPr>
        <w:ind w:firstLine="284"/>
      </w:pPr>
      <w:r w:rsidRPr="003B5C93">
        <w:t xml:space="preserve"> http://hetschaap.nl/eerste-geval-resistentie-voor-moxidectine-aangetoond/ </w:t>
      </w:r>
    </w:p>
    <w:p w:rsidR="000D0F21" w:rsidRPr="003B5C93" w:rsidRDefault="00F901C6" w:rsidP="004442FD">
      <w:r w:rsidRPr="003B5C93">
        <w:t>10</w:t>
      </w:r>
      <w:r w:rsidR="004442FD" w:rsidRPr="003B5C93">
        <w:t xml:space="preserve">. </w:t>
      </w:r>
      <w:r w:rsidR="000B15FE" w:rsidRPr="003B5C93">
        <w:t xml:space="preserve">LLTB. Oproep deelname onderzoek </w:t>
      </w:r>
      <w:proofErr w:type="spellStart"/>
      <w:r w:rsidR="000B15FE" w:rsidRPr="003B5C93">
        <w:t>cydectin</w:t>
      </w:r>
      <w:proofErr w:type="spellEnd"/>
      <w:r w:rsidR="000B15FE" w:rsidRPr="003B5C93">
        <w:t xml:space="preserve"> resistentie Opgehaald van:</w:t>
      </w:r>
    </w:p>
    <w:p w:rsidR="000B15FE" w:rsidRPr="003B5C93" w:rsidRDefault="000D0F21" w:rsidP="000D0F21">
      <w:pPr>
        <w:ind w:left="426"/>
      </w:pPr>
      <w:r w:rsidRPr="003B5C93">
        <w:t>http://www.lltb.nl/nieuwsberichten/website/2013/04/oproep-deelname-onderzoek-</w:t>
      </w:r>
      <w:r w:rsidR="000B15FE" w:rsidRPr="003B5C93">
        <w:t xml:space="preserve">cydectin-resistentie </w:t>
      </w:r>
    </w:p>
    <w:p w:rsidR="000D0F21" w:rsidRPr="003B5C93" w:rsidRDefault="000B15FE" w:rsidP="004442FD">
      <w:r w:rsidRPr="003B5C93">
        <w:t>1</w:t>
      </w:r>
      <w:r w:rsidR="00F901C6" w:rsidRPr="003B5C93">
        <w:t>1</w:t>
      </w:r>
      <w:r w:rsidRPr="003B5C93">
        <w:t xml:space="preserve">. </w:t>
      </w:r>
      <w:r w:rsidR="00FF698B" w:rsidRPr="003B5C93">
        <w:t>VPL 'Het Woud'.</w:t>
      </w:r>
      <w:r w:rsidR="00FF698B" w:rsidRPr="003B5C93">
        <w:rPr>
          <w:rFonts w:ascii="Arial" w:hAnsi="Arial" w:cs="Arial"/>
          <w:color w:val="FFFFFF"/>
          <w:sz w:val="18"/>
          <w:szCs w:val="18"/>
        </w:rPr>
        <w:t xml:space="preserve"> </w:t>
      </w:r>
      <w:r w:rsidR="004442FD" w:rsidRPr="003B5C93">
        <w:t>Het nut van mestonderzoek bij schapen. Opgehaald van:</w:t>
      </w:r>
    </w:p>
    <w:p w:rsidR="004442FD" w:rsidRPr="003B5C93" w:rsidRDefault="0051318A" w:rsidP="000D0F21">
      <w:pPr>
        <w:ind w:firstLine="426"/>
      </w:pPr>
      <w:r w:rsidRPr="003B5C93">
        <w:t>http://www.wormbestrijding.nl/schaap_nut.html</w:t>
      </w:r>
    </w:p>
    <w:p w:rsidR="000D0F21" w:rsidRPr="008F7677" w:rsidRDefault="0051318A" w:rsidP="004442FD">
      <w:pPr>
        <w:rPr>
          <w:rStyle w:val="Zwaar"/>
          <w:b w:val="0"/>
          <w:lang w:val="en-US"/>
        </w:rPr>
      </w:pPr>
      <w:r w:rsidRPr="003B5C93">
        <w:t>1</w:t>
      </w:r>
      <w:r w:rsidR="00F901C6" w:rsidRPr="003B5C93">
        <w:t>2</w:t>
      </w:r>
      <w:r w:rsidRPr="003B5C93">
        <w:t xml:space="preserve">. Coles, G.C., Bauer, C., </w:t>
      </w:r>
      <w:proofErr w:type="spellStart"/>
      <w:r w:rsidRPr="003B5C93">
        <w:t>Borgsteed</w:t>
      </w:r>
      <w:proofErr w:type="spellEnd"/>
      <w:r w:rsidRPr="003B5C93">
        <w:t xml:space="preserve">, F.H.M., </w:t>
      </w:r>
      <w:proofErr w:type="spellStart"/>
      <w:r w:rsidRPr="003B5C93">
        <w:t>Geerts</w:t>
      </w:r>
      <w:proofErr w:type="spellEnd"/>
      <w:r w:rsidRPr="003B5C93">
        <w:t xml:space="preserve">, S., </w:t>
      </w:r>
      <w:proofErr w:type="spellStart"/>
      <w:r w:rsidRPr="003B5C93">
        <w:t>Klie</w:t>
      </w:r>
      <w:proofErr w:type="spellEnd"/>
      <w:r w:rsidRPr="003B5C93">
        <w:t xml:space="preserve">, T.R., et all. </w:t>
      </w:r>
      <w:r w:rsidRPr="008F7677">
        <w:rPr>
          <w:lang w:val="en-US"/>
        </w:rPr>
        <w:t xml:space="preserve">(1992). </w:t>
      </w:r>
      <w:r w:rsidRPr="008F7677">
        <w:rPr>
          <w:rStyle w:val="Zwaar"/>
          <w:b w:val="0"/>
          <w:lang w:val="en-US"/>
        </w:rPr>
        <w:t>World</w:t>
      </w:r>
    </w:p>
    <w:p w:rsidR="0051318A" w:rsidRPr="008F7677" w:rsidRDefault="0051318A" w:rsidP="000D0F21">
      <w:pPr>
        <w:ind w:left="426"/>
        <w:rPr>
          <w:rStyle w:val="Zwaar"/>
          <w:b w:val="0"/>
          <w:lang w:val="en-US"/>
        </w:rPr>
      </w:pPr>
      <w:r w:rsidRPr="008F7677">
        <w:rPr>
          <w:rStyle w:val="Zwaar"/>
          <w:b w:val="0"/>
          <w:lang w:val="en-US"/>
        </w:rPr>
        <w:t xml:space="preserve">Association for the Advancement of Veterinary Parasitology (W.A.A.V.P.) methods for the detection of anthelmintic resistance in nematodes of veterinary importance. </w:t>
      </w:r>
      <w:r w:rsidRPr="008F7677">
        <w:rPr>
          <w:rStyle w:val="Zwaar"/>
          <w:b w:val="0"/>
          <w:i/>
          <w:lang w:val="en-US"/>
        </w:rPr>
        <w:t>Veterinary Parasitology, 44,</w:t>
      </w:r>
      <w:r w:rsidRPr="008F7677">
        <w:rPr>
          <w:rStyle w:val="Zwaar"/>
          <w:b w:val="0"/>
          <w:lang w:val="en-US"/>
        </w:rPr>
        <w:t xml:space="preserve"> 35-44.</w:t>
      </w:r>
    </w:p>
    <w:p w:rsidR="000D0F21" w:rsidRPr="008F7677" w:rsidRDefault="00322160" w:rsidP="00322160">
      <w:pPr>
        <w:autoSpaceDE w:val="0"/>
        <w:autoSpaceDN w:val="0"/>
        <w:adjustRightInd w:val="0"/>
        <w:rPr>
          <w:rFonts w:eastAsiaTheme="minorHAnsi"/>
          <w:lang w:val="en-US" w:eastAsia="en-US"/>
        </w:rPr>
      </w:pPr>
      <w:r w:rsidRPr="008F7677">
        <w:rPr>
          <w:rStyle w:val="Zwaar"/>
          <w:b w:val="0"/>
          <w:lang w:val="en-US"/>
        </w:rPr>
        <w:t xml:space="preserve">13. </w:t>
      </w:r>
      <w:proofErr w:type="spellStart"/>
      <w:r w:rsidRPr="008F7677">
        <w:rPr>
          <w:rFonts w:eastAsiaTheme="minorHAnsi"/>
          <w:color w:val="000000"/>
          <w:lang w:val="en-US" w:eastAsia="en-US"/>
        </w:rPr>
        <w:t>Falzon</w:t>
      </w:r>
      <w:proofErr w:type="spellEnd"/>
      <w:r w:rsidRPr="008F7677">
        <w:rPr>
          <w:rFonts w:eastAsiaTheme="minorHAnsi"/>
          <w:color w:val="000000"/>
          <w:lang w:val="en-US" w:eastAsia="en-US"/>
        </w:rPr>
        <w:t xml:space="preserve">, L.C., </w:t>
      </w:r>
      <w:proofErr w:type="spellStart"/>
      <w:r w:rsidRPr="008F7677">
        <w:rPr>
          <w:rFonts w:eastAsiaTheme="minorHAnsi"/>
          <w:color w:val="000000"/>
          <w:lang w:val="en-US" w:eastAsia="en-US"/>
        </w:rPr>
        <w:t>Menzies</w:t>
      </w:r>
      <w:proofErr w:type="spellEnd"/>
      <w:r w:rsidRPr="008F7677">
        <w:rPr>
          <w:rFonts w:eastAsiaTheme="minorHAnsi"/>
          <w:color w:val="000000"/>
          <w:lang w:val="en-US" w:eastAsia="en-US"/>
        </w:rPr>
        <w:t xml:space="preserve">, P.I., </w:t>
      </w:r>
      <w:proofErr w:type="spellStart"/>
      <w:r w:rsidRPr="008F7677">
        <w:rPr>
          <w:rFonts w:eastAsiaTheme="minorHAnsi"/>
          <w:color w:val="000000"/>
          <w:lang w:val="en-US" w:eastAsia="en-US"/>
        </w:rPr>
        <w:t>Shakya</w:t>
      </w:r>
      <w:proofErr w:type="spellEnd"/>
      <w:r w:rsidRPr="008F7677">
        <w:rPr>
          <w:rFonts w:eastAsiaTheme="minorHAnsi"/>
          <w:color w:val="000000"/>
          <w:lang w:val="en-US" w:eastAsia="en-US"/>
        </w:rPr>
        <w:t>, K.P., Jones-</w:t>
      </w:r>
      <w:proofErr w:type="spellStart"/>
      <w:r w:rsidRPr="008F7677">
        <w:rPr>
          <w:rFonts w:eastAsiaTheme="minorHAnsi"/>
          <w:color w:val="000000"/>
          <w:lang w:val="en-US" w:eastAsia="en-US"/>
        </w:rPr>
        <w:t>Bitton</w:t>
      </w:r>
      <w:proofErr w:type="spellEnd"/>
      <w:r w:rsidRPr="008F7677">
        <w:rPr>
          <w:rFonts w:eastAsiaTheme="minorHAnsi"/>
          <w:color w:val="000000"/>
          <w:lang w:val="en-US" w:eastAsia="en-US"/>
        </w:rPr>
        <w:t xml:space="preserve">, </w:t>
      </w:r>
      <w:proofErr w:type="spellStart"/>
      <w:r w:rsidRPr="008F7677">
        <w:rPr>
          <w:rFonts w:eastAsiaTheme="minorHAnsi"/>
          <w:color w:val="000000"/>
          <w:lang w:val="en-US" w:eastAsia="en-US"/>
        </w:rPr>
        <w:t>A.,Vanleeuwen</w:t>
      </w:r>
      <w:proofErr w:type="spellEnd"/>
      <w:r w:rsidRPr="008F7677">
        <w:rPr>
          <w:rFonts w:eastAsiaTheme="minorHAnsi"/>
          <w:color w:val="000000"/>
          <w:lang w:val="en-US" w:eastAsia="en-US"/>
        </w:rPr>
        <w:t xml:space="preserve">, J. </w:t>
      </w:r>
      <w:r w:rsidRPr="008F7677">
        <w:rPr>
          <w:rFonts w:eastAsiaTheme="minorHAnsi"/>
          <w:lang w:val="en-US" w:eastAsia="en-US"/>
        </w:rPr>
        <w:t>et all. (2013).</w:t>
      </w:r>
    </w:p>
    <w:p w:rsidR="00322160" w:rsidRPr="008F7677" w:rsidRDefault="00322160" w:rsidP="000D0F21">
      <w:pPr>
        <w:autoSpaceDE w:val="0"/>
        <w:autoSpaceDN w:val="0"/>
        <w:adjustRightInd w:val="0"/>
        <w:ind w:left="426"/>
        <w:rPr>
          <w:b/>
          <w:lang w:val="en-US"/>
        </w:rPr>
      </w:pPr>
      <w:r w:rsidRPr="008F7677">
        <w:rPr>
          <w:rFonts w:eastAsiaTheme="minorHAnsi"/>
          <w:lang w:val="en-US" w:eastAsia="en-US"/>
        </w:rPr>
        <w:t xml:space="preserve">Anthelmintic resistance in sheep flocks in Ontario, Canada. </w:t>
      </w:r>
      <w:r w:rsidRPr="008F7677">
        <w:rPr>
          <w:rFonts w:eastAsiaTheme="minorHAnsi"/>
          <w:i/>
          <w:lang w:val="en-US" w:eastAsia="en-US"/>
        </w:rPr>
        <w:t>Veterinary Parasitology, 193</w:t>
      </w:r>
      <w:r w:rsidRPr="008F7677">
        <w:rPr>
          <w:rFonts w:eastAsiaTheme="minorHAnsi"/>
          <w:lang w:val="en-US" w:eastAsia="en-US"/>
        </w:rPr>
        <w:t>, 150– 162.</w:t>
      </w:r>
    </w:p>
    <w:p w:rsidR="00CD031C" w:rsidRPr="008F7677" w:rsidRDefault="00CD031C" w:rsidP="00CD031C">
      <w:pPr>
        <w:rPr>
          <w:color w:val="FF0000"/>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2112CA" w:rsidRPr="008F7677" w:rsidRDefault="002112CA" w:rsidP="00CD031C">
      <w:pPr>
        <w:rPr>
          <w:lang w:val="en-US"/>
        </w:rPr>
      </w:pPr>
    </w:p>
    <w:p w:rsidR="002112CA" w:rsidRPr="008F7677" w:rsidRDefault="002112CA" w:rsidP="00CD031C">
      <w:pPr>
        <w:rPr>
          <w:lang w:val="en-US"/>
        </w:rPr>
      </w:pPr>
    </w:p>
    <w:p w:rsidR="002112CA" w:rsidRPr="008F7677" w:rsidRDefault="002112CA"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8F7677" w:rsidRDefault="00CD031C" w:rsidP="00CD031C">
      <w:pPr>
        <w:rPr>
          <w:lang w:val="en-US"/>
        </w:rPr>
      </w:pPr>
    </w:p>
    <w:p w:rsidR="00CD031C" w:rsidRPr="001B0879" w:rsidRDefault="003B5C93" w:rsidP="00EA7E60">
      <w:pPr>
        <w:pStyle w:val="Kop1"/>
        <w:rPr>
          <w:color w:val="auto"/>
          <w:lang w:val="en-US"/>
        </w:rPr>
      </w:pPr>
      <w:bookmarkStart w:id="17" w:name="_Toc363589106"/>
      <w:r w:rsidRPr="001B0879">
        <w:rPr>
          <w:color w:val="auto"/>
          <w:lang w:val="en-US"/>
        </w:rPr>
        <w:lastRenderedPageBreak/>
        <w:t>Appendix</w:t>
      </w:r>
      <w:r w:rsidR="00BD397B" w:rsidRPr="001B0879">
        <w:rPr>
          <w:color w:val="auto"/>
          <w:lang w:val="en-US"/>
        </w:rPr>
        <w:t xml:space="preserve"> 1</w:t>
      </w:r>
      <w:bookmarkEnd w:id="17"/>
    </w:p>
    <w:p w:rsidR="00CD031C" w:rsidRPr="001B0879" w:rsidRDefault="00CD031C" w:rsidP="00CD031C">
      <w:pPr>
        <w:rPr>
          <w:b/>
          <w:sz w:val="32"/>
          <w:szCs w:val="32"/>
          <w:lang w:val="en-US"/>
        </w:rPr>
      </w:pPr>
    </w:p>
    <w:p w:rsidR="00CD031C" w:rsidRPr="003B5C93" w:rsidRDefault="003B5C93" w:rsidP="00E84C71">
      <w:pPr>
        <w:rPr>
          <w:lang w:val="en-US"/>
        </w:rPr>
      </w:pPr>
      <w:bookmarkStart w:id="18" w:name="_Toc363589107"/>
      <w:r w:rsidRPr="003B5C93">
        <w:rPr>
          <w:rStyle w:val="Kop1Char"/>
          <w:color w:val="auto"/>
          <w:lang w:val="en-US"/>
        </w:rPr>
        <w:t>Questionnaire</w:t>
      </w:r>
      <w:bookmarkEnd w:id="18"/>
      <w:r w:rsidR="00EA7E60" w:rsidRPr="003B5C93">
        <w:rPr>
          <w:lang w:val="en-US"/>
        </w:rPr>
        <w:br/>
      </w:r>
      <w:r w:rsidR="00EA7E60" w:rsidRPr="003B5C93">
        <w:rPr>
          <w:lang w:val="en-US"/>
        </w:rPr>
        <w:br/>
      </w:r>
      <w:r w:rsidRPr="003B5C93">
        <w:rPr>
          <w:lang w:val="en-US"/>
        </w:rPr>
        <w:t>The following questionnaire was sen</w:t>
      </w:r>
      <w:r w:rsidR="00D2391F">
        <w:rPr>
          <w:lang w:val="en-US"/>
        </w:rPr>
        <w:t>t</w:t>
      </w:r>
      <w:r w:rsidRPr="003B5C93">
        <w:rPr>
          <w:lang w:val="en-US"/>
        </w:rPr>
        <w:t xml:space="preserve"> to the</w:t>
      </w:r>
      <w:r w:rsidR="007E69D9">
        <w:rPr>
          <w:lang w:val="en-US"/>
        </w:rPr>
        <w:t xml:space="preserve"> sheep farms </w:t>
      </w:r>
      <w:r w:rsidRPr="003B5C93">
        <w:rPr>
          <w:lang w:val="en-US"/>
        </w:rPr>
        <w:t xml:space="preserve">that </w:t>
      </w:r>
      <w:r w:rsidR="00E5406A">
        <w:rPr>
          <w:lang w:val="en-US"/>
        </w:rPr>
        <w:t>participated</w:t>
      </w:r>
      <w:r w:rsidRPr="003B5C93">
        <w:rPr>
          <w:lang w:val="en-US"/>
        </w:rPr>
        <w:t xml:space="preserve"> </w:t>
      </w:r>
      <w:r w:rsidR="00E5406A">
        <w:rPr>
          <w:lang w:val="en-US"/>
        </w:rPr>
        <w:t>i</w:t>
      </w:r>
      <w:r>
        <w:rPr>
          <w:lang w:val="en-US"/>
        </w:rPr>
        <w:t>n this study.</w:t>
      </w:r>
    </w:p>
    <w:p w:rsidR="00251D06" w:rsidRPr="003B5C93" w:rsidRDefault="00251D06" w:rsidP="00E84C71">
      <w:pPr>
        <w:rPr>
          <w:lang w:val="en-US"/>
        </w:rPr>
      </w:pPr>
    </w:p>
    <w:p w:rsidR="00251D06" w:rsidRPr="003B5C93" w:rsidRDefault="00251D06" w:rsidP="00251D06">
      <w:pPr>
        <w:jc w:val="right"/>
        <w:rPr>
          <w:b/>
        </w:rPr>
      </w:pPr>
      <w:r w:rsidRPr="003B5C93">
        <w:rPr>
          <w:b/>
        </w:rPr>
        <w:t xml:space="preserve">Bedrijf: </w:t>
      </w:r>
      <w:r w:rsidR="00D449B8" w:rsidRPr="003B5C93">
        <w:rPr>
          <w:b/>
        </w:rPr>
        <w:t>…</w:t>
      </w:r>
    </w:p>
    <w:p w:rsidR="00251D06" w:rsidRPr="003B5C93" w:rsidRDefault="00251D06" w:rsidP="00251D06">
      <w:pPr>
        <w:rPr>
          <w:b/>
        </w:rPr>
      </w:pPr>
    </w:p>
    <w:p w:rsidR="00251D06" w:rsidRPr="003B5C93" w:rsidRDefault="00251D06" w:rsidP="00251D06">
      <w:pPr>
        <w:rPr>
          <w:b/>
        </w:rPr>
      </w:pPr>
    </w:p>
    <w:p w:rsidR="00251D06" w:rsidRPr="003B5C93" w:rsidRDefault="00251D06" w:rsidP="00251D06">
      <w:pPr>
        <w:rPr>
          <w:b/>
        </w:rPr>
      </w:pPr>
      <w:r w:rsidRPr="003B5C93">
        <w:rPr>
          <w:b/>
        </w:rPr>
        <w:t xml:space="preserve">Vragen aan schapenhouder m.b.t. onderzoek naar </w:t>
      </w:r>
      <w:proofErr w:type="spellStart"/>
      <w:r w:rsidRPr="003B5C93">
        <w:rPr>
          <w:b/>
        </w:rPr>
        <w:t>anthelminticumresistentie</w:t>
      </w:r>
      <w:proofErr w:type="spellEnd"/>
      <w:r w:rsidRPr="003B5C93">
        <w:rPr>
          <w:b/>
        </w:rPr>
        <w:t>:</w:t>
      </w:r>
    </w:p>
    <w:p w:rsidR="00251D06" w:rsidRPr="003B5C93" w:rsidRDefault="00251D06" w:rsidP="00251D06">
      <w:pPr>
        <w:rPr>
          <w:b/>
        </w:rPr>
      </w:pPr>
    </w:p>
    <w:p w:rsidR="00251D06" w:rsidRPr="008F7677" w:rsidRDefault="00251D06" w:rsidP="00251D06">
      <w:pPr>
        <w:numPr>
          <w:ilvl w:val="0"/>
          <w:numId w:val="20"/>
        </w:numPr>
        <w:spacing w:line="300" w:lineRule="atLeast"/>
        <w:rPr>
          <w:szCs w:val="20"/>
          <w:lang w:val="en-US"/>
        </w:rPr>
      </w:pPr>
      <w:r w:rsidRPr="003B5C93">
        <w:t>Wat voor type bedrijf heeft u?</w:t>
      </w:r>
      <w:r w:rsidRPr="003B5C93">
        <w:tab/>
      </w:r>
      <w:r w:rsidRPr="008F7677">
        <w:rPr>
          <w:sz w:val="32"/>
          <w:szCs w:val="32"/>
          <w:lang w:val="en-US"/>
        </w:rPr>
        <w:sym w:font="Wingdings" w:char="F071"/>
      </w:r>
      <w:r w:rsidRPr="003B5C93">
        <w:rPr>
          <w:sz w:val="32"/>
          <w:szCs w:val="32"/>
        </w:rPr>
        <w:t xml:space="preserve">  </w:t>
      </w:r>
      <w:proofErr w:type="spellStart"/>
      <w:r w:rsidRPr="008F7677">
        <w:rPr>
          <w:szCs w:val="20"/>
          <w:lang w:val="en-US"/>
        </w:rPr>
        <w:t>Vleeslam</w:t>
      </w:r>
      <w:proofErr w:type="spellEnd"/>
      <w:r w:rsidRPr="008F7677">
        <w:rPr>
          <w:szCs w:val="20"/>
          <w:lang w:val="en-US"/>
        </w:rPr>
        <w:t xml:space="preserve"> </w:t>
      </w:r>
      <w:proofErr w:type="spellStart"/>
      <w:r w:rsidRPr="008F7677">
        <w:rPr>
          <w:szCs w:val="20"/>
          <w:lang w:val="en-US"/>
        </w:rPr>
        <w:t>producent</w:t>
      </w:r>
      <w:proofErr w:type="spellEnd"/>
    </w:p>
    <w:p w:rsidR="00251D06" w:rsidRPr="008F7677" w:rsidRDefault="00251D06" w:rsidP="00251D06">
      <w:pPr>
        <w:spacing w:line="300" w:lineRule="atLeast"/>
        <w:ind w:left="360"/>
        <w:rPr>
          <w:szCs w:val="20"/>
          <w:lang w:val="en-US"/>
        </w:rPr>
      </w:pPr>
      <w:r w:rsidRPr="008F7677">
        <w:rPr>
          <w:szCs w:val="20"/>
          <w:lang w:val="en-US"/>
        </w:rPr>
        <w:tab/>
      </w:r>
      <w:r w:rsidRPr="008F7677">
        <w:rPr>
          <w:szCs w:val="20"/>
          <w:lang w:val="en-US"/>
        </w:rPr>
        <w:tab/>
      </w:r>
      <w:r w:rsidRPr="008F7677">
        <w:rPr>
          <w:szCs w:val="20"/>
          <w:lang w:val="en-US"/>
        </w:rPr>
        <w:tab/>
      </w:r>
      <w:r w:rsidRPr="008F7677">
        <w:rPr>
          <w:szCs w:val="20"/>
          <w:lang w:val="en-US"/>
        </w:rPr>
        <w:tab/>
      </w:r>
      <w:r w:rsidRPr="008F7677">
        <w:rPr>
          <w:szCs w:val="20"/>
          <w:lang w:val="en-US"/>
        </w:rPr>
        <w:tab/>
      </w:r>
      <w:r w:rsidRPr="008F7677">
        <w:rPr>
          <w:sz w:val="32"/>
          <w:szCs w:val="32"/>
          <w:lang w:val="en-US"/>
        </w:rPr>
        <w:sym w:font="Wingdings" w:char="F071"/>
      </w:r>
      <w:r w:rsidRPr="008F7677">
        <w:rPr>
          <w:sz w:val="32"/>
          <w:szCs w:val="32"/>
          <w:lang w:val="en-US"/>
        </w:rPr>
        <w:t xml:space="preserve">  </w:t>
      </w:r>
      <w:proofErr w:type="spellStart"/>
      <w:r w:rsidRPr="008F7677">
        <w:rPr>
          <w:szCs w:val="20"/>
          <w:lang w:val="en-US"/>
        </w:rPr>
        <w:t>Fokooi</w:t>
      </w:r>
      <w:proofErr w:type="spellEnd"/>
      <w:r w:rsidRPr="008F7677">
        <w:rPr>
          <w:szCs w:val="20"/>
          <w:lang w:val="en-US"/>
        </w:rPr>
        <w:t xml:space="preserve"> </w:t>
      </w:r>
      <w:proofErr w:type="spellStart"/>
      <w:r w:rsidRPr="008F7677">
        <w:rPr>
          <w:szCs w:val="20"/>
          <w:lang w:val="en-US"/>
        </w:rPr>
        <w:t>producent</w:t>
      </w:r>
      <w:proofErr w:type="spellEnd"/>
    </w:p>
    <w:p w:rsidR="00251D06" w:rsidRPr="008F7677" w:rsidRDefault="00251D06" w:rsidP="00251D06">
      <w:pPr>
        <w:spacing w:line="300" w:lineRule="atLeast"/>
        <w:ind w:left="360"/>
        <w:rPr>
          <w:szCs w:val="20"/>
          <w:lang w:val="en-US"/>
        </w:rPr>
      </w:pPr>
      <w:r w:rsidRPr="008F7677">
        <w:rPr>
          <w:szCs w:val="20"/>
          <w:lang w:val="en-US"/>
        </w:rPr>
        <w:tab/>
      </w:r>
      <w:r w:rsidRPr="008F7677">
        <w:rPr>
          <w:szCs w:val="20"/>
          <w:lang w:val="en-US"/>
        </w:rPr>
        <w:tab/>
      </w:r>
      <w:r w:rsidRPr="008F7677">
        <w:rPr>
          <w:szCs w:val="20"/>
          <w:lang w:val="en-US"/>
        </w:rPr>
        <w:tab/>
      </w:r>
      <w:r w:rsidRPr="008F7677">
        <w:rPr>
          <w:szCs w:val="20"/>
          <w:lang w:val="en-US"/>
        </w:rPr>
        <w:tab/>
      </w:r>
      <w:r w:rsidRPr="008F7677">
        <w:rPr>
          <w:szCs w:val="20"/>
          <w:lang w:val="en-US"/>
        </w:rPr>
        <w:tab/>
      </w:r>
      <w:r w:rsidRPr="008F7677">
        <w:rPr>
          <w:sz w:val="32"/>
          <w:szCs w:val="32"/>
          <w:lang w:val="en-US"/>
        </w:rPr>
        <w:sym w:font="Wingdings" w:char="F071"/>
      </w:r>
      <w:r w:rsidRPr="008F7677">
        <w:rPr>
          <w:sz w:val="32"/>
          <w:szCs w:val="32"/>
          <w:lang w:val="en-US"/>
        </w:rPr>
        <w:t xml:space="preserve">  </w:t>
      </w:r>
      <w:r w:rsidRPr="008F7677">
        <w:rPr>
          <w:szCs w:val="20"/>
          <w:lang w:val="en-US"/>
        </w:rPr>
        <w:t>Hobby</w:t>
      </w:r>
    </w:p>
    <w:p w:rsidR="00251D06" w:rsidRPr="008F7677" w:rsidRDefault="00251D06" w:rsidP="00251D06">
      <w:pPr>
        <w:spacing w:line="300" w:lineRule="atLeast"/>
        <w:ind w:left="360"/>
        <w:rPr>
          <w:szCs w:val="20"/>
          <w:lang w:val="en-US"/>
        </w:rPr>
      </w:pPr>
      <w:r w:rsidRPr="008F7677">
        <w:rPr>
          <w:szCs w:val="20"/>
          <w:lang w:val="en-US"/>
        </w:rPr>
        <w:tab/>
      </w:r>
      <w:r w:rsidRPr="008F7677">
        <w:rPr>
          <w:szCs w:val="20"/>
          <w:lang w:val="en-US"/>
        </w:rPr>
        <w:tab/>
      </w:r>
      <w:r w:rsidRPr="008F7677">
        <w:rPr>
          <w:szCs w:val="20"/>
          <w:lang w:val="en-US"/>
        </w:rPr>
        <w:tab/>
      </w:r>
      <w:r w:rsidRPr="008F7677">
        <w:rPr>
          <w:szCs w:val="20"/>
          <w:lang w:val="en-US"/>
        </w:rPr>
        <w:tab/>
      </w:r>
      <w:r w:rsidRPr="008F7677">
        <w:rPr>
          <w:szCs w:val="20"/>
          <w:lang w:val="en-US"/>
        </w:rPr>
        <w:tab/>
      </w:r>
      <w:r w:rsidRPr="008F7677">
        <w:rPr>
          <w:sz w:val="32"/>
          <w:szCs w:val="32"/>
          <w:lang w:val="en-US"/>
        </w:rPr>
        <w:sym w:font="Wingdings" w:char="F071"/>
      </w:r>
      <w:r w:rsidRPr="008F7677">
        <w:rPr>
          <w:sz w:val="32"/>
          <w:szCs w:val="32"/>
          <w:lang w:val="en-US"/>
        </w:rPr>
        <w:t xml:space="preserve">  </w:t>
      </w:r>
      <w:proofErr w:type="spellStart"/>
      <w:r w:rsidRPr="008F7677">
        <w:rPr>
          <w:szCs w:val="20"/>
          <w:lang w:val="en-US"/>
        </w:rPr>
        <w:t>Landschapsbeheer</w:t>
      </w:r>
      <w:proofErr w:type="spellEnd"/>
    </w:p>
    <w:p w:rsidR="00251D06" w:rsidRPr="008F7677" w:rsidRDefault="00251D06" w:rsidP="00251D06">
      <w:pPr>
        <w:ind w:left="360"/>
        <w:rPr>
          <w:lang w:val="en-US"/>
        </w:rPr>
      </w:pPr>
    </w:p>
    <w:p w:rsidR="00251D06" w:rsidRPr="008F7677" w:rsidRDefault="00251D06" w:rsidP="00251D06">
      <w:pPr>
        <w:numPr>
          <w:ilvl w:val="0"/>
          <w:numId w:val="20"/>
        </w:numPr>
        <w:rPr>
          <w:lang w:val="en-US"/>
        </w:rPr>
      </w:pPr>
      <w:proofErr w:type="spellStart"/>
      <w:r w:rsidRPr="008F7677">
        <w:rPr>
          <w:lang w:val="en-US"/>
        </w:rPr>
        <w:t>Hoeveel</w:t>
      </w:r>
      <w:proofErr w:type="spellEnd"/>
      <w:r w:rsidRPr="008F7677">
        <w:rPr>
          <w:lang w:val="en-US"/>
        </w:rPr>
        <w:t xml:space="preserve"> </w:t>
      </w:r>
      <w:proofErr w:type="spellStart"/>
      <w:r w:rsidRPr="008F7677">
        <w:rPr>
          <w:lang w:val="en-US"/>
        </w:rPr>
        <w:t>dieren</w:t>
      </w:r>
      <w:proofErr w:type="spellEnd"/>
      <w:r w:rsidRPr="008F7677">
        <w:rPr>
          <w:lang w:val="en-US"/>
        </w:rPr>
        <w:t xml:space="preserve"> </w:t>
      </w:r>
      <w:proofErr w:type="spellStart"/>
      <w:r w:rsidRPr="008F7677">
        <w:rPr>
          <w:lang w:val="en-US"/>
        </w:rPr>
        <w:t>heeft</w:t>
      </w:r>
      <w:proofErr w:type="spellEnd"/>
      <w:r w:rsidRPr="008F7677">
        <w:rPr>
          <w:lang w:val="en-US"/>
        </w:rPr>
        <w:t xml:space="preserve"> u?</w:t>
      </w:r>
    </w:p>
    <w:p w:rsidR="00251D06" w:rsidRPr="008F7677" w:rsidRDefault="00251D06" w:rsidP="00251D06">
      <w:pPr>
        <w:rPr>
          <w:lang w:val="en-US"/>
        </w:rPr>
      </w:pPr>
      <w:r w:rsidRPr="008F7677">
        <w:rPr>
          <w:lang w:val="en-US"/>
        </w:rPr>
        <w:t xml:space="preserve">      </w:t>
      </w:r>
      <w:proofErr w:type="spellStart"/>
      <w:r w:rsidRPr="008F7677">
        <w:rPr>
          <w:lang w:val="en-US"/>
        </w:rPr>
        <w:t>Ooien</w:t>
      </w:r>
      <w:proofErr w:type="spellEnd"/>
      <w:r w:rsidRPr="008F7677">
        <w:rPr>
          <w:lang w:val="en-US"/>
        </w:rPr>
        <w:t>:  ........</w:t>
      </w:r>
    </w:p>
    <w:p w:rsidR="00251D06" w:rsidRPr="008F7677" w:rsidRDefault="00251D06" w:rsidP="00251D06">
      <w:pPr>
        <w:rPr>
          <w:lang w:val="en-US"/>
        </w:rPr>
      </w:pPr>
      <w:r w:rsidRPr="008F7677">
        <w:rPr>
          <w:lang w:val="en-US"/>
        </w:rPr>
        <w:t xml:space="preserve">      </w:t>
      </w:r>
      <w:proofErr w:type="spellStart"/>
      <w:r w:rsidRPr="008F7677">
        <w:rPr>
          <w:lang w:val="en-US"/>
        </w:rPr>
        <w:t>Lammeren</w:t>
      </w:r>
      <w:proofErr w:type="spellEnd"/>
      <w:r w:rsidRPr="008F7677">
        <w:rPr>
          <w:lang w:val="en-US"/>
        </w:rPr>
        <w:t>:  .......</w:t>
      </w:r>
    </w:p>
    <w:p w:rsidR="00251D06" w:rsidRPr="008F7677" w:rsidRDefault="00251D06" w:rsidP="00251D06">
      <w:pPr>
        <w:rPr>
          <w:lang w:val="en-US"/>
        </w:rPr>
      </w:pPr>
      <w:r w:rsidRPr="008F7677">
        <w:rPr>
          <w:lang w:val="en-US"/>
        </w:rPr>
        <w:t xml:space="preserve">      </w:t>
      </w:r>
      <w:proofErr w:type="spellStart"/>
      <w:r w:rsidRPr="008F7677">
        <w:rPr>
          <w:lang w:val="en-US"/>
        </w:rPr>
        <w:t>Dekrammen</w:t>
      </w:r>
      <w:proofErr w:type="spellEnd"/>
      <w:r w:rsidRPr="008F7677">
        <w:rPr>
          <w:lang w:val="en-US"/>
        </w:rPr>
        <w:t>: ......</w:t>
      </w:r>
    </w:p>
    <w:p w:rsidR="00251D06" w:rsidRPr="008F7677" w:rsidRDefault="00251D06" w:rsidP="00251D06">
      <w:pPr>
        <w:rPr>
          <w:lang w:val="en-US"/>
        </w:rPr>
      </w:pPr>
    </w:p>
    <w:p w:rsidR="00251D06" w:rsidRPr="003B5C93" w:rsidRDefault="00251D06" w:rsidP="00251D06">
      <w:pPr>
        <w:numPr>
          <w:ilvl w:val="0"/>
          <w:numId w:val="20"/>
        </w:numPr>
      </w:pPr>
      <w:r w:rsidRPr="003B5C93">
        <w:t>Hoe lang houdt u ze aan?</w:t>
      </w:r>
    </w:p>
    <w:p w:rsidR="00251D06" w:rsidRPr="008F7677" w:rsidRDefault="00251D06" w:rsidP="00251D06">
      <w:pPr>
        <w:rPr>
          <w:lang w:val="en-US"/>
        </w:rPr>
      </w:pPr>
      <w:r w:rsidRPr="003B5C93">
        <w:t xml:space="preserve">      </w:t>
      </w:r>
      <w:proofErr w:type="spellStart"/>
      <w:r w:rsidRPr="008F7677">
        <w:rPr>
          <w:lang w:val="en-US"/>
        </w:rPr>
        <w:t>Slachtlammeren</w:t>
      </w:r>
      <w:proofErr w:type="spellEnd"/>
      <w:r w:rsidRPr="008F7677">
        <w:rPr>
          <w:lang w:val="en-US"/>
        </w:rPr>
        <w:t>:  ...................................................................................</w:t>
      </w:r>
    </w:p>
    <w:p w:rsidR="00251D06" w:rsidRPr="008F7677" w:rsidRDefault="00251D06" w:rsidP="00251D06">
      <w:pPr>
        <w:rPr>
          <w:lang w:val="en-US"/>
        </w:rPr>
      </w:pPr>
      <w:r w:rsidRPr="008F7677">
        <w:rPr>
          <w:lang w:val="en-US"/>
        </w:rPr>
        <w:t xml:space="preserve">      </w:t>
      </w:r>
      <w:proofErr w:type="spellStart"/>
      <w:r w:rsidRPr="008F7677">
        <w:rPr>
          <w:lang w:val="en-US"/>
        </w:rPr>
        <w:t>Ooilammeren</w:t>
      </w:r>
      <w:proofErr w:type="spellEnd"/>
      <w:r w:rsidRPr="008F7677">
        <w:rPr>
          <w:lang w:val="en-US"/>
        </w:rPr>
        <w:t>:   ......................................................................................</w:t>
      </w:r>
    </w:p>
    <w:p w:rsidR="00251D06" w:rsidRPr="008F7677" w:rsidRDefault="00251D06" w:rsidP="00251D06">
      <w:pPr>
        <w:rPr>
          <w:lang w:val="en-US"/>
        </w:rPr>
      </w:pPr>
      <w:r w:rsidRPr="008F7677">
        <w:rPr>
          <w:lang w:val="en-US"/>
        </w:rPr>
        <w:t xml:space="preserve">      Anders:    ...............................................................................................</w:t>
      </w:r>
    </w:p>
    <w:p w:rsidR="00251D06" w:rsidRPr="008F7677" w:rsidRDefault="00251D06" w:rsidP="00251D06">
      <w:pPr>
        <w:rPr>
          <w:lang w:val="en-US"/>
        </w:rPr>
      </w:pPr>
    </w:p>
    <w:p w:rsidR="00251D06" w:rsidRPr="003B5C93" w:rsidRDefault="00251D06" w:rsidP="00251D06">
      <w:pPr>
        <w:numPr>
          <w:ilvl w:val="0"/>
          <w:numId w:val="20"/>
        </w:numPr>
      </w:pPr>
      <w:r w:rsidRPr="003B5C93">
        <w:t>Hoe oud zijn de lammeren op dit moment?</w:t>
      </w:r>
    </w:p>
    <w:p w:rsidR="00251D06" w:rsidRPr="008F7677" w:rsidRDefault="00251D06" w:rsidP="00251D06">
      <w:pPr>
        <w:rPr>
          <w:lang w:val="en-US"/>
        </w:rPr>
      </w:pPr>
      <w:r w:rsidRPr="003B5C93">
        <w:t xml:space="preserve">      </w:t>
      </w:r>
      <w:proofErr w:type="spellStart"/>
      <w:r w:rsidRPr="008F7677">
        <w:rPr>
          <w:lang w:val="en-US"/>
        </w:rPr>
        <w:t>Variërend</w:t>
      </w:r>
      <w:proofErr w:type="spellEnd"/>
      <w:r w:rsidRPr="008F7677">
        <w:rPr>
          <w:lang w:val="en-US"/>
        </w:rPr>
        <w:t xml:space="preserve"> van .............. tot .............</w:t>
      </w:r>
    </w:p>
    <w:p w:rsidR="00251D06" w:rsidRPr="008F7677" w:rsidRDefault="00251D06" w:rsidP="00251D06">
      <w:pPr>
        <w:rPr>
          <w:lang w:val="en-US"/>
        </w:rPr>
      </w:pPr>
    </w:p>
    <w:p w:rsidR="00251D06" w:rsidRPr="003B5C93" w:rsidRDefault="00251D06" w:rsidP="00251D06">
      <w:pPr>
        <w:numPr>
          <w:ilvl w:val="0"/>
          <w:numId w:val="20"/>
        </w:numPr>
      </w:pPr>
      <w:r w:rsidRPr="003B5C93">
        <w:t>Is het bedrijf open/gesloten? (beweiding wel/niet gezamenlijk met andere bedrijven)</w:t>
      </w:r>
    </w:p>
    <w:p w:rsidR="00251D06" w:rsidRPr="008F7677" w:rsidRDefault="00251D06" w:rsidP="00251D06">
      <w:pPr>
        <w:jc w:val="both"/>
        <w:rPr>
          <w:lang w:val="en-US"/>
        </w:rPr>
      </w:pPr>
      <w:r w:rsidRPr="003B5C93">
        <w:t xml:space="preserve">      </w:t>
      </w:r>
      <w:r w:rsidRPr="008F7677">
        <w:rPr>
          <w:lang w:val="en-US"/>
        </w:rPr>
        <w:t>..........................................................................................................................................</w:t>
      </w:r>
    </w:p>
    <w:p w:rsidR="00251D06" w:rsidRPr="008F7677" w:rsidRDefault="00251D06" w:rsidP="00251D06">
      <w:pPr>
        <w:ind w:left="360"/>
        <w:rPr>
          <w:lang w:val="en-US"/>
        </w:rPr>
      </w:pPr>
    </w:p>
    <w:p w:rsidR="00251D06" w:rsidRPr="003B5C93" w:rsidRDefault="00251D06" w:rsidP="00251D06">
      <w:pPr>
        <w:numPr>
          <w:ilvl w:val="0"/>
          <w:numId w:val="20"/>
        </w:numPr>
      </w:pPr>
      <w:r w:rsidRPr="003B5C93">
        <w:t>Dekram(men): eigen / aankoop / huur (gezamenlijk gebruik met andere bedrijven)</w:t>
      </w:r>
    </w:p>
    <w:p w:rsidR="00251D06" w:rsidRPr="008F7677" w:rsidRDefault="00251D06" w:rsidP="00251D06">
      <w:pPr>
        <w:ind w:left="360"/>
        <w:rPr>
          <w:lang w:val="en-US"/>
        </w:rPr>
      </w:pPr>
      <w:r w:rsidRPr="008F7677">
        <w:rPr>
          <w:lang w:val="en-US"/>
        </w:rPr>
        <w:t>..........................................................................................................................................</w:t>
      </w:r>
    </w:p>
    <w:p w:rsidR="00251D06" w:rsidRPr="008F7677" w:rsidRDefault="00251D06" w:rsidP="00251D06">
      <w:pPr>
        <w:ind w:left="360"/>
        <w:rPr>
          <w:lang w:val="en-US"/>
        </w:rPr>
      </w:pPr>
    </w:p>
    <w:p w:rsidR="00251D06" w:rsidRPr="008F7677" w:rsidRDefault="00251D06" w:rsidP="00251D06">
      <w:pPr>
        <w:numPr>
          <w:ilvl w:val="0"/>
          <w:numId w:val="20"/>
        </w:numPr>
        <w:rPr>
          <w:lang w:val="en-US"/>
        </w:rPr>
      </w:pPr>
      <w:r w:rsidRPr="003B5C93">
        <w:t xml:space="preserve">Worden deze dekrammen gecontroleerd op EPG voordat ze op het bedrijf komen?  </w:t>
      </w:r>
      <w:r w:rsidRPr="003B5C93">
        <w:br/>
      </w:r>
      <w:proofErr w:type="spellStart"/>
      <w:r w:rsidRPr="008F7677">
        <w:rPr>
          <w:lang w:val="en-US"/>
        </w:rPr>
        <w:t>Ja</w:t>
      </w:r>
      <w:proofErr w:type="spellEnd"/>
      <w:r w:rsidRPr="008F7677">
        <w:rPr>
          <w:lang w:val="en-US"/>
        </w:rPr>
        <w:t xml:space="preserve"> / nee /  </w:t>
      </w:r>
      <w:proofErr w:type="spellStart"/>
      <w:r w:rsidRPr="008F7677">
        <w:rPr>
          <w:lang w:val="en-US"/>
        </w:rPr>
        <w:t>weet</w:t>
      </w:r>
      <w:proofErr w:type="spellEnd"/>
      <w:r w:rsidRPr="008F7677">
        <w:rPr>
          <w:lang w:val="en-US"/>
        </w:rPr>
        <w:t xml:space="preserve"> </w:t>
      </w:r>
      <w:proofErr w:type="spellStart"/>
      <w:r w:rsidRPr="008F7677">
        <w:rPr>
          <w:lang w:val="en-US"/>
        </w:rPr>
        <w:t>niet</w:t>
      </w:r>
      <w:proofErr w:type="spellEnd"/>
    </w:p>
    <w:p w:rsidR="00251D06" w:rsidRPr="003B5C93" w:rsidRDefault="00251D06" w:rsidP="00251D06">
      <w:pPr>
        <w:ind w:left="360"/>
      </w:pPr>
      <w:r w:rsidRPr="003B5C93">
        <w:t>Indien nee, worden de dekrammen dan standaard ontwormd bij aankomst op uw bedrijf?</w:t>
      </w:r>
    </w:p>
    <w:p w:rsidR="00251D06" w:rsidRPr="003B5C93" w:rsidRDefault="00251D06" w:rsidP="00251D06">
      <w:pPr>
        <w:ind w:firstLine="360"/>
      </w:pPr>
      <w:r w:rsidRPr="003B5C93">
        <w:t>Ja / nee</w:t>
      </w:r>
    </w:p>
    <w:p w:rsidR="00251D06" w:rsidRPr="003B5C93" w:rsidRDefault="00251D06" w:rsidP="00251D06">
      <w:pPr>
        <w:ind w:firstLine="360"/>
      </w:pPr>
      <w:r w:rsidRPr="003B5C93">
        <w:t>Zo ja, waarmee?</w:t>
      </w:r>
      <w:r w:rsidRPr="003B5C93">
        <w:br/>
        <w:t xml:space="preserve">      …………………………………………………………………………………………..</w:t>
      </w:r>
    </w:p>
    <w:p w:rsidR="00251D06" w:rsidRPr="003B5C93" w:rsidRDefault="00251D06" w:rsidP="00251D06">
      <w:pPr>
        <w:ind w:left="360"/>
      </w:pPr>
    </w:p>
    <w:p w:rsidR="00251D06" w:rsidRPr="003B5C93" w:rsidRDefault="00251D06" w:rsidP="00251D06">
      <w:pPr>
        <w:numPr>
          <w:ilvl w:val="0"/>
          <w:numId w:val="20"/>
        </w:numPr>
      </w:pPr>
      <w:r w:rsidRPr="003B5C93">
        <w:t>Blijven dekrammen in quarantaine voor twee weken of niet?</w:t>
      </w:r>
    </w:p>
    <w:p w:rsidR="00251D06" w:rsidRPr="008F7677" w:rsidRDefault="00251D06" w:rsidP="00251D06">
      <w:pPr>
        <w:rPr>
          <w:lang w:val="en-US"/>
        </w:rPr>
      </w:pPr>
      <w:r w:rsidRPr="003B5C93">
        <w:t xml:space="preserve">      </w:t>
      </w:r>
      <w:r w:rsidRPr="008F7677">
        <w:rPr>
          <w:lang w:val="en-US"/>
        </w:rPr>
        <w:t>..........................................................................................................................................</w:t>
      </w:r>
    </w:p>
    <w:p w:rsidR="00251D06" w:rsidRPr="008F7677" w:rsidRDefault="00251D06" w:rsidP="00251D06">
      <w:pPr>
        <w:rPr>
          <w:lang w:val="en-US"/>
        </w:rPr>
      </w:pPr>
    </w:p>
    <w:p w:rsidR="00251D06" w:rsidRPr="008F7677" w:rsidRDefault="00251D06" w:rsidP="00251D06">
      <w:pPr>
        <w:numPr>
          <w:ilvl w:val="0"/>
          <w:numId w:val="20"/>
        </w:numPr>
        <w:rPr>
          <w:lang w:val="en-US"/>
        </w:rPr>
      </w:pPr>
      <w:r w:rsidRPr="003B5C93">
        <w:t xml:space="preserve">Handelt u veel of koopt u veel dieren aan? </w:t>
      </w:r>
      <w:proofErr w:type="spellStart"/>
      <w:r w:rsidRPr="008F7677">
        <w:rPr>
          <w:lang w:val="en-US"/>
        </w:rPr>
        <w:t>Ja</w:t>
      </w:r>
      <w:proofErr w:type="spellEnd"/>
      <w:r w:rsidRPr="008F7677">
        <w:rPr>
          <w:lang w:val="en-US"/>
        </w:rPr>
        <w:t>/nee</w:t>
      </w:r>
    </w:p>
    <w:p w:rsidR="00251D06" w:rsidRPr="003B5C93" w:rsidRDefault="00251D06" w:rsidP="00251D06">
      <w:r w:rsidRPr="003B5C93">
        <w:t xml:space="preserve">      Zo ja, ontwormt u deze dieren dan en waarmee?</w:t>
      </w:r>
    </w:p>
    <w:p w:rsidR="00251D06" w:rsidRPr="008F7677" w:rsidRDefault="00251D06" w:rsidP="00251D06">
      <w:pPr>
        <w:rPr>
          <w:lang w:val="en-US"/>
        </w:rPr>
      </w:pPr>
      <w:r w:rsidRPr="003B5C93">
        <w:t xml:space="preserve">      </w:t>
      </w:r>
      <w:r w:rsidRPr="008F7677">
        <w:rPr>
          <w:lang w:val="en-US"/>
        </w:rPr>
        <w:t>..........................................................................................................................................</w:t>
      </w:r>
    </w:p>
    <w:p w:rsidR="00251D06" w:rsidRPr="008F7677" w:rsidRDefault="00251D06" w:rsidP="00251D06">
      <w:pPr>
        <w:rPr>
          <w:lang w:val="en-US"/>
        </w:rPr>
      </w:pPr>
    </w:p>
    <w:p w:rsidR="00251D06" w:rsidRPr="003B5C93" w:rsidRDefault="00251D06" w:rsidP="00251D06">
      <w:pPr>
        <w:numPr>
          <w:ilvl w:val="0"/>
          <w:numId w:val="20"/>
        </w:numPr>
      </w:pPr>
      <w:r w:rsidRPr="003B5C93">
        <w:t>Blijven de schapen het hele jaar buiten (uitgezonderd de lammerperiode)</w:t>
      </w:r>
      <w:r w:rsidRPr="003B5C93">
        <w:br/>
        <w:t>Ja / nee</w:t>
      </w:r>
    </w:p>
    <w:p w:rsidR="00251D06" w:rsidRPr="003B5C93" w:rsidRDefault="00251D06" w:rsidP="00251D06">
      <w:pPr>
        <w:ind w:left="360"/>
      </w:pPr>
    </w:p>
    <w:p w:rsidR="00251D06" w:rsidRPr="003B5C93" w:rsidRDefault="00251D06" w:rsidP="00251D06">
      <w:pPr>
        <w:numPr>
          <w:ilvl w:val="0"/>
          <w:numId w:val="20"/>
        </w:numPr>
      </w:pPr>
      <w:r w:rsidRPr="003B5C93">
        <w:t>Wanneer zijn de lammeren op het land gekomen?</w:t>
      </w:r>
    </w:p>
    <w:p w:rsidR="00251D06" w:rsidRPr="008F7677" w:rsidRDefault="00251D06" w:rsidP="00251D06">
      <w:pPr>
        <w:rPr>
          <w:lang w:val="en-US"/>
        </w:rPr>
      </w:pPr>
      <w:r w:rsidRPr="003B5C93">
        <w:t xml:space="preserve">       </w:t>
      </w:r>
      <w:r w:rsidRPr="008F7677">
        <w:rPr>
          <w:lang w:val="en-US"/>
        </w:rPr>
        <w:t>.....................................................................................</w:t>
      </w:r>
    </w:p>
    <w:p w:rsidR="00251D06" w:rsidRPr="008F7677" w:rsidRDefault="00251D06" w:rsidP="00251D06">
      <w:pPr>
        <w:rPr>
          <w:lang w:val="en-US"/>
        </w:rPr>
      </w:pPr>
      <w:r w:rsidRPr="008F7677">
        <w:rPr>
          <w:lang w:val="en-US"/>
        </w:rPr>
        <w:t xml:space="preserve">       ……………………………………………………………</w:t>
      </w:r>
    </w:p>
    <w:p w:rsidR="00251D06" w:rsidRPr="008F7677" w:rsidRDefault="00251D06" w:rsidP="00251D06">
      <w:pPr>
        <w:rPr>
          <w:lang w:val="en-US"/>
        </w:rPr>
      </w:pPr>
    </w:p>
    <w:p w:rsidR="00251D06" w:rsidRPr="003B5C93" w:rsidRDefault="00251D06" w:rsidP="00251D06">
      <w:pPr>
        <w:numPr>
          <w:ilvl w:val="0"/>
          <w:numId w:val="20"/>
        </w:numPr>
      </w:pPr>
      <w:r w:rsidRPr="003B5C93">
        <w:t>Hoeveel land heeft u tot uw beschikking waarop de dieren weiden?</w:t>
      </w:r>
    </w:p>
    <w:p w:rsidR="00251D06" w:rsidRPr="008F7677" w:rsidRDefault="00251D06" w:rsidP="00251D06">
      <w:pPr>
        <w:rPr>
          <w:lang w:val="en-US"/>
        </w:rPr>
      </w:pPr>
      <w:r w:rsidRPr="003B5C93">
        <w:t xml:space="preserve">       </w:t>
      </w:r>
      <w:r w:rsidRPr="008F7677">
        <w:rPr>
          <w:lang w:val="en-US"/>
        </w:rPr>
        <w:t>....... ha/</w:t>
      </w:r>
      <w:proofErr w:type="spellStart"/>
      <w:r w:rsidRPr="008F7677">
        <w:rPr>
          <w:lang w:val="en-US"/>
        </w:rPr>
        <w:t>bunder</w:t>
      </w:r>
      <w:proofErr w:type="spellEnd"/>
      <w:r w:rsidRPr="008F7677">
        <w:rPr>
          <w:lang w:val="en-US"/>
        </w:rPr>
        <w:br/>
      </w:r>
    </w:p>
    <w:p w:rsidR="00251D06" w:rsidRPr="003B5C93" w:rsidRDefault="00251D06" w:rsidP="00251D06">
      <w:pPr>
        <w:numPr>
          <w:ilvl w:val="0"/>
          <w:numId w:val="20"/>
        </w:numPr>
      </w:pPr>
      <w:r w:rsidRPr="003B5C93">
        <w:t xml:space="preserve">Verweidt u de dieren regelmatig? </w:t>
      </w:r>
    </w:p>
    <w:p w:rsidR="00251D06" w:rsidRPr="003B5C93" w:rsidRDefault="00251D06" w:rsidP="00251D06">
      <w:pPr>
        <w:ind w:left="360"/>
      </w:pPr>
      <w:r w:rsidRPr="003B5C93">
        <w:t xml:space="preserve">Ja/nee </w:t>
      </w:r>
    </w:p>
    <w:p w:rsidR="00251D06" w:rsidRPr="003B5C93" w:rsidRDefault="00251D06" w:rsidP="00251D06">
      <w:r w:rsidRPr="003B5C93">
        <w:t xml:space="preserve">      Zo ja, hoe?    </w:t>
      </w:r>
    </w:p>
    <w:p w:rsidR="00251D06" w:rsidRPr="008F7677" w:rsidRDefault="00251D06" w:rsidP="00251D06">
      <w:pPr>
        <w:rPr>
          <w:lang w:val="en-US"/>
        </w:rPr>
      </w:pPr>
      <w:r w:rsidRPr="003B5C93">
        <w:t xml:space="preserve">      </w:t>
      </w:r>
      <w:r w:rsidRPr="008F7677">
        <w:rPr>
          <w:lang w:val="en-US"/>
        </w:rPr>
        <w:t xml:space="preserve">.............................................................................................................................................   </w:t>
      </w:r>
    </w:p>
    <w:p w:rsidR="00251D06" w:rsidRPr="008F7677" w:rsidRDefault="00251D06" w:rsidP="00251D06">
      <w:pPr>
        <w:rPr>
          <w:lang w:val="en-US"/>
        </w:rPr>
      </w:pPr>
      <w:r w:rsidRPr="008F7677">
        <w:rPr>
          <w:lang w:val="en-US"/>
        </w:rPr>
        <w:t xml:space="preserve">      ....................................................................................................................</w:t>
      </w:r>
    </w:p>
    <w:p w:rsidR="00251D06" w:rsidRPr="008F7677" w:rsidRDefault="00251D06" w:rsidP="00251D06">
      <w:pPr>
        <w:ind w:left="360"/>
        <w:rPr>
          <w:lang w:val="en-US"/>
        </w:rPr>
      </w:pPr>
    </w:p>
    <w:p w:rsidR="00251D06" w:rsidRPr="008F7677" w:rsidRDefault="00251D06" w:rsidP="00251D06">
      <w:pPr>
        <w:numPr>
          <w:ilvl w:val="0"/>
          <w:numId w:val="20"/>
        </w:numPr>
        <w:rPr>
          <w:lang w:val="en-US"/>
        </w:rPr>
      </w:pPr>
      <w:r w:rsidRPr="003B5C93">
        <w:t>Is er een verschil van verweiden tussen ooien met lammeren en ooien zonder lammeren?</w:t>
      </w:r>
      <w:r w:rsidRPr="003B5C93">
        <w:br/>
      </w:r>
      <w:proofErr w:type="spellStart"/>
      <w:r w:rsidRPr="008F7677">
        <w:rPr>
          <w:lang w:val="en-US"/>
        </w:rPr>
        <w:t>Ja</w:t>
      </w:r>
      <w:proofErr w:type="spellEnd"/>
      <w:r w:rsidRPr="008F7677">
        <w:rPr>
          <w:lang w:val="en-US"/>
        </w:rPr>
        <w:t xml:space="preserve"> / nee</w:t>
      </w:r>
      <w:r w:rsidRPr="008F7677">
        <w:rPr>
          <w:lang w:val="en-US"/>
        </w:rPr>
        <w:br/>
      </w:r>
      <w:proofErr w:type="spellStart"/>
      <w:r w:rsidRPr="008F7677">
        <w:rPr>
          <w:lang w:val="en-US"/>
        </w:rPr>
        <w:t>Zo</w:t>
      </w:r>
      <w:proofErr w:type="spellEnd"/>
      <w:r w:rsidRPr="008F7677">
        <w:rPr>
          <w:lang w:val="en-US"/>
        </w:rPr>
        <w:t xml:space="preserve"> </w:t>
      </w:r>
      <w:proofErr w:type="spellStart"/>
      <w:r w:rsidRPr="008F7677">
        <w:rPr>
          <w:lang w:val="en-US"/>
        </w:rPr>
        <w:t>ja</w:t>
      </w:r>
      <w:proofErr w:type="spellEnd"/>
      <w:r w:rsidRPr="008F7677">
        <w:rPr>
          <w:lang w:val="en-US"/>
        </w:rPr>
        <w:t xml:space="preserve">, </w:t>
      </w:r>
      <w:proofErr w:type="spellStart"/>
      <w:r w:rsidRPr="008F7677">
        <w:rPr>
          <w:lang w:val="en-US"/>
        </w:rPr>
        <w:t>wat</w:t>
      </w:r>
      <w:proofErr w:type="spellEnd"/>
      <w:r w:rsidRPr="008F7677">
        <w:rPr>
          <w:lang w:val="en-US"/>
        </w:rPr>
        <w:t xml:space="preserve"> is het </w:t>
      </w:r>
      <w:proofErr w:type="spellStart"/>
      <w:r w:rsidRPr="008F7677">
        <w:rPr>
          <w:lang w:val="en-US"/>
        </w:rPr>
        <w:t>verschil</w:t>
      </w:r>
      <w:proofErr w:type="spellEnd"/>
      <w:r w:rsidRPr="008F7677">
        <w:rPr>
          <w:lang w:val="en-US"/>
        </w:rPr>
        <w:t>?</w:t>
      </w:r>
      <w:r w:rsidRPr="008F7677">
        <w:rPr>
          <w:lang w:val="en-US"/>
        </w:rPr>
        <w:br/>
        <w:t>....................................................................................................................................</w:t>
      </w:r>
    </w:p>
    <w:p w:rsidR="00251D06" w:rsidRPr="008F7677" w:rsidRDefault="00251D06" w:rsidP="00251D06">
      <w:pPr>
        <w:ind w:left="360"/>
        <w:rPr>
          <w:lang w:val="en-US"/>
        </w:rPr>
      </w:pPr>
    </w:p>
    <w:p w:rsidR="00251D06" w:rsidRPr="003B5C93" w:rsidRDefault="00251D06" w:rsidP="00251D06">
      <w:pPr>
        <w:numPr>
          <w:ilvl w:val="0"/>
          <w:numId w:val="20"/>
        </w:numPr>
      </w:pPr>
      <w:r w:rsidRPr="003B5C93">
        <w:t>Wanneer heeft u de dieren voor het laatst ontwormd?</w:t>
      </w:r>
    </w:p>
    <w:p w:rsidR="00251D06" w:rsidRPr="008F7677" w:rsidRDefault="00251D06" w:rsidP="00251D06">
      <w:pPr>
        <w:rPr>
          <w:lang w:val="en-US"/>
        </w:rPr>
      </w:pPr>
      <w:r w:rsidRPr="003B5C93">
        <w:t xml:space="preserve">      </w:t>
      </w:r>
      <w:r w:rsidRPr="008F7677">
        <w:rPr>
          <w:lang w:val="en-US"/>
        </w:rPr>
        <w:t>..........................................................................................................................................</w:t>
      </w:r>
    </w:p>
    <w:p w:rsidR="00251D06" w:rsidRPr="008F7677" w:rsidRDefault="00251D06" w:rsidP="00251D06">
      <w:pPr>
        <w:rPr>
          <w:lang w:val="en-US"/>
        </w:rPr>
      </w:pPr>
    </w:p>
    <w:p w:rsidR="00251D06" w:rsidRPr="008F7677" w:rsidRDefault="00251D06" w:rsidP="00251D06">
      <w:pPr>
        <w:numPr>
          <w:ilvl w:val="0"/>
          <w:numId w:val="20"/>
        </w:numPr>
        <w:rPr>
          <w:lang w:val="en-US"/>
        </w:rPr>
      </w:pPr>
      <w:r w:rsidRPr="003B5C93">
        <w:t xml:space="preserve">Waarmee heeft u ze ontwormd? </w:t>
      </w:r>
      <w:r w:rsidRPr="008F7677">
        <w:rPr>
          <w:lang w:val="en-US"/>
        </w:rPr>
        <w:t>(</w:t>
      </w:r>
      <w:proofErr w:type="spellStart"/>
      <w:r w:rsidRPr="008F7677">
        <w:rPr>
          <w:lang w:val="en-US"/>
        </w:rPr>
        <w:t>zie</w:t>
      </w:r>
      <w:proofErr w:type="spellEnd"/>
      <w:r w:rsidRPr="008F7677">
        <w:rPr>
          <w:lang w:val="en-US"/>
        </w:rPr>
        <w:t xml:space="preserve"> </w:t>
      </w:r>
      <w:proofErr w:type="spellStart"/>
      <w:r w:rsidRPr="008F7677">
        <w:rPr>
          <w:lang w:val="en-US"/>
        </w:rPr>
        <w:t>tabel</w:t>
      </w:r>
      <w:proofErr w:type="spellEnd"/>
      <w:r w:rsidRPr="008F7677">
        <w:rPr>
          <w:lang w:val="en-US"/>
        </w:rPr>
        <w:t xml:space="preserve"> 1)</w:t>
      </w:r>
    </w:p>
    <w:p w:rsidR="00251D06" w:rsidRPr="008F7677" w:rsidRDefault="00251D06" w:rsidP="00251D06">
      <w:pPr>
        <w:rPr>
          <w:lang w:val="en-US"/>
        </w:rPr>
      </w:pPr>
      <w:r w:rsidRPr="008F7677">
        <w:rPr>
          <w:lang w:val="en-US"/>
        </w:rPr>
        <w:t xml:space="preserve">      </w:t>
      </w:r>
      <w:proofErr w:type="spellStart"/>
      <w:r w:rsidRPr="008F7677">
        <w:rPr>
          <w:lang w:val="en-US"/>
        </w:rPr>
        <w:t>Ooien</w:t>
      </w:r>
      <w:proofErr w:type="spellEnd"/>
      <w:r w:rsidRPr="008F7677">
        <w:rPr>
          <w:lang w:val="en-US"/>
        </w:rPr>
        <w:t xml:space="preserve">: ..............................................................................................................................     </w:t>
      </w:r>
    </w:p>
    <w:p w:rsidR="00251D06" w:rsidRPr="008F7677" w:rsidRDefault="00251D06" w:rsidP="00251D06">
      <w:pPr>
        <w:rPr>
          <w:lang w:val="en-US"/>
        </w:rPr>
      </w:pPr>
      <w:r w:rsidRPr="008F7677">
        <w:rPr>
          <w:lang w:val="en-US"/>
        </w:rPr>
        <w:t xml:space="preserve">      </w:t>
      </w:r>
      <w:proofErr w:type="spellStart"/>
      <w:r w:rsidRPr="008F7677">
        <w:rPr>
          <w:lang w:val="en-US"/>
        </w:rPr>
        <w:t>Lammeren</w:t>
      </w:r>
      <w:proofErr w:type="spellEnd"/>
      <w:r w:rsidRPr="008F7677">
        <w:rPr>
          <w:lang w:val="en-US"/>
        </w:rPr>
        <w:t>: ......................................................................................................................</w:t>
      </w:r>
    </w:p>
    <w:p w:rsidR="00251D06" w:rsidRPr="008F7677" w:rsidRDefault="00251D06" w:rsidP="00251D06">
      <w:pPr>
        <w:rPr>
          <w:lang w:val="en-US"/>
        </w:rPr>
      </w:pPr>
    </w:p>
    <w:p w:rsidR="00251D06" w:rsidRPr="003B5C93" w:rsidRDefault="00251D06" w:rsidP="00251D06">
      <w:pPr>
        <w:numPr>
          <w:ilvl w:val="0"/>
          <w:numId w:val="20"/>
        </w:numPr>
      </w:pPr>
      <w:r w:rsidRPr="003B5C93">
        <w:t>Hoe bepaalt u de dosering van het wormmiddel:</w:t>
      </w:r>
      <w:r w:rsidRPr="003B5C93">
        <w:br/>
        <w:t>Wegen / schatten op basis van individuele dier / op basis van gemiddeld gewicht / op basis van het zwaarste dier / naders, namelijk:</w:t>
      </w:r>
      <w:r w:rsidRPr="003B5C93">
        <w:br/>
        <w:t>………………………………………………………………………………………</w:t>
      </w:r>
    </w:p>
    <w:p w:rsidR="00251D06" w:rsidRPr="003B5C93" w:rsidRDefault="00251D06" w:rsidP="00251D06">
      <w:pPr>
        <w:ind w:left="360"/>
      </w:pPr>
    </w:p>
    <w:p w:rsidR="00251D06" w:rsidRPr="003B5C93" w:rsidRDefault="00251D06" w:rsidP="00251D06">
      <w:pPr>
        <w:numPr>
          <w:ilvl w:val="0"/>
          <w:numId w:val="20"/>
        </w:numPr>
      </w:pPr>
      <w:r w:rsidRPr="003B5C93">
        <w:t>Op welke tijdstippen ontwormt u de dieren standaard:</w:t>
      </w:r>
    </w:p>
    <w:p w:rsidR="00251D06" w:rsidRPr="003B5C93" w:rsidRDefault="00251D06" w:rsidP="00251D06">
      <w:pPr>
        <w:pStyle w:val="Lijstalinea"/>
        <w:ind w:left="0"/>
      </w:pPr>
      <w:r w:rsidRPr="003B5C93">
        <w:t xml:space="preserve">      -  De ooien: nooit / bij aflammeren / bij naar buiten gaan / bepaald interval / bij spenen /  </w:t>
      </w:r>
    </w:p>
    <w:p w:rsidR="00251D06" w:rsidRPr="003B5C93" w:rsidRDefault="00251D06" w:rsidP="00251D06">
      <w:pPr>
        <w:pStyle w:val="Lijstalinea"/>
        <w:ind w:left="0"/>
      </w:pPr>
      <w:r w:rsidRPr="003B5C93">
        <w:t xml:space="preserve">         voor het dekseizoen / bij opstallen / op geleide van mestonderzoek / anders, namelijk:</w:t>
      </w:r>
    </w:p>
    <w:p w:rsidR="00251D06" w:rsidRPr="003B5C93" w:rsidRDefault="00251D06" w:rsidP="00251D06">
      <w:pPr>
        <w:pStyle w:val="Lijstalinea"/>
        <w:ind w:left="0"/>
      </w:pPr>
      <w:r w:rsidRPr="003B5C93">
        <w:t xml:space="preserve">         ............................................................................................................</w:t>
      </w:r>
    </w:p>
    <w:p w:rsidR="00251D06" w:rsidRPr="003B5C93" w:rsidRDefault="00251D06" w:rsidP="00251D06">
      <w:r w:rsidRPr="003B5C93">
        <w:t xml:space="preserve">      - De lammeren: nooit / bij spenen / vaste intervallen / op geleide van mestonderzoek /   </w:t>
      </w:r>
    </w:p>
    <w:p w:rsidR="00251D06" w:rsidRPr="008F7677" w:rsidRDefault="00251D06" w:rsidP="00251D06">
      <w:pPr>
        <w:rPr>
          <w:lang w:val="en-US"/>
        </w:rPr>
      </w:pPr>
      <w:r w:rsidRPr="003B5C93">
        <w:t xml:space="preserve">        </w:t>
      </w:r>
      <w:proofErr w:type="spellStart"/>
      <w:r w:rsidRPr="008F7677">
        <w:rPr>
          <w:lang w:val="en-US"/>
        </w:rPr>
        <w:t>anders</w:t>
      </w:r>
      <w:proofErr w:type="spellEnd"/>
      <w:r w:rsidRPr="008F7677">
        <w:rPr>
          <w:lang w:val="en-US"/>
        </w:rPr>
        <w:t xml:space="preserve">, </w:t>
      </w:r>
      <w:proofErr w:type="spellStart"/>
      <w:r w:rsidRPr="008F7677">
        <w:rPr>
          <w:lang w:val="en-US"/>
        </w:rPr>
        <w:t>namelijk</w:t>
      </w:r>
      <w:proofErr w:type="spellEnd"/>
      <w:r w:rsidRPr="008F7677">
        <w:rPr>
          <w:lang w:val="en-US"/>
        </w:rPr>
        <w:t>:</w:t>
      </w:r>
    </w:p>
    <w:p w:rsidR="00251D06" w:rsidRPr="008F7677" w:rsidRDefault="00251D06" w:rsidP="00251D06">
      <w:pPr>
        <w:rPr>
          <w:lang w:val="en-US"/>
        </w:rPr>
      </w:pPr>
      <w:r w:rsidRPr="008F7677">
        <w:rPr>
          <w:lang w:val="en-US"/>
        </w:rPr>
        <w:t xml:space="preserve">         ............................................................................................................</w:t>
      </w:r>
    </w:p>
    <w:p w:rsidR="00251D06" w:rsidRPr="008F7677" w:rsidRDefault="00251D06" w:rsidP="00251D06">
      <w:pPr>
        <w:rPr>
          <w:lang w:val="en-US"/>
        </w:rPr>
      </w:pPr>
    </w:p>
    <w:p w:rsidR="00251D06" w:rsidRPr="008F7677" w:rsidRDefault="00251D06" w:rsidP="00251D06">
      <w:pPr>
        <w:numPr>
          <w:ilvl w:val="0"/>
          <w:numId w:val="20"/>
        </w:numPr>
        <w:rPr>
          <w:lang w:val="en-US"/>
        </w:rPr>
      </w:pPr>
      <w:r w:rsidRPr="003B5C93">
        <w:t xml:space="preserve">Is de behandeling voor zover u kan nagaan effectief? </w:t>
      </w:r>
      <w:proofErr w:type="spellStart"/>
      <w:r w:rsidRPr="008F7677">
        <w:rPr>
          <w:lang w:val="en-US"/>
        </w:rPr>
        <w:t>Ja</w:t>
      </w:r>
      <w:proofErr w:type="spellEnd"/>
      <w:r w:rsidRPr="008F7677">
        <w:rPr>
          <w:lang w:val="en-US"/>
        </w:rPr>
        <w:t xml:space="preserve"> / nee / </w:t>
      </w:r>
      <w:proofErr w:type="spellStart"/>
      <w:r w:rsidRPr="008F7677">
        <w:rPr>
          <w:lang w:val="en-US"/>
        </w:rPr>
        <w:t>anders</w:t>
      </w:r>
      <w:proofErr w:type="spellEnd"/>
      <w:r w:rsidRPr="008F7677">
        <w:rPr>
          <w:lang w:val="en-US"/>
        </w:rPr>
        <w:t xml:space="preserve">, </w:t>
      </w:r>
      <w:proofErr w:type="spellStart"/>
      <w:r w:rsidRPr="008F7677">
        <w:rPr>
          <w:lang w:val="en-US"/>
        </w:rPr>
        <w:t>namelijk</w:t>
      </w:r>
      <w:proofErr w:type="spellEnd"/>
      <w:r w:rsidRPr="008F7677">
        <w:rPr>
          <w:lang w:val="en-US"/>
        </w:rPr>
        <w:t>:</w:t>
      </w:r>
    </w:p>
    <w:p w:rsidR="00251D06" w:rsidRPr="008F7677" w:rsidRDefault="00251D06" w:rsidP="00251D06">
      <w:pPr>
        <w:rPr>
          <w:lang w:val="en-US"/>
        </w:rPr>
      </w:pPr>
      <w:r w:rsidRPr="008F7677">
        <w:rPr>
          <w:lang w:val="en-US"/>
        </w:rPr>
        <w:t xml:space="preserve">      ..........................................................................................................................................</w:t>
      </w:r>
    </w:p>
    <w:p w:rsidR="00251D06" w:rsidRPr="008F7677" w:rsidRDefault="00251D06" w:rsidP="00251D06">
      <w:pPr>
        <w:rPr>
          <w:lang w:val="en-US"/>
        </w:rPr>
      </w:pPr>
    </w:p>
    <w:p w:rsidR="00251D06" w:rsidRPr="008F7677" w:rsidRDefault="00251D06" w:rsidP="00251D06">
      <w:pPr>
        <w:numPr>
          <w:ilvl w:val="0"/>
          <w:numId w:val="20"/>
        </w:numPr>
        <w:rPr>
          <w:lang w:val="en-US"/>
        </w:rPr>
      </w:pPr>
      <w:r w:rsidRPr="003B5C93">
        <w:t xml:space="preserve">Wordt dat gecontroleerd door mestonderzoek? </w:t>
      </w:r>
      <w:proofErr w:type="spellStart"/>
      <w:r w:rsidRPr="008F7677">
        <w:rPr>
          <w:lang w:val="en-US"/>
        </w:rPr>
        <w:t>Ja</w:t>
      </w:r>
      <w:proofErr w:type="spellEnd"/>
      <w:r w:rsidRPr="008F7677">
        <w:rPr>
          <w:lang w:val="en-US"/>
        </w:rPr>
        <w:t xml:space="preserve"> / nee</w:t>
      </w:r>
    </w:p>
    <w:p w:rsidR="00251D06" w:rsidRPr="003B5C93" w:rsidRDefault="00251D06" w:rsidP="00251D06">
      <w:r w:rsidRPr="003B5C93">
        <w:t xml:space="preserve">       Zo ja, door een dierenarts of een laboratorium?</w:t>
      </w:r>
    </w:p>
    <w:p w:rsidR="00251D06" w:rsidRPr="008F7677" w:rsidRDefault="00251D06" w:rsidP="00251D06">
      <w:pPr>
        <w:rPr>
          <w:lang w:val="en-US"/>
        </w:rPr>
      </w:pPr>
      <w:r w:rsidRPr="003B5C93">
        <w:t xml:space="preserve">       </w:t>
      </w:r>
      <w:r w:rsidRPr="008F7677">
        <w:rPr>
          <w:lang w:val="en-US"/>
        </w:rPr>
        <w:t>..........................................................................................................................................</w:t>
      </w:r>
    </w:p>
    <w:p w:rsidR="00251D06" w:rsidRPr="008F7677" w:rsidRDefault="00251D06" w:rsidP="00251D06">
      <w:pPr>
        <w:rPr>
          <w:lang w:val="en-US"/>
        </w:rPr>
      </w:pPr>
    </w:p>
    <w:p w:rsidR="00251D06" w:rsidRPr="003B5C93" w:rsidRDefault="00251D06" w:rsidP="00251D06">
      <w:pPr>
        <w:numPr>
          <w:ilvl w:val="0"/>
          <w:numId w:val="20"/>
        </w:numPr>
      </w:pPr>
      <w:r w:rsidRPr="003B5C93">
        <w:t xml:space="preserve">Heeft u in de koppel ondanks ontwormen last van maagdarmwormziekte gehad? </w:t>
      </w:r>
    </w:p>
    <w:p w:rsidR="00251D06" w:rsidRPr="003B5C93" w:rsidRDefault="00251D06" w:rsidP="00251D06">
      <w:r w:rsidRPr="003B5C93">
        <w:lastRenderedPageBreak/>
        <w:t xml:space="preserve">      Ja / nee</w:t>
      </w:r>
    </w:p>
    <w:p w:rsidR="00251D06" w:rsidRPr="003B5C93" w:rsidRDefault="00251D06" w:rsidP="00251D06">
      <w:r w:rsidRPr="003B5C93">
        <w:t xml:space="preserve">      Zo ja welke klachten en wanneer, indien bekend, welke wormen?   </w:t>
      </w:r>
    </w:p>
    <w:p w:rsidR="00251D06" w:rsidRPr="003B5C93" w:rsidRDefault="00251D06" w:rsidP="00251D06">
      <w:r w:rsidRPr="003B5C93">
        <w:t xml:space="preserve">      .................................................................................................</w:t>
      </w:r>
    </w:p>
    <w:p w:rsidR="00251D06" w:rsidRPr="003B5C93" w:rsidRDefault="00251D06" w:rsidP="00251D06">
      <w:r w:rsidRPr="003B5C93">
        <w:t xml:space="preserve">      Is dit bevestigd door een dierenarts?</w:t>
      </w:r>
    </w:p>
    <w:p w:rsidR="00251D06" w:rsidRPr="008F7677" w:rsidRDefault="00251D06" w:rsidP="00251D06">
      <w:pPr>
        <w:rPr>
          <w:lang w:val="en-US"/>
        </w:rPr>
      </w:pPr>
      <w:r w:rsidRPr="003B5C93">
        <w:t xml:space="preserve">      </w:t>
      </w:r>
      <w:proofErr w:type="spellStart"/>
      <w:r w:rsidRPr="008F7677">
        <w:rPr>
          <w:lang w:val="en-US"/>
        </w:rPr>
        <w:t>Ja</w:t>
      </w:r>
      <w:proofErr w:type="spellEnd"/>
      <w:r w:rsidRPr="008F7677">
        <w:rPr>
          <w:lang w:val="en-US"/>
        </w:rPr>
        <w:t xml:space="preserve"> / nee</w:t>
      </w:r>
    </w:p>
    <w:p w:rsidR="00251D06" w:rsidRPr="008F7677" w:rsidRDefault="00251D06" w:rsidP="008346CD">
      <w:pPr>
        <w:spacing w:after="200" w:line="276" w:lineRule="auto"/>
        <w:rPr>
          <w:lang w:val="en-US"/>
        </w:rPr>
      </w:pPr>
    </w:p>
    <w:sectPr w:rsidR="00251D06" w:rsidRPr="008F7677" w:rsidSect="00435E91">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B9" w:rsidRDefault="006141B9" w:rsidP="00EA7E60">
      <w:r>
        <w:separator/>
      </w:r>
    </w:p>
  </w:endnote>
  <w:endnote w:type="continuationSeparator" w:id="0">
    <w:p w:rsidR="006141B9" w:rsidRDefault="006141B9" w:rsidP="00EA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9538"/>
      <w:docPartObj>
        <w:docPartGallery w:val="Page Numbers (Bottom of Page)"/>
        <w:docPartUnique/>
      </w:docPartObj>
    </w:sdtPr>
    <w:sdtContent>
      <w:p w:rsidR="00212B97" w:rsidRDefault="008A563A">
        <w:pPr>
          <w:pStyle w:val="Voettekst"/>
          <w:jc w:val="right"/>
        </w:pPr>
        <w:fldSimple w:instr=" PAGE   \* MERGEFORMAT ">
          <w:r w:rsidR="004C7FF7">
            <w:rPr>
              <w:noProof/>
            </w:rPr>
            <w:t>15</w:t>
          </w:r>
        </w:fldSimple>
      </w:p>
    </w:sdtContent>
  </w:sdt>
  <w:p w:rsidR="00212B97" w:rsidRDefault="00212B9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B9" w:rsidRDefault="006141B9" w:rsidP="00EA7E60">
      <w:r>
        <w:separator/>
      </w:r>
    </w:p>
  </w:footnote>
  <w:footnote w:type="continuationSeparator" w:id="0">
    <w:p w:rsidR="006141B9" w:rsidRDefault="006141B9" w:rsidP="00EA7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1E0"/>
    <w:multiLevelType w:val="hybridMultilevel"/>
    <w:tmpl w:val="34E6D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D274F0"/>
    <w:multiLevelType w:val="hybridMultilevel"/>
    <w:tmpl w:val="F8DE171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66911BF"/>
    <w:multiLevelType w:val="multilevel"/>
    <w:tmpl w:val="FFC4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A375F"/>
    <w:multiLevelType w:val="hybridMultilevel"/>
    <w:tmpl w:val="774AAF72"/>
    <w:lvl w:ilvl="0" w:tplc="0413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E3F3E38"/>
    <w:multiLevelType w:val="multilevel"/>
    <w:tmpl w:val="82DA4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310B4C"/>
    <w:multiLevelType w:val="hybridMultilevel"/>
    <w:tmpl w:val="46B8813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84B39E5"/>
    <w:multiLevelType w:val="hybridMultilevel"/>
    <w:tmpl w:val="64BABB16"/>
    <w:lvl w:ilvl="0" w:tplc="C406CFB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495BAF"/>
    <w:multiLevelType w:val="multilevel"/>
    <w:tmpl w:val="0A9E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90586"/>
    <w:multiLevelType w:val="hybridMultilevel"/>
    <w:tmpl w:val="F370D608"/>
    <w:lvl w:ilvl="0" w:tplc="7A00F54C">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9E5B49"/>
    <w:multiLevelType w:val="hybridMultilevel"/>
    <w:tmpl w:val="5826293E"/>
    <w:lvl w:ilvl="0" w:tplc="34DC37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52870C4"/>
    <w:multiLevelType w:val="hybridMultilevel"/>
    <w:tmpl w:val="AC1664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EED4E05"/>
    <w:multiLevelType w:val="multilevel"/>
    <w:tmpl w:val="82DA4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7B47D3"/>
    <w:multiLevelType w:val="hybridMultilevel"/>
    <w:tmpl w:val="9588EDD6"/>
    <w:lvl w:ilvl="0" w:tplc="D13A1C56">
      <w:start w:val="1"/>
      <w:numFmt w:val="decimal"/>
      <w:lvlText w:val="%1."/>
      <w:lvlJc w:val="left"/>
      <w:pPr>
        <w:tabs>
          <w:tab w:val="num" w:pos="644"/>
        </w:tabs>
        <w:ind w:left="644"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8A80FFD"/>
    <w:multiLevelType w:val="hybridMultilevel"/>
    <w:tmpl w:val="2B220C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503E5D"/>
    <w:multiLevelType w:val="hybridMultilevel"/>
    <w:tmpl w:val="3BDCB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13441AC"/>
    <w:multiLevelType w:val="hybridMultilevel"/>
    <w:tmpl w:val="76DC47D4"/>
    <w:lvl w:ilvl="0" w:tplc="72B86CD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DD47CC"/>
    <w:multiLevelType w:val="multilevel"/>
    <w:tmpl w:val="82DA4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113EDC"/>
    <w:multiLevelType w:val="hybridMultilevel"/>
    <w:tmpl w:val="09788F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02F00DB"/>
    <w:multiLevelType w:val="hybridMultilevel"/>
    <w:tmpl w:val="28129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0C21137"/>
    <w:multiLevelType w:val="hybridMultilevel"/>
    <w:tmpl w:val="311C7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5B0F85"/>
    <w:multiLevelType w:val="hybridMultilevel"/>
    <w:tmpl w:val="1676FA3A"/>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nsid w:val="725C7684"/>
    <w:multiLevelType w:val="hybridMultilevel"/>
    <w:tmpl w:val="1FECEF88"/>
    <w:lvl w:ilvl="0" w:tplc="0B5051B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C736BC"/>
    <w:multiLevelType w:val="multilevel"/>
    <w:tmpl w:val="82DA4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387852"/>
    <w:multiLevelType w:val="hybridMultilevel"/>
    <w:tmpl w:val="B16E7A04"/>
    <w:lvl w:ilvl="0" w:tplc="5AAAB0A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0"/>
  </w:num>
  <w:num w:numId="4">
    <w:abstractNumId w:val="1"/>
  </w:num>
  <w:num w:numId="5">
    <w:abstractNumId w:val="5"/>
  </w:num>
  <w:num w:numId="6">
    <w:abstractNumId w:val="3"/>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23"/>
  </w:num>
  <w:num w:numId="11">
    <w:abstractNumId w:val="14"/>
  </w:num>
  <w:num w:numId="12">
    <w:abstractNumId w:val="18"/>
  </w:num>
  <w:num w:numId="13">
    <w:abstractNumId w:val="0"/>
  </w:num>
  <w:num w:numId="14">
    <w:abstractNumId w:val="22"/>
  </w:num>
  <w:num w:numId="15">
    <w:abstractNumId w:val="6"/>
  </w:num>
  <w:num w:numId="16">
    <w:abstractNumId w:val="8"/>
  </w:num>
  <w:num w:numId="17">
    <w:abstractNumId w:val="15"/>
  </w:num>
  <w:num w:numId="18">
    <w:abstractNumId w:val="21"/>
  </w:num>
  <w:num w:numId="19">
    <w:abstractNumId w:val="4"/>
  </w:num>
  <w:num w:numId="20">
    <w:abstractNumId w:val="17"/>
  </w:num>
  <w:num w:numId="21">
    <w:abstractNumId w:val="11"/>
  </w:num>
  <w:num w:numId="22">
    <w:abstractNumId w:val="16"/>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031C"/>
    <w:rsid w:val="0000207A"/>
    <w:rsid w:val="00023D05"/>
    <w:rsid w:val="00032F59"/>
    <w:rsid w:val="00050A92"/>
    <w:rsid w:val="00051A30"/>
    <w:rsid w:val="00056B6B"/>
    <w:rsid w:val="00075D6A"/>
    <w:rsid w:val="00082AD8"/>
    <w:rsid w:val="00094C5B"/>
    <w:rsid w:val="000A0FCA"/>
    <w:rsid w:val="000A136C"/>
    <w:rsid w:val="000A1EAF"/>
    <w:rsid w:val="000B15FE"/>
    <w:rsid w:val="000C40AE"/>
    <w:rsid w:val="000D0F21"/>
    <w:rsid w:val="000D1A1F"/>
    <w:rsid w:val="000D7FA5"/>
    <w:rsid w:val="000F6964"/>
    <w:rsid w:val="001018FC"/>
    <w:rsid w:val="00102535"/>
    <w:rsid w:val="001045F2"/>
    <w:rsid w:val="001119D1"/>
    <w:rsid w:val="00117FA2"/>
    <w:rsid w:val="00123D12"/>
    <w:rsid w:val="00126E7D"/>
    <w:rsid w:val="00130792"/>
    <w:rsid w:val="00132150"/>
    <w:rsid w:val="00140A09"/>
    <w:rsid w:val="001413DC"/>
    <w:rsid w:val="00146130"/>
    <w:rsid w:val="00146C5B"/>
    <w:rsid w:val="00153F1A"/>
    <w:rsid w:val="00156BFD"/>
    <w:rsid w:val="00157825"/>
    <w:rsid w:val="00162AE6"/>
    <w:rsid w:val="00197B62"/>
    <w:rsid w:val="001B03D3"/>
    <w:rsid w:val="001B0879"/>
    <w:rsid w:val="001B3AAA"/>
    <w:rsid w:val="001B428C"/>
    <w:rsid w:val="001B7498"/>
    <w:rsid w:val="001C272B"/>
    <w:rsid w:val="001C6B42"/>
    <w:rsid w:val="001D7E01"/>
    <w:rsid w:val="001E61BB"/>
    <w:rsid w:val="001F1D44"/>
    <w:rsid w:val="001F44BF"/>
    <w:rsid w:val="001F696A"/>
    <w:rsid w:val="00201A03"/>
    <w:rsid w:val="00201CDB"/>
    <w:rsid w:val="00203E9B"/>
    <w:rsid w:val="00206B83"/>
    <w:rsid w:val="0021099E"/>
    <w:rsid w:val="002112CA"/>
    <w:rsid w:val="00212B97"/>
    <w:rsid w:val="00213606"/>
    <w:rsid w:val="002142E5"/>
    <w:rsid w:val="002164EE"/>
    <w:rsid w:val="0021687E"/>
    <w:rsid w:val="00235733"/>
    <w:rsid w:val="00235BA0"/>
    <w:rsid w:val="002363A1"/>
    <w:rsid w:val="0023673D"/>
    <w:rsid w:val="00244623"/>
    <w:rsid w:val="00246960"/>
    <w:rsid w:val="00247F8C"/>
    <w:rsid w:val="002505EB"/>
    <w:rsid w:val="00251D06"/>
    <w:rsid w:val="00253F5B"/>
    <w:rsid w:val="0025624E"/>
    <w:rsid w:val="00256BD2"/>
    <w:rsid w:val="00260EA5"/>
    <w:rsid w:val="002648E9"/>
    <w:rsid w:val="0026580E"/>
    <w:rsid w:val="002770C3"/>
    <w:rsid w:val="00280708"/>
    <w:rsid w:val="0028470A"/>
    <w:rsid w:val="00287D6D"/>
    <w:rsid w:val="002903D1"/>
    <w:rsid w:val="002A2F44"/>
    <w:rsid w:val="002A7086"/>
    <w:rsid w:val="002B17FB"/>
    <w:rsid w:val="002B2B9C"/>
    <w:rsid w:val="002C3353"/>
    <w:rsid w:val="002C6389"/>
    <w:rsid w:val="002D0E8F"/>
    <w:rsid w:val="002E16DD"/>
    <w:rsid w:val="002E19B8"/>
    <w:rsid w:val="002E6BCA"/>
    <w:rsid w:val="002E7061"/>
    <w:rsid w:val="002F4A49"/>
    <w:rsid w:val="003119B6"/>
    <w:rsid w:val="0031285E"/>
    <w:rsid w:val="003154FD"/>
    <w:rsid w:val="00322160"/>
    <w:rsid w:val="0032246A"/>
    <w:rsid w:val="00323BB7"/>
    <w:rsid w:val="003242A5"/>
    <w:rsid w:val="00326AEB"/>
    <w:rsid w:val="00327E91"/>
    <w:rsid w:val="00332B4A"/>
    <w:rsid w:val="003425FF"/>
    <w:rsid w:val="00346C3C"/>
    <w:rsid w:val="00360F7D"/>
    <w:rsid w:val="00366917"/>
    <w:rsid w:val="00366DA4"/>
    <w:rsid w:val="0037576E"/>
    <w:rsid w:val="0038227B"/>
    <w:rsid w:val="00391255"/>
    <w:rsid w:val="00393211"/>
    <w:rsid w:val="003B3726"/>
    <w:rsid w:val="003B5C93"/>
    <w:rsid w:val="003C11F1"/>
    <w:rsid w:val="003C1761"/>
    <w:rsid w:val="003D1A71"/>
    <w:rsid w:val="003D4C82"/>
    <w:rsid w:val="003D65F0"/>
    <w:rsid w:val="003D7A97"/>
    <w:rsid w:val="003E7009"/>
    <w:rsid w:val="003F4267"/>
    <w:rsid w:val="003F75C1"/>
    <w:rsid w:val="004018CF"/>
    <w:rsid w:val="00404AFE"/>
    <w:rsid w:val="00414A83"/>
    <w:rsid w:val="00427EFB"/>
    <w:rsid w:val="00435E91"/>
    <w:rsid w:val="0044163B"/>
    <w:rsid w:val="004442FD"/>
    <w:rsid w:val="00444697"/>
    <w:rsid w:val="004617E6"/>
    <w:rsid w:val="00463800"/>
    <w:rsid w:val="0046395F"/>
    <w:rsid w:val="00465A37"/>
    <w:rsid w:val="00470412"/>
    <w:rsid w:val="00471E2E"/>
    <w:rsid w:val="004769AE"/>
    <w:rsid w:val="00480B6F"/>
    <w:rsid w:val="00483B14"/>
    <w:rsid w:val="00483E41"/>
    <w:rsid w:val="004A0C39"/>
    <w:rsid w:val="004A7B6C"/>
    <w:rsid w:val="004B578E"/>
    <w:rsid w:val="004B5FDB"/>
    <w:rsid w:val="004B7E1B"/>
    <w:rsid w:val="004C361C"/>
    <w:rsid w:val="004C5491"/>
    <w:rsid w:val="004C7FF7"/>
    <w:rsid w:val="004D014F"/>
    <w:rsid w:val="004E306A"/>
    <w:rsid w:val="00506C0E"/>
    <w:rsid w:val="0051318A"/>
    <w:rsid w:val="00522B61"/>
    <w:rsid w:val="00531290"/>
    <w:rsid w:val="00554FED"/>
    <w:rsid w:val="00561FB2"/>
    <w:rsid w:val="005701F0"/>
    <w:rsid w:val="00585CAE"/>
    <w:rsid w:val="00591520"/>
    <w:rsid w:val="00594624"/>
    <w:rsid w:val="005A3BEE"/>
    <w:rsid w:val="005A5D9E"/>
    <w:rsid w:val="005D0533"/>
    <w:rsid w:val="005D0998"/>
    <w:rsid w:val="005D2363"/>
    <w:rsid w:val="005D2EAF"/>
    <w:rsid w:val="005D4C3C"/>
    <w:rsid w:val="005D5E1F"/>
    <w:rsid w:val="005D673B"/>
    <w:rsid w:val="005E1A5F"/>
    <w:rsid w:val="005E39FD"/>
    <w:rsid w:val="005E56EE"/>
    <w:rsid w:val="005F0B05"/>
    <w:rsid w:val="005F4E83"/>
    <w:rsid w:val="005F71A4"/>
    <w:rsid w:val="005F74E7"/>
    <w:rsid w:val="00604874"/>
    <w:rsid w:val="006141B9"/>
    <w:rsid w:val="00617612"/>
    <w:rsid w:val="006311CC"/>
    <w:rsid w:val="00632B90"/>
    <w:rsid w:val="00634153"/>
    <w:rsid w:val="00640A41"/>
    <w:rsid w:val="0065119A"/>
    <w:rsid w:val="00670A0B"/>
    <w:rsid w:val="00670CDF"/>
    <w:rsid w:val="006733B7"/>
    <w:rsid w:val="006744D4"/>
    <w:rsid w:val="00680B36"/>
    <w:rsid w:val="0068180A"/>
    <w:rsid w:val="00684A15"/>
    <w:rsid w:val="00690DF4"/>
    <w:rsid w:val="006A12C9"/>
    <w:rsid w:val="006A2553"/>
    <w:rsid w:val="006A58F1"/>
    <w:rsid w:val="006B6873"/>
    <w:rsid w:val="006B741C"/>
    <w:rsid w:val="006C752F"/>
    <w:rsid w:val="006D4ED6"/>
    <w:rsid w:val="006E3692"/>
    <w:rsid w:val="006E38BD"/>
    <w:rsid w:val="006F117C"/>
    <w:rsid w:val="006F4E76"/>
    <w:rsid w:val="00702EA8"/>
    <w:rsid w:val="00704D57"/>
    <w:rsid w:val="0070539C"/>
    <w:rsid w:val="00710732"/>
    <w:rsid w:val="00710D71"/>
    <w:rsid w:val="00711812"/>
    <w:rsid w:val="00713DF6"/>
    <w:rsid w:val="00714D97"/>
    <w:rsid w:val="00717BE5"/>
    <w:rsid w:val="00720222"/>
    <w:rsid w:val="00732662"/>
    <w:rsid w:val="0073550E"/>
    <w:rsid w:val="0074318D"/>
    <w:rsid w:val="007502C5"/>
    <w:rsid w:val="007514B1"/>
    <w:rsid w:val="007551A9"/>
    <w:rsid w:val="0078152F"/>
    <w:rsid w:val="00784541"/>
    <w:rsid w:val="00790173"/>
    <w:rsid w:val="00791ABA"/>
    <w:rsid w:val="007952B9"/>
    <w:rsid w:val="00797136"/>
    <w:rsid w:val="007A43FC"/>
    <w:rsid w:val="007A53EA"/>
    <w:rsid w:val="007C64C8"/>
    <w:rsid w:val="007D5F94"/>
    <w:rsid w:val="007D6E69"/>
    <w:rsid w:val="007E06A9"/>
    <w:rsid w:val="007E32FA"/>
    <w:rsid w:val="007E42D6"/>
    <w:rsid w:val="007E69D9"/>
    <w:rsid w:val="007E69DD"/>
    <w:rsid w:val="007F6630"/>
    <w:rsid w:val="007F6957"/>
    <w:rsid w:val="008006FA"/>
    <w:rsid w:val="0081365E"/>
    <w:rsid w:val="00827482"/>
    <w:rsid w:val="008346CD"/>
    <w:rsid w:val="00835285"/>
    <w:rsid w:val="0083596A"/>
    <w:rsid w:val="00840B3B"/>
    <w:rsid w:val="00843013"/>
    <w:rsid w:val="0084347B"/>
    <w:rsid w:val="00846D18"/>
    <w:rsid w:val="0085252F"/>
    <w:rsid w:val="008637CD"/>
    <w:rsid w:val="008671CB"/>
    <w:rsid w:val="00873043"/>
    <w:rsid w:val="008835DB"/>
    <w:rsid w:val="008A15AF"/>
    <w:rsid w:val="008A563A"/>
    <w:rsid w:val="008B1227"/>
    <w:rsid w:val="008C1CF2"/>
    <w:rsid w:val="008C1D00"/>
    <w:rsid w:val="008C32E2"/>
    <w:rsid w:val="008C5401"/>
    <w:rsid w:val="008C69B3"/>
    <w:rsid w:val="008C7057"/>
    <w:rsid w:val="008E3BA1"/>
    <w:rsid w:val="008E3C4D"/>
    <w:rsid w:val="008F0973"/>
    <w:rsid w:val="008F503C"/>
    <w:rsid w:val="008F7677"/>
    <w:rsid w:val="00901C6E"/>
    <w:rsid w:val="00917D6B"/>
    <w:rsid w:val="0092039F"/>
    <w:rsid w:val="00922427"/>
    <w:rsid w:val="0093086F"/>
    <w:rsid w:val="009342A3"/>
    <w:rsid w:val="0093454F"/>
    <w:rsid w:val="00941FE5"/>
    <w:rsid w:val="00950E97"/>
    <w:rsid w:val="009552ED"/>
    <w:rsid w:val="00965F21"/>
    <w:rsid w:val="00966054"/>
    <w:rsid w:val="0096618A"/>
    <w:rsid w:val="009740D8"/>
    <w:rsid w:val="0097667C"/>
    <w:rsid w:val="009846E9"/>
    <w:rsid w:val="00990EAF"/>
    <w:rsid w:val="00996A92"/>
    <w:rsid w:val="00997EA3"/>
    <w:rsid w:val="009B418B"/>
    <w:rsid w:val="009C0121"/>
    <w:rsid w:val="009C217C"/>
    <w:rsid w:val="009D1A3A"/>
    <w:rsid w:val="009D1D25"/>
    <w:rsid w:val="009D7C9A"/>
    <w:rsid w:val="009E0C0C"/>
    <w:rsid w:val="009E16E2"/>
    <w:rsid w:val="009E2966"/>
    <w:rsid w:val="009E612A"/>
    <w:rsid w:val="00A00B59"/>
    <w:rsid w:val="00A13884"/>
    <w:rsid w:val="00A15476"/>
    <w:rsid w:val="00A16044"/>
    <w:rsid w:val="00A16B5C"/>
    <w:rsid w:val="00A2755C"/>
    <w:rsid w:val="00A357D6"/>
    <w:rsid w:val="00A422DE"/>
    <w:rsid w:val="00A51061"/>
    <w:rsid w:val="00A55C9A"/>
    <w:rsid w:val="00A5616D"/>
    <w:rsid w:val="00A5618D"/>
    <w:rsid w:val="00A61215"/>
    <w:rsid w:val="00A807AC"/>
    <w:rsid w:val="00A875E9"/>
    <w:rsid w:val="00A9008B"/>
    <w:rsid w:val="00A95F85"/>
    <w:rsid w:val="00A962BC"/>
    <w:rsid w:val="00AA3026"/>
    <w:rsid w:val="00AA6CD1"/>
    <w:rsid w:val="00AB44BD"/>
    <w:rsid w:val="00AB76D5"/>
    <w:rsid w:val="00AC1943"/>
    <w:rsid w:val="00AC363E"/>
    <w:rsid w:val="00AC77E6"/>
    <w:rsid w:val="00AD70DA"/>
    <w:rsid w:val="00AE3740"/>
    <w:rsid w:val="00AF2CC4"/>
    <w:rsid w:val="00B04036"/>
    <w:rsid w:val="00B06FCD"/>
    <w:rsid w:val="00B1091A"/>
    <w:rsid w:val="00B11E2A"/>
    <w:rsid w:val="00B17652"/>
    <w:rsid w:val="00B21D71"/>
    <w:rsid w:val="00B22E5E"/>
    <w:rsid w:val="00B33F80"/>
    <w:rsid w:val="00B44FA8"/>
    <w:rsid w:val="00B54E18"/>
    <w:rsid w:val="00B63583"/>
    <w:rsid w:val="00B65B4D"/>
    <w:rsid w:val="00B669D7"/>
    <w:rsid w:val="00B81250"/>
    <w:rsid w:val="00B82670"/>
    <w:rsid w:val="00B90FDF"/>
    <w:rsid w:val="00B942EC"/>
    <w:rsid w:val="00B950E2"/>
    <w:rsid w:val="00BA370D"/>
    <w:rsid w:val="00BC11DF"/>
    <w:rsid w:val="00BC73D0"/>
    <w:rsid w:val="00BD2F41"/>
    <w:rsid w:val="00BD397B"/>
    <w:rsid w:val="00BD5D4D"/>
    <w:rsid w:val="00BE06DB"/>
    <w:rsid w:val="00C067F1"/>
    <w:rsid w:val="00C25723"/>
    <w:rsid w:val="00C347FB"/>
    <w:rsid w:val="00C40848"/>
    <w:rsid w:val="00C4258C"/>
    <w:rsid w:val="00C52722"/>
    <w:rsid w:val="00C65D99"/>
    <w:rsid w:val="00C71D01"/>
    <w:rsid w:val="00C825DA"/>
    <w:rsid w:val="00C84BF6"/>
    <w:rsid w:val="00C9432D"/>
    <w:rsid w:val="00CB086B"/>
    <w:rsid w:val="00CB0A86"/>
    <w:rsid w:val="00CB4512"/>
    <w:rsid w:val="00CC4205"/>
    <w:rsid w:val="00CD031C"/>
    <w:rsid w:val="00CD3796"/>
    <w:rsid w:val="00CD603B"/>
    <w:rsid w:val="00CD6926"/>
    <w:rsid w:val="00CD74D5"/>
    <w:rsid w:val="00CF18F5"/>
    <w:rsid w:val="00CF7E35"/>
    <w:rsid w:val="00D0244F"/>
    <w:rsid w:val="00D038B7"/>
    <w:rsid w:val="00D1066C"/>
    <w:rsid w:val="00D12534"/>
    <w:rsid w:val="00D13233"/>
    <w:rsid w:val="00D13BBC"/>
    <w:rsid w:val="00D14D23"/>
    <w:rsid w:val="00D16B17"/>
    <w:rsid w:val="00D2391F"/>
    <w:rsid w:val="00D259C8"/>
    <w:rsid w:val="00D33080"/>
    <w:rsid w:val="00D37766"/>
    <w:rsid w:val="00D3798B"/>
    <w:rsid w:val="00D449B8"/>
    <w:rsid w:val="00D45C4C"/>
    <w:rsid w:val="00D53797"/>
    <w:rsid w:val="00D60DE8"/>
    <w:rsid w:val="00D642D4"/>
    <w:rsid w:val="00D7124B"/>
    <w:rsid w:val="00D735D1"/>
    <w:rsid w:val="00D7724D"/>
    <w:rsid w:val="00D77415"/>
    <w:rsid w:val="00D956F4"/>
    <w:rsid w:val="00DA0C76"/>
    <w:rsid w:val="00DA4983"/>
    <w:rsid w:val="00DA6BDF"/>
    <w:rsid w:val="00DC330A"/>
    <w:rsid w:val="00DC5A01"/>
    <w:rsid w:val="00DD25DE"/>
    <w:rsid w:val="00DD43CE"/>
    <w:rsid w:val="00DD6ED7"/>
    <w:rsid w:val="00DD7B78"/>
    <w:rsid w:val="00DE11DC"/>
    <w:rsid w:val="00E103D0"/>
    <w:rsid w:val="00E20B7F"/>
    <w:rsid w:val="00E21B63"/>
    <w:rsid w:val="00E2477F"/>
    <w:rsid w:val="00E31788"/>
    <w:rsid w:val="00E42FD4"/>
    <w:rsid w:val="00E470D9"/>
    <w:rsid w:val="00E479EB"/>
    <w:rsid w:val="00E5278E"/>
    <w:rsid w:val="00E5406A"/>
    <w:rsid w:val="00E55E31"/>
    <w:rsid w:val="00E56FAE"/>
    <w:rsid w:val="00E57F37"/>
    <w:rsid w:val="00E65B62"/>
    <w:rsid w:val="00E67B72"/>
    <w:rsid w:val="00E84C71"/>
    <w:rsid w:val="00E85D24"/>
    <w:rsid w:val="00EA7E60"/>
    <w:rsid w:val="00EB0884"/>
    <w:rsid w:val="00EB6A7B"/>
    <w:rsid w:val="00EC351E"/>
    <w:rsid w:val="00EC6C63"/>
    <w:rsid w:val="00EF42C4"/>
    <w:rsid w:val="00F067BB"/>
    <w:rsid w:val="00F07F73"/>
    <w:rsid w:val="00F115AC"/>
    <w:rsid w:val="00F1337B"/>
    <w:rsid w:val="00F16715"/>
    <w:rsid w:val="00F204E2"/>
    <w:rsid w:val="00F269C3"/>
    <w:rsid w:val="00F26D46"/>
    <w:rsid w:val="00F32E72"/>
    <w:rsid w:val="00F33EDC"/>
    <w:rsid w:val="00F477BD"/>
    <w:rsid w:val="00F731F5"/>
    <w:rsid w:val="00F73486"/>
    <w:rsid w:val="00F73CD6"/>
    <w:rsid w:val="00F73F7A"/>
    <w:rsid w:val="00F76690"/>
    <w:rsid w:val="00F80650"/>
    <w:rsid w:val="00F82533"/>
    <w:rsid w:val="00F901C6"/>
    <w:rsid w:val="00FA6E3A"/>
    <w:rsid w:val="00FC63E7"/>
    <w:rsid w:val="00FD1614"/>
    <w:rsid w:val="00FD6F17"/>
    <w:rsid w:val="00FE198C"/>
    <w:rsid w:val="00FE7125"/>
    <w:rsid w:val="00FF53E7"/>
    <w:rsid w:val="00FF69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31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D0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7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031C"/>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31C"/>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CD031C"/>
    <w:rPr>
      <w:rFonts w:asciiTheme="majorHAnsi" w:eastAsiaTheme="majorEastAsia" w:hAnsiTheme="majorHAnsi" w:cstheme="majorBidi"/>
      <w:b/>
      <w:bCs/>
      <w:color w:val="365F91" w:themeColor="accent1" w:themeShade="BF"/>
      <w:sz w:val="28"/>
      <w:szCs w:val="28"/>
      <w:lang w:eastAsia="nl-NL"/>
    </w:rPr>
  </w:style>
  <w:style w:type="character" w:customStyle="1" w:styleId="hps">
    <w:name w:val="hps"/>
    <w:basedOn w:val="Standaardalinea-lettertype"/>
    <w:rsid w:val="00157825"/>
  </w:style>
  <w:style w:type="character" w:customStyle="1" w:styleId="atn">
    <w:name w:val="atn"/>
    <w:basedOn w:val="Standaardalinea-lettertype"/>
    <w:rsid w:val="00CF7E35"/>
  </w:style>
  <w:style w:type="character" w:customStyle="1" w:styleId="Kop2Char">
    <w:name w:val="Kop 2 Char"/>
    <w:basedOn w:val="Standaardalinea-lettertype"/>
    <w:link w:val="Kop2"/>
    <w:uiPriority w:val="9"/>
    <w:rsid w:val="00EA7E60"/>
    <w:rPr>
      <w:rFonts w:asciiTheme="majorHAnsi" w:eastAsiaTheme="majorEastAsia" w:hAnsiTheme="majorHAnsi" w:cstheme="majorBidi"/>
      <w:b/>
      <w:bCs/>
      <w:color w:val="4F81BD" w:themeColor="accent1"/>
      <w:sz w:val="26"/>
      <w:szCs w:val="26"/>
      <w:lang w:eastAsia="nl-NL"/>
    </w:rPr>
  </w:style>
  <w:style w:type="paragraph" w:styleId="Koptekst">
    <w:name w:val="header"/>
    <w:basedOn w:val="Standaard"/>
    <w:link w:val="KoptekstChar"/>
    <w:uiPriority w:val="99"/>
    <w:semiHidden/>
    <w:unhideWhenUsed/>
    <w:rsid w:val="00EA7E60"/>
    <w:pPr>
      <w:tabs>
        <w:tab w:val="center" w:pos="4536"/>
        <w:tab w:val="right" w:pos="9072"/>
      </w:tabs>
    </w:pPr>
  </w:style>
  <w:style w:type="character" w:customStyle="1" w:styleId="KoptekstChar">
    <w:name w:val="Koptekst Char"/>
    <w:basedOn w:val="Standaardalinea-lettertype"/>
    <w:link w:val="Koptekst"/>
    <w:uiPriority w:val="99"/>
    <w:semiHidden/>
    <w:rsid w:val="00EA7E6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A7E60"/>
    <w:pPr>
      <w:tabs>
        <w:tab w:val="center" w:pos="4536"/>
        <w:tab w:val="right" w:pos="9072"/>
      </w:tabs>
    </w:pPr>
  </w:style>
  <w:style w:type="character" w:customStyle="1" w:styleId="VoettekstChar">
    <w:name w:val="Voettekst Char"/>
    <w:basedOn w:val="Standaardalinea-lettertype"/>
    <w:link w:val="Voettekst"/>
    <w:uiPriority w:val="99"/>
    <w:rsid w:val="00EA7E60"/>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EA7E60"/>
    <w:pPr>
      <w:spacing w:after="100"/>
    </w:pPr>
  </w:style>
  <w:style w:type="paragraph" w:styleId="Inhopg2">
    <w:name w:val="toc 2"/>
    <w:basedOn w:val="Standaard"/>
    <w:next w:val="Standaard"/>
    <w:autoRedefine/>
    <w:uiPriority w:val="39"/>
    <w:unhideWhenUsed/>
    <w:rsid w:val="00EA7E60"/>
    <w:pPr>
      <w:spacing w:after="100"/>
      <w:ind w:left="240"/>
    </w:pPr>
  </w:style>
  <w:style w:type="character" w:styleId="Verwijzingopmerking">
    <w:name w:val="annotation reference"/>
    <w:basedOn w:val="Standaardalinea-lettertype"/>
    <w:uiPriority w:val="99"/>
    <w:semiHidden/>
    <w:unhideWhenUsed/>
    <w:rsid w:val="007E06A9"/>
    <w:rPr>
      <w:sz w:val="16"/>
      <w:szCs w:val="16"/>
    </w:rPr>
  </w:style>
  <w:style w:type="paragraph" w:styleId="Tekstopmerking">
    <w:name w:val="annotation text"/>
    <w:basedOn w:val="Standaard"/>
    <w:link w:val="TekstopmerkingChar"/>
    <w:uiPriority w:val="99"/>
    <w:semiHidden/>
    <w:unhideWhenUsed/>
    <w:rsid w:val="007E06A9"/>
    <w:rPr>
      <w:sz w:val="20"/>
      <w:szCs w:val="20"/>
    </w:rPr>
  </w:style>
  <w:style w:type="character" w:customStyle="1" w:styleId="TekstopmerkingChar">
    <w:name w:val="Tekst opmerking Char"/>
    <w:basedOn w:val="Standaardalinea-lettertype"/>
    <w:link w:val="Tekstopmerking"/>
    <w:uiPriority w:val="99"/>
    <w:semiHidden/>
    <w:rsid w:val="007E06A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06A9"/>
    <w:rPr>
      <w:b/>
      <w:bCs/>
    </w:rPr>
  </w:style>
  <w:style w:type="character" w:customStyle="1" w:styleId="OnderwerpvanopmerkingChar">
    <w:name w:val="Onderwerp van opmerking Char"/>
    <w:basedOn w:val="TekstopmerkingChar"/>
    <w:link w:val="Onderwerpvanopmerking"/>
    <w:uiPriority w:val="99"/>
    <w:semiHidden/>
    <w:rsid w:val="007E06A9"/>
    <w:rPr>
      <w:rFonts w:ascii="Times New Roman" w:eastAsia="Times New Roman" w:hAnsi="Times New Roman" w:cs="Times New Roman"/>
      <w:b/>
      <w:bCs/>
      <w:sz w:val="20"/>
      <w:szCs w:val="20"/>
      <w:lang w:eastAsia="nl-NL"/>
    </w:rPr>
  </w:style>
  <w:style w:type="character" w:styleId="Hyperlink">
    <w:name w:val="Hyperlink"/>
    <w:rsid w:val="004442FD"/>
    <w:rPr>
      <w:color w:val="0000FF"/>
      <w:u w:val="single"/>
    </w:rPr>
  </w:style>
  <w:style w:type="character" w:customStyle="1" w:styleId="highlight">
    <w:name w:val="highlight"/>
    <w:basedOn w:val="Standaardalinea-lettertype"/>
    <w:rsid w:val="004442FD"/>
  </w:style>
  <w:style w:type="paragraph" w:styleId="Plattetekst">
    <w:name w:val="Body Text"/>
    <w:basedOn w:val="Standaard"/>
    <w:link w:val="PlattetekstChar"/>
    <w:semiHidden/>
    <w:rsid w:val="00C84BF6"/>
    <w:pPr>
      <w:spacing w:line="360" w:lineRule="auto"/>
      <w:jc w:val="center"/>
    </w:pPr>
    <w:rPr>
      <w:sz w:val="72"/>
    </w:rPr>
  </w:style>
  <w:style w:type="character" w:customStyle="1" w:styleId="PlattetekstChar">
    <w:name w:val="Platte tekst Char"/>
    <w:basedOn w:val="Standaardalinea-lettertype"/>
    <w:link w:val="Plattetekst"/>
    <w:semiHidden/>
    <w:rsid w:val="00C84BF6"/>
    <w:rPr>
      <w:rFonts w:ascii="Times New Roman" w:eastAsia="Times New Roman" w:hAnsi="Times New Roman" w:cs="Times New Roman"/>
      <w:sz w:val="72"/>
      <w:szCs w:val="24"/>
      <w:lang w:eastAsia="nl-NL"/>
    </w:rPr>
  </w:style>
  <w:style w:type="paragraph" w:styleId="Lijstalinea">
    <w:name w:val="List Paragraph"/>
    <w:basedOn w:val="Standaard"/>
    <w:uiPriority w:val="34"/>
    <w:qFormat/>
    <w:rsid w:val="00790173"/>
    <w:pPr>
      <w:ind w:left="720"/>
      <w:contextualSpacing/>
    </w:pPr>
  </w:style>
  <w:style w:type="paragraph" w:styleId="Geenafstand">
    <w:name w:val="No Spacing"/>
    <w:uiPriority w:val="1"/>
    <w:qFormat/>
    <w:rsid w:val="00684A15"/>
    <w:pPr>
      <w:spacing w:after="0" w:line="240" w:lineRule="auto"/>
    </w:pPr>
    <w:rPr>
      <w:rFonts w:ascii="Times New Roman" w:eastAsia="Times New Roman" w:hAnsi="Times New Roman" w:cs="Times New Roman"/>
      <w:sz w:val="24"/>
      <w:szCs w:val="24"/>
      <w:lang w:eastAsia="nl-NL"/>
    </w:rPr>
  </w:style>
  <w:style w:type="paragraph" w:customStyle="1" w:styleId="Default">
    <w:name w:val="Default"/>
    <w:rsid w:val="00C067F1"/>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2C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1318A"/>
    <w:pPr>
      <w:spacing w:before="100" w:beforeAutospacing="1" w:after="100" w:afterAutospacing="1"/>
    </w:pPr>
  </w:style>
  <w:style w:type="character" w:styleId="Zwaar">
    <w:name w:val="Strong"/>
    <w:basedOn w:val="Standaardalinea-lettertype"/>
    <w:uiPriority w:val="22"/>
    <w:qFormat/>
    <w:rsid w:val="0051318A"/>
    <w:rPr>
      <w:b/>
      <w:bCs/>
    </w:rPr>
  </w:style>
  <w:style w:type="character" w:styleId="Nadruk">
    <w:name w:val="Emphasis"/>
    <w:basedOn w:val="Standaardalinea-lettertype"/>
    <w:uiPriority w:val="20"/>
    <w:qFormat/>
    <w:rsid w:val="005131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31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D0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7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031C"/>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31C"/>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CD031C"/>
    <w:rPr>
      <w:rFonts w:asciiTheme="majorHAnsi" w:eastAsiaTheme="majorEastAsia" w:hAnsiTheme="majorHAnsi" w:cstheme="majorBidi"/>
      <w:b/>
      <w:bCs/>
      <w:color w:val="365F91" w:themeColor="accent1" w:themeShade="BF"/>
      <w:sz w:val="28"/>
      <w:szCs w:val="28"/>
      <w:lang w:eastAsia="nl-NL"/>
    </w:rPr>
  </w:style>
  <w:style w:type="character" w:customStyle="1" w:styleId="hps">
    <w:name w:val="hps"/>
    <w:basedOn w:val="Standaardalinea-lettertype"/>
    <w:rsid w:val="00157825"/>
  </w:style>
  <w:style w:type="character" w:customStyle="1" w:styleId="atn">
    <w:name w:val="atn"/>
    <w:basedOn w:val="Standaardalinea-lettertype"/>
    <w:rsid w:val="00CF7E35"/>
  </w:style>
  <w:style w:type="character" w:customStyle="1" w:styleId="Kop2Char">
    <w:name w:val="Kop 2 Char"/>
    <w:basedOn w:val="Standaardalinea-lettertype"/>
    <w:link w:val="Kop2"/>
    <w:uiPriority w:val="9"/>
    <w:rsid w:val="00EA7E60"/>
    <w:rPr>
      <w:rFonts w:asciiTheme="majorHAnsi" w:eastAsiaTheme="majorEastAsia" w:hAnsiTheme="majorHAnsi" w:cstheme="majorBidi"/>
      <w:b/>
      <w:bCs/>
      <w:color w:val="4F81BD" w:themeColor="accent1"/>
      <w:sz w:val="26"/>
      <w:szCs w:val="26"/>
      <w:lang w:eastAsia="nl-NL"/>
    </w:rPr>
  </w:style>
  <w:style w:type="paragraph" w:styleId="Koptekst">
    <w:name w:val="header"/>
    <w:basedOn w:val="Standaard"/>
    <w:link w:val="KoptekstChar"/>
    <w:uiPriority w:val="99"/>
    <w:semiHidden/>
    <w:unhideWhenUsed/>
    <w:rsid w:val="00EA7E60"/>
    <w:pPr>
      <w:tabs>
        <w:tab w:val="center" w:pos="4536"/>
        <w:tab w:val="right" w:pos="9072"/>
      </w:tabs>
    </w:pPr>
  </w:style>
  <w:style w:type="character" w:customStyle="1" w:styleId="KoptekstChar">
    <w:name w:val="Koptekst Char"/>
    <w:basedOn w:val="Standaardalinea-lettertype"/>
    <w:link w:val="Koptekst"/>
    <w:uiPriority w:val="99"/>
    <w:semiHidden/>
    <w:rsid w:val="00EA7E6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A7E60"/>
    <w:pPr>
      <w:tabs>
        <w:tab w:val="center" w:pos="4536"/>
        <w:tab w:val="right" w:pos="9072"/>
      </w:tabs>
    </w:pPr>
  </w:style>
  <w:style w:type="character" w:customStyle="1" w:styleId="VoettekstChar">
    <w:name w:val="Voettekst Char"/>
    <w:basedOn w:val="Standaardalinea-lettertype"/>
    <w:link w:val="Voettekst"/>
    <w:uiPriority w:val="99"/>
    <w:rsid w:val="00EA7E60"/>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EA7E60"/>
    <w:pPr>
      <w:spacing w:after="100"/>
    </w:pPr>
  </w:style>
  <w:style w:type="paragraph" w:styleId="Inhopg2">
    <w:name w:val="toc 2"/>
    <w:basedOn w:val="Standaard"/>
    <w:next w:val="Standaard"/>
    <w:autoRedefine/>
    <w:uiPriority w:val="39"/>
    <w:unhideWhenUsed/>
    <w:rsid w:val="00EA7E60"/>
    <w:pPr>
      <w:spacing w:after="100"/>
      <w:ind w:left="240"/>
    </w:pPr>
  </w:style>
  <w:style w:type="character" w:styleId="Verwijzingopmerking">
    <w:name w:val="annotation reference"/>
    <w:basedOn w:val="Standaardalinea-lettertype"/>
    <w:uiPriority w:val="99"/>
    <w:semiHidden/>
    <w:unhideWhenUsed/>
    <w:rsid w:val="007E06A9"/>
    <w:rPr>
      <w:sz w:val="16"/>
      <w:szCs w:val="16"/>
    </w:rPr>
  </w:style>
  <w:style w:type="paragraph" w:styleId="Tekstopmerking">
    <w:name w:val="annotation text"/>
    <w:basedOn w:val="Standaard"/>
    <w:link w:val="TekstopmerkingChar"/>
    <w:uiPriority w:val="99"/>
    <w:semiHidden/>
    <w:unhideWhenUsed/>
    <w:rsid w:val="007E06A9"/>
    <w:rPr>
      <w:sz w:val="20"/>
      <w:szCs w:val="20"/>
    </w:rPr>
  </w:style>
  <w:style w:type="character" w:customStyle="1" w:styleId="TekstopmerkingChar">
    <w:name w:val="Tekst opmerking Char"/>
    <w:basedOn w:val="Standaardalinea-lettertype"/>
    <w:link w:val="Tekstopmerking"/>
    <w:uiPriority w:val="99"/>
    <w:semiHidden/>
    <w:rsid w:val="007E06A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06A9"/>
    <w:rPr>
      <w:b/>
      <w:bCs/>
    </w:rPr>
  </w:style>
  <w:style w:type="character" w:customStyle="1" w:styleId="OnderwerpvanopmerkingChar">
    <w:name w:val="Onderwerp van opmerking Char"/>
    <w:basedOn w:val="TekstopmerkingChar"/>
    <w:link w:val="Onderwerpvanopmerking"/>
    <w:uiPriority w:val="99"/>
    <w:semiHidden/>
    <w:rsid w:val="007E06A9"/>
    <w:rPr>
      <w:rFonts w:ascii="Times New Roman" w:eastAsia="Times New Roman" w:hAnsi="Times New Roman" w:cs="Times New Roman"/>
      <w:b/>
      <w:bCs/>
      <w:sz w:val="20"/>
      <w:szCs w:val="20"/>
      <w:lang w:eastAsia="nl-NL"/>
    </w:rPr>
  </w:style>
  <w:style w:type="character" w:styleId="Hyperlink">
    <w:name w:val="Hyperlink"/>
    <w:rsid w:val="004442FD"/>
    <w:rPr>
      <w:color w:val="0000FF"/>
      <w:u w:val="single"/>
    </w:rPr>
  </w:style>
  <w:style w:type="character" w:customStyle="1" w:styleId="highlight">
    <w:name w:val="highlight"/>
    <w:basedOn w:val="Standaardalinea-lettertype"/>
    <w:rsid w:val="004442FD"/>
  </w:style>
  <w:style w:type="paragraph" w:styleId="Plattetekst">
    <w:name w:val="Body Text"/>
    <w:basedOn w:val="Standaard"/>
    <w:link w:val="PlattetekstChar"/>
    <w:semiHidden/>
    <w:rsid w:val="00C84BF6"/>
    <w:pPr>
      <w:spacing w:line="360" w:lineRule="auto"/>
      <w:jc w:val="center"/>
    </w:pPr>
    <w:rPr>
      <w:sz w:val="72"/>
    </w:rPr>
  </w:style>
  <w:style w:type="character" w:customStyle="1" w:styleId="PlattetekstChar">
    <w:name w:val="Platte tekst Char"/>
    <w:basedOn w:val="Standaardalinea-lettertype"/>
    <w:link w:val="Plattetekst"/>
    <w:semiHidden/>
    <w:rsid w:val="00C84BF6"/>
    <w:rPr>
      <w:rFonts w:ascii="Times New Roman" w:eastAsia="Times New Roman" w:hAnsi="Times New Roman" w:cs="Times New Roman"/>
      <w:sz w:val="72"/>
      <w:szCs w:val="24"/>
      <w:lang w:eastAsia="nl-NL"/>
    </w:rPr>
  </w:style>
  <w:style w:type="paragraph" w:styleId="Lijstalinea">
    <w:name w:val="List Paragraph"/>
    <w:basedOn w:val="Standaard"/>
    <w:uiPriority w:val="34"/>
    <w:qFormat/>
    <w:rsid w:val="00790173"/>
    <w:pPr>
      <w:ind w:left="720"/>
      <w:contextualSpacing/>
    </w:pPr>
  </w:style>
  <w:style w:type="paragraph" w:styleId="Geenafstand">
    <w:name w:val="No Spacing"/>
    <w:uiPriority w:val="1"/>
    <w:qFormat/>
    <w:rsid w:val="00684A15"/>
    <w:pPr>
      <w:spacing w:after="0" w:line="240" w:lineRule="auto"/>
    </w:pPr>
    <w:rPr>
      <w:rFonts w:ascii="Times New Roman" w:eastAsia="Times New Roman" w:hAnsi="Times New Roman" w:cs="Times New Roman"/>
      <w:sz w:val="24"/>
      <w:szCs w:val="24"/>
      <w:lang w:eastAsia="nl-NL"/>
    </w:rPr>
  </w:style>
  <w:style w:type="paragraph" w:customStyle="1" w:styleId="Default">
    <w:name w:val="Default"/>
    <w:rsid w:val="00C067F1"/>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2C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1318A"/>
    <w:pPr>
      <w:spacing w:before="100" w:beforeAutospacing="1" w:after="100" w:afterAutospacing="1"/>
    </w:pPr>
  </w:style>
  <w:style w:type="character" w:styleId="Zwaar">
    <w:name w:val="Strong"/>
    <w:basedOn w:val="Standaardalinea-lettertype"/>
    <w:uiPriority w:val="22"/>
    <w:qFormat/>
    <w:rsid w:val="0051318A"/>
    <w:rPr>
      <w:b/>
      <w:bCs/>
    </w:rPr>
  </w:style>
  <w:style w:type="character" w:styleId="Nadruk">
    <w:name w:val="Emphasis"/>
    <w:basedOn w:val="Standaardalinea-lettertype"/>
    <w:uiPriority w:val="20"/>
    <w:qFormat/>
    <w:rsid w:val="0051318A"/>
    <w:rPr>
      <w:i/>
      <w:iCs/>
    </w:rPr>
  </w:style>
</w:styles>
</file>

<file path=word/webSettings.xml><?xml version="1.0" encoding="utf-8"?>
<w:webSettings xmlns:r="http://schemas.openxmlformats.org/officeDocument/2006/relationships" xmlns:w="http://schemas.openxmlformats.org/wordprocessingml/2006/main">
  <w:divs>
    <w:div w:id="53432137">
      <w:bodyDiv w:val="1"/>
      <w:marLeft w:val="0"/>
      <w:marRight w:val="0"/>
      <w:marTop w:val="0"/>
      <w:marBottom w:val="0"/>
      <w:divBdr>
        <w:top w:val="none" w:sz="0" w:space="0" w:color="auto"/>
        <w:left w:val="none" w:sz="0" w:space="0" w:color="auto"/>
        <w:bottom w:val="none" w:sz="0" w:space="0" w:color="auto"/>
        <w:right w:val="none" w:sz="0" w:space="0" w:color="auto"/>
      </w:divBdr>
    </w:div>
    <w:div w:id="230625022">
      <w:bodyDiv w:val="1"/>
      <w:marLeft w:val="0"/>
      <w:marRight w:val="0"/>
      <w:marTop w:val="0"/>
      <w:marBottom w:val="0"/>
      <w:divBdr>
        <w:top w:val="none" w:sz="0" w:space="0" w:color="auto"/>
        <w:left w:val="none" w:sz="0" w:space="0" w:color="auto"/>
        <w:bottom w:val="none" w:sz="0" w:space="0" w:color="auto"/>
        <w:right w:val="none" w:sz="0" w:space="0" w:color="auto"/>
      </w:divBdr>
    </w:div>
    <w:div w:id="335688851">
      <w:bodyDiv w:val="1"/>
      <w:marLeft w:val="0"/>
      <w:marRight w:val="0"/>
      <w:marTop w:val="0"/>
      <w:marBottom w:val="0"/>
      <w:divBdr>
        <w:top w:val="none" w:sz="0" w:space="0" w:color="auto"/>
        <w:left w:val="none" w:sz="0" w:space="0" w:color="auto"/>
        <w:bottom w:val="none" w:sz="0" w:space="0" w:color="auto"/>
        <w:right w:val="none" w:sz="0" w:space="0" w:color="auto"/>
      </w:divBdr>
    </w:div>
    <w:div w:id="476411383">
      <w:bodyDiv w:val="1"/>
      <w:marLeft w:val="0"/>
      <w:marRight w:val="0"/>
      <w:marTop w:val="0"/>
      <w:marBottom w:val="0"/>
      <w:divBdr>
        <w:top w:val="none" w:sz="0" w:space="0" w:color="auto"/>
        <w:left w:val="none" w:sz="0" w:space="0" w:color="auto"/>
        <w:bottom w:val="none" w:sz="0" w:space="0" w:color="auto"/>
        <w:right w:val="none" w:sz="0" w:space="0" w:color="auto"/>
      </w:divBdr>
    </w:div>
    <w:div w:id="956987006">
      <w:bodyDiv w:val="1"/>
      <w:marLeft w:val="0"/>
      <w:marRight w:val="0"/>
      <w:marTop w:val="0"/>
      <w:marBottom w:val="0"/>
      <w:divBdr>
        <w:top w:val="none" w:sz="0" w:space="0" w:color="auto"/>
        <w:left w:val="none" w:sz="0" w:space="0" w:color="auto"/>
        <w:bottom w:val="none" w:sz="0" w:space="0" w:color="auto"/>
        <w:right w:val="none" w:sz="0" w:space="0" w:color="auto"/>
      </w:divBdr>
    </w:div>
    <w:div w:id="1451169837">
      <w:bodyDiv w:val="1"/>
      <w:marLeft w:val="0"/>
      <w:marRight w:val="0"/>
      <w:marTop w:val="0"/>
      <w:marBottom w:val="0"/>
      <w:divBdr>
        <w:top w:val="none" w:sz="0" w:space="0" w:color="auto"/>
        <w:left w:val="none" w:sz="0" w:space="0" w:color="auto"/>
        <w:bottom w:val="none" w:sz="0" w:space="0" w:color="auto"/>
        <w:right w:val="none" w:sz="0" w:space="0" w:color="auto"/>
      </w:divBdr>
      <w:divsChild>
        <w:div w:id="1645811782">
          <w:marLeft w:val="0"/>
          <w:marRight w:val="0"/>
          <w:marTop w:val="0"/>
          <w:marBottom w:val="0"/>
          <w:divBdr>
            <w:top w:val="none" w:sz="0" w:space="0" w:color="auto"/>
            <w:left w:val="none" w:sz="0" w:space="0" w:color="auto"/>
            <w:bottom w:val="none" w:sz="0" w:space="0" w:color="auto"/>
            <w:right w:val="none" w:sz="0" w:space="0" w:color="auto"/>
          </w:divBdr>
          <w:divsChild>
            <w:div w:id="1676224684">
              <w:marLeft w:val="0"/>
              <w:marRight w:val="0"/>
              <w:marTop w:val="0"/>
              <w:marBottom w:val="0"/>
              <w:divBdr>
                <w:top w:val="none" w:sz="0" w:space="0" w:color="auto"/>
                <w:left w:val="none" w:sz="0" w:space="0" w:color="auto"/>
                <w:bottom w:val="none" w:sz="0" w:space="0" w:color="auto"/>
                <w:right w:val="none" w:sz="0" w:space="0" w:color="auto"/>
              </w:divBdr>
              <w:divsChild>
                <w:div w:id="1570463226">
                  <w:marLeft w:val="0"/>
                  <w:marRight w:val="0"/>
                  <w:marTop w:val="0"/>
                  <w:marBottom w:val="0"/>
                  <w:divBdr>
                    <w:top w:val="none" w:sz="0" w:space="0" w:color="auto"/>
                    <w:left w:val="none" w:sz="0" w:space="0" w:color="auto"/>
                    <w:bottom w:val="none" w:sz="0" w:space="0" w:color="auto"/>
                    <w:right w:val="none" w:sz="0" w:space="0" w:color="auto"/>
                  </w:divBdr>
                  <w:divsChild>
                    <w:div w:id="1574663445">
                      <w:marLeft w:val="0"/>
                      <w:marRight w:val="0"/>
                      <w:marTop w:val="0"/>
                      <w:marBottom w:val="0"/>
                      <w:divBdr>
                        <w:top w:val="none" w:sz="0" w:space="0" w:color="auto"/>
                        <w:left w:val="none" w:sz="0" w:space="0" w:color="auto"/>
                        <w:bottom w:val="none" w:sz="0" w:space="0" w:color="auto"/>
                        <w:right w:val="none" w:sz="0" w:space="0" w:color="auto"/>
                      </w:divBdr>
                      <w:divsChild>
                        <w:div w:id="326250879">
                          <w:marLeft w:val="0"/>
                          <w:marRight w:val="0"/>
                          <w:marTop w:val="0"/>
                          <w:marBottom w:val="0"/>
                          <w:divBdr>
                            <w:top w:val="none" w:sz="0" w:space="0" w:color="auto"/>
                            <w:left w:val="none" w:sz="0" w:space="0" w:color="auto"/>
                            <w:bottom w:val="none" w:sz="0" w:space="0" w:color="auto"/>
                            <w:right w:val="none" w:sz="0" w:space="0" w:color="auto"/>
                          </w:divBdr>
                          <w:divsChild>
                            <w:div w:id="1407999036">
                              <w:marLeft w:val="0"/>
                              <w:marRight w:val="0"/>
                              <w:marTop w:val="0"/>
                              <w:marBottom w:val="0"/>
                              <w:divBdr>
                                <w:top w:val="none" w:sz="0" w:space="0" w:color="auto"/>
                                <w:left w:val="none" w:sz="0" w:space="0" w:color="auto"/>
                                <w:bottom w:val="none" w:sz="0" w:space="0" w:color="auto"/>
                                <w:right w:val="none" w:sz="0" w:space="0" w:color="auto"/>
                              </w:divBdr>
                              <w:divsChild>
                                <w:div w:id="1371221845">
                                  <w:marLeft w:val="0"/>
                                  <w:marRight w:val="0"/>
                                  <w:marTop w:val="0"/>
                                  <w:marBottom w:val="0"/>
                                  <w:divBdr>
                                    <w:top w:val="none" w:sz="0" w:space="0" w:color="auto"/>
                                    <w:left w:val="none" w:sz="0" w:space="0" w:color="auto"/>
                                    <w:bottom w:val="none" w:sz="0" w:space="0" w:color="auto"/>
                                    <w:right w:val="none" w:sz="0" w:space="0" w:color="auto"/>
                                  </w:divBdr>
                                  <w:divsChild>
                                    <w:div w:id="1777822109">
                                      <w:marLeft w:val="60"/>
                                      <w:marRight w:val="0"/>
                                      <w:marTop w:val="0"/>
                                      <w:marBottom w:val="0"/>
                                      <w:divBdr>
                                        <w:top w:val="none" w:sz="0" w:space="0" w:color="auto"/>
                                        <w:left w:val="none" w:sz="0" w:space="0" w:color="auto"/>
                                        <w:bottom w:val="none" w:sz="0" w:space="0" w:color="auto"/>
                                        <w:right w:val="none" w:sz="0" w:space="0" w:color="auto"/>
                                      </w:divBdr>
                                      <w:divsChild>
                                        <w:div w:id="1752384926">
                                          <w:marLeft w:val="0"/>
                                          <w:marRight w:val="0"/>
                                          <w:marTop w:val="0"/>
                                          <w:marBottom w:val="0"/>
                                          <w:divBdr>
                                            <w:top w:val="none" w:sz="0" w:space="0" w:color="auto"/>
                                            <w:left w:val="none" w:sz="0" w:space="0" w:color="auto"/>
                                            <w:bottom w:val="none" w:sz="0" w:space="0" w:color="auto"/>
                                            <w:right w:val="none" w:sz="0" w:space="0" w:color="auto"/>
                                          </w:divBdr>
                                          <w:divsChild>
                                            <w:div w:id="1758013656">
                                              <w:marLeft w:val="0"/>
                                              <w:marRight w:val="0"/>
                                              <w:marTop w:val="0"/>
                                              <w:marBottom w:val="120"/>
                                              <w:divBdr>
                                                <w:top w:val="single" w:sz="6" w:space="0" w:color="F5F5F5"/>
                                                <w:left w:val="single" w:sz="6" w:space="0" w:color="F5F5F5"/>
                                                <w:bottom w:val="single" w:sz="6" w:space="0" w:color="F5F5F5"/>
                                                <w:right w:val="single" w:sz="6" w:space="0" w:color="F5F5F5"/>
                                              </w:divBdr>
                                              <w:divsChild>
                                                <w:div w:id="111365472">
                                                  <w:marLeft w:val="0"/>
                                                  <w:marRight w:val="0"/>
                                                  <w:marTop w:val="0"/>
                                                  <w:marBottom w:val="0"/>
                                                  <w:divBdr>
                                                    <w:top w:val="none" w:sz="0" w:space="0" w:color="auto"/>
                                                    <w:left w:val="none" w:sz="0" w:space="0" w:color="auto"/>
                                                    <w:bottom w:val="none" w:sz="0" w:space="0" w:color="auto"/>
                                                    <w:right w:val="none" w:sz="0" w:space="0" w:color="auto"/>
                                                  </w:divBdr>
                                                  <w:divsChild>
                                                    <w:div w:id="11699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368277">
      <w:bodyDiv w:val="1"/>
      <w:marLeft w:val="0"/>
      <w:marRight w:val="0"/>
      <w:marTop w:val="0"/>
      <w:marBottom w:val="0"/>
      <w:divBdr>
        <w:top w:val="none" w:sz="0" w:space="0" w:color="auto"/>
        <w:left w:val="none" w:sz="0" w:space="0" w:color="auto"/>
        <w:bottom w:val="none" w:sz="0" w:space="0" w:color="auto"/>
        <w:right w:val="none" w:sz="0" w:space="0" w:color="auto"/>
      </w:divBdr>
    </w:div>
    <w:div w:id="1566337634">
      <w:bodyDiv w:val="1"/>
      <w:marLeft w:val="0"/>
      <w:marRight w:val="0"/>
      <w:marTop w:val="0"/>
      <w:marBottom w:val="0"/>
      <w:divBdr>
        <w:top w:val="none" w:sz="0" w:space="0" w:color="auto"/>
        <w:left w:val="none" w:sz="0" w:space="0" w:color="auto"/>
        <w:bottom w:val="none" w:sz="0" w:space="0" w:color="auto"/>
        <w:right w:val="none" w:sz="0" w:space="0" w:color="auto"/>
      </w:divBdr>
      <w:divsChild>
        <w:div w:id="1562322939">
          <w:marLeft w:val="0"/>
          <w:marRight w:val="0"/>
          <w:marTop w:val="0"/>
          <w:marBottom w:val="0"/>
          <w:divBdr>
            <w:top w:val="none" w:sz="0" w:space="0" w:color="auto"/>
            <w:left w:val="none" w:sz="0" w:space="0" w:color="auto"/>
            <w:bottom w:val="none" w:sz="0" w:space="0" w:color="auto"/>
            <w:right w:val="none" w:sz="0" w:space="0" w:color="auto"/>
          </w:divBdr>
          <w:divsChild>
            <w:div w:id="1740441456">
              <w:marLeft w:val="0"/>
              <w:marRight w:val="0"/>
              <w:marTop w:val="0"/>
              <w:marBottom w:val="0"/>
              <w:divBdr>
                <w:top w:val="none" w:sz="0" w:space="0" w:color="auto"/>
                <w:left w:val="none" w:sz="0" w:space="0" w:color="auto"/>
                <w:bottom w:val="none" w:sz="0" w:space="0" w:color="auto"/>
                <w:right w:val="none" w:sz="0" w:space="0" w:color="auto"/>
              </w:divBdr>
              <w:divsChild>
                <w:div w:id="496311220">
                  <w:marLeft w:val="0"/>
                  <w:marRight w:val="0"/>
                  <w:marTop w:val="0"/>
                  <w:marBottom w:val="0"/>
                  <w:divBdr>
                    <w:top w:val="none" w:sz="0" w:space="0" w:color="auto"/>
                    <w:left w:val="none" w:sz="0" w:space="0" w:color="auto"/>
                    <w:bottom w:val="none" w:sz="0" w:space="0" w:color="auto"/>
                    <w:right w:val="none" w:sz="0" w:space="0" w:color="auto"/>
                  </w:divBdr>
                  <w:divsChild>
                    <w:div w:id="542601815">
                      <w:marLeft w:val="0"/>
                      <w:marRight w:val="0"/>
                      <w:marTop w:val="0"/>
                      <w:marBottom w:val="0"/>
                      <w:divBdr>
                        <w:top w:val="none" w:sz="0" w:space="0" w:color="auto"/>
                        <w:left w:val="none" w:sz="0" w:space="0" w:color="auto"/>
                        <w:bottom w:val="none" w:sz="0" w:space="0" w:color="auto"/>
                        <w:right w:val="none" w:sz="0" w:space="0" w:color="auto"/>
                      </w:divBdr>
                      <w:divsChild>
                        <w:div w:id="1111588403">
                          <w:marLeft w:val="0"/>
                          <w:marRight w:val="0"/>
                          <w:marTop w:val="0"/>
                          <w:marBottom w:val="0"/>
                          <w:divBdr>
                            <w:top w:val="none" w:sz="0" w:space="0" w:color="auto"/>
                            <w:left w:val="none" w:sz="0" w:space="0" w:color="auto"/>
                            <w:bottom w:val="none" w:sz="0" w:space="0" w:color="auto"/>
                            <w:right w:val="none" w:sz="0" w:space="0" w:color="auto"/>
                          </w:divBdr>
                          <w:divsChild>
                            <w:div w:id="27686442">
                              <w:marLeft w:val="0"/>
                              <w:marRight w:val="0"/>
                              <w:marTop w:val="0"/>
                              <w:marBottom w:val="0"/>
                              <w:divBdr>
                                <w:top w:val="none" w:sz="0" w:space="0" w:color="auto"/>
                                <w:left w:val="none" w:sz="0" w:space="0" w:color="auto"/>
                                <w:bottom w:val="none" w:sz="0" w:space="0" w:color="auto"/>
                                <w:right w:val="none" w:sz="0" w:space="0" w:color="auto"/>
                              </w:divBdr>
                              <w:divsChild>
                                <w:div w:id="647593959">
                                  <w:marLeft w:val="0"/>
                                  <w:marRight w:val="0"/>
                                  <w:marTop w:val="0"/>
                                  <w:marBottom w:val="0"/>
                                  <w:divBdr>
                                    <w:top w:val="none" w:sz="0" w:space="0" w:color="auto"/>
                                    <w:left w:val="none" w:sz="0" w:space="0" w:color="auto"/>
                                    <w:bottom w:val="none" w:sz="0" w:space="0" w:color="auto"/>
                                    <w:right w:val="none" w:sz="0" w:space="0" w:color="auto"/>
                                  </w:divBdr>
                                  <w:divsChild>
                                    <w:div w:id="1379432257">
                                      <w:marLeft w:val="60"/>
                                      <w:marRight w:val="0"/>
                                      <w:marTop w:val="0"/>
                                      <w:marBottom w:val="0"/>
                                      <w:divBdr>
                                        <w:top w:val="none" w:sz="0" w:space="0" w:color="auto"/>
                                        <w:left w:val="none" w:sz="0" w:space="0" w:color="auto"/>
                                        <w:bottom w:val="none" w:sz="0" w:space="0" w:color="auto"/>
                                        <w:right w:val="none" w:sz="0" w:space="0" w:color="auto"/>
                                      </w:divBdr>
                                      <w:divsChild>
                                        <w:div w:id="1240286495">
                                          <w:marLeft w:val="0"/>
                                          <w:marRight w:val="0"/>
                                          <w:marTop w:val="0"/>
                                          <w:marBottom w:val="0"/>
                                          <w:divBdr>
                                            <w:top w:val="none" w:sz="0" w:space="0" w:color="auto"/>
                                            <w:left w:val="none" w:sz="0" w:space="0" w:color="auto"/>
                                            <w:bottom w:val="none" w:sz="0" w:space="0" w:color="auto"/>
                                            <w:right w:val="none" w:sz="0" w:space="0" w:color="auto"/>
                                          </w:divBdr>
                                          <w:divsChild>
                                            <w:div w:id="276715601">
                                              <w:marLeft w:val="0"/>
                                              <w:marRight w:val="0"/>
                                              <w:marTop w:val="0"/>
                                              <w:marBottom w:val="120"/>
                                              <w:divBdr>
                                                <w:top w:val="single" w:sz="6" w:space="0" w:color="F5F5F5"/>
                                                <w:left w:val="single" w:sz="6" w:space="0" w:color="F5F5F5"/>
                                                <w:bottom w:val="single" w:sz="6" w:space="0" w:color="F5F5F5"/>
                                                <w:right w:val="single" w:sz="6" w:space="0" w:color="F5F5F5"/>
                                              </w:divBdr>
                                              <w:divsChild>
                                                <w:div w:id="1666349685">
                                                  <w:marLeft w:val="0"/>
                                                  <w:marRight w:val="0"/>
                                                  <w:marTop w:val="0"/>
                                                  <w:marBottom w:val="0"/>
                                                  <w:divBdr>
                                                    <w:top w:val="none" w:sz="0" w:space="0" w:color="auto"/>
                                                    <w:left w:val="none" w:sz="0" w:space="0" w:color="auto"/>
                                                    <w:bottom w:val="none" w:sz="0" w:space="0" w:color="auto"/>
                                                    <w:right w:val="none" w:sz="0" w:space="0" w:color="auto"/>
                                                  </w:divBdr>
                                                  <w:divsChild>
                                                    <w:div w:id="400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321348">
      <w:bodyDiv w:val="1"/>
      <w:marLeft w:val="0"/>
      <w:marRight w:val="0"/>
      <w:marTop w:val="0"/>
      <w:marBottom w:val="0"/>
      <w:divBdr>
        <w:top w:val="none" w:sz="0" w:space="0" w:color="auto"/>
        <w:left w:val="none" w:sz="0" w:space="0" w:color="auto"/>
        <w:bottom w:val="none" w:sz="0" w:space="0" w:color="auto"/>
        <w:right w:val="none" w:sz="0" w:space="0" w:color="auto"/>
      </w:divBdr>
      <w:divsChild>
        <w:div w:id="1009137260">
          <w:marLeft w:val="0"/>
          <w:marRight w:val="0"/>
          <w:marTop w:val="0"/>
          <w:marBottom w:val="0"/>
          <w:divBdr>
            <w:top w:val="none" w:sz="0" w:space="0" w:color="auto"/>
            <w:left w:val="single" w:sz="2" w:space="0" w:color="2E2E2E"/>
            <w:bottom w:val="single" w:sz="2" w:space="0" w:color="2E2E2E"/>
            <w:right w:val="single" w:sz="2" w:space="0" w:color="2E2E2E"/>
          </w:divBdr>
          <w:divsChild>
            <w:div w:id="974140361">
              <w:marLeft w:val="0"/>
              <w:marRight w:val="0"/>
              <w:marTop w:val="14"/>
              <w:marBottom w:val="0"/>
              <w:divBdr>
                <w:top w:val="none" w:sz="0" w:space="0" w:color="auto"/>
                <w:left w:val="none" w:sz="0" w:space="0" w:color="auto"/>
                <w:bottom w:val="none" w:sz="0" w:space="0" w:color="auto"/>
                <w:right w:val="none" w:sz="0" w:space="0" w:color="auto"/>
              </w:divBdr>
              <w:divsChild>
                <w:div w:id="1792354815">
                  <w:marLeft w:val="0"/>
                  <w:marRight w:val="0"/>
                  <w:marTop w:val="0"/>
                  <w:marBottom w:val="0"/>
                  <w:divBdr>
                    <w:top w:val="none" w:sz="0" w:space="0" w:color="auto"/>
                    <w:left w:val="none" w:sz="0" w:space="0" w:color="auto"/>
                    <w:bottom w:val="none" w:sz="0" w:space="0" w:color="auto"/>
                    <w:right w:val="none" w:sz="0" w:space="0" w:color="auto"/>
                  </w:divBdr>
                  <w:divsChild>
                    <w:div w:id="1553883502">
                      <w:marLeft w:val="0"/>
                      <w:marRight w:val="0"/>
                      <w:marTop w:val="0"/>
                      <w:marBottom w:val="0"/>
                      <w:divBdr>
                        <w:top w:val="none" w:sz="0" w:space="0" w:color="auto"/>
                        <w:left w:val="none" w:sz="0" w:space="0" w:color="auto"/>
                        <w:bottom w:val="none" w:sz="0" w:space="0" w:color="auto"/>
                        <w:right w:val="none" w:sz="0" w:space="0" w:color="auto"/>
                      </w:divBdr>
                      <w:divsChild>
                        <w:div w:id="1864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39122">
      <w:bodyDiv w:val="1"/>
      <w:marLeft w:val="0"/>
      <w:marRight w:val="0"/>
      <w:marTop w:val="0"/>
      <w:marBottom w:val="0"/>
      <w:divBdr>
        <w:top w:val="none" w:sz="0" w:space="0" w:color="auto"/>
        <w:left w:val="none" w:sz="0" w:space="0" w:color="auto"/>
        <w:bottom w:val="none" w:sz="0" w:space="0" w:color="auto"/>
        <w:right w:val="none" w:sz="0" w:space="0" w:color="auto"/>
      </w:divBdr>
    </w:div>
    <w:div w:id="2130199248">
      <w:bodyDiv w:val="1"/>
      <w:marLeft w:val="0"/>
      <w:marRight w:val="0"/>
      <w:marTop w:val="0"/>
      <w:marBottom w:val="0"/>
      <w:divBdr>
        <w:top w:val="none" w:sz="0" w:space="0" w:color="auto"/>
        <w:left w:val="none" w:sz="0" w:space="0" w:color="auto"/>
        <w:bottom w:val="none" w:sz="0" w:space="0" w:color="auto"/>
        <w:right w:val="none" w:sz="0" w:space="0" w:color="auto"/>
      </w:divBdr>
      <w:divsChild>
        <w:div w:id="1209803928">
          <w:marLeft w:val="0"/>
          <w:marRight w:val="0"/>
          <w:marTop w:val="0"/>
          <w:marBottom w:val="0"/>
          <w:divBdr>
            <w:top w:val="none" w:sz="0" w:space="0" w:color="auto"/>
            <w:left w:val="none" w:sz="0" w:space="0" w:color="auto"/>
            <w:bottom w:val="none" w:sz="0" w:space="0" w:color="auto"/>
            <w:right w:val="none" w:sz="0" w:space="0" w:color="auto"/>
          </w:divBdr>
          <w:divsChild>
            <w:div w:id="1867401593">
              <w:marLeft w:val="0"/>
              <w:marRight w:val="0"/>
              <w:marTop w:val="0"/>
              <w:marBottom w:val="0"/>
              <w:divBdr>
                <w:top w:val="none" w:sz="0" w:space="0" w:color="auto"/>
                <w:left w:val="none" w:sz="0" w:space="0" w:color="auto"/>
                <w:bottom w:val="none" w:sz="0" w:space="0" w:color="auto"/>
                <w:right w:val="none" w:sz="0" w:space="0" w:color="auto"/>
              </w:divBdr>
              <w:divsChild>
                <w:div w:id="398670868">
                  <w:marLeft w:val="0"/>
                  <w:marRight w:val="0"/>
                  <w:marTop w:val="0"/>
                  <w:marBottom w:val="0"/>
                  <w:divBdr>
                    <w:top w:val="none" w:sz="0" w:space="0" w:color="auto"/>
                    <w:left w:val="none" w:sz="0" w:space="0" w:color="auto"/>
                    <w:bottom w:val="none" w:sz="0" w:space="0" w:color="auto"/>
                    <w:right w:val="none" w:sz="0" w:space="0" w:color="auto"/>
                  </w:divBdr>
                  <w:divsChild>
                    <w:div w:id="296758939">
                      <w:marLeft w:val="0"/>
                      <w:marRight w:val="0"/>
                      <w:marTop w:val="0"/>
                      <w:marBottom w:val="0"/>
                      <w:divBdr>
                        <w:top w:val="none" w:sz="0" w:space="0" w:color="auto"/>
                        <w:left w:val="none" w:sz="0" w:space="0" w:color="auto"/>
                        <w:bottom w:val="none" w:sz="0" w:space="0" w:color="auto"/>
                        <w:right w:val="none" w:sz="0" w:space="0" w:color="auto"/>
                      </w:divBdr>
                      <w:divsChild>
                        <w:div w:id="1665357517">
                          <w:marLeft w:val="0"/>
                          <w:marRight w:val="0"/>
                          <w:marTop w:val="0"/>
                          <w:marBottom w:val="0"/>
                          <w:divBdr>
                            <w:top w:val="none" w:sz="0" w:space="0" w:color="auto"/>
                            <w:left w:val="none" w:sz="0" w:space="0" w:color="auto"/>
                            <w:bottom w:val="none" w:sz="0" w:space="0" w:color="auto"/>
                            <w:right w:val="none" w:sz="0" w:space="0" w:color="auto"/>
                          </w:divBdr>
                          <w:divsChild>
                            <w:div w:id="1018846000">
                              <w:marLeft w:val="0"/>
                              <w:marRight w:val="0"/>
                              <w:marTop w:val="0"/>
                              <w:marBottom w:val="0"/>
                              <w:divBdr>
                                <w:top w:val="none" w:sz="0" w:space="0" w:color="auto"/>
                                <w:left w:val="none" w:sz="0" w:space="0" w:color="auto"/>
                                <w:bottom w:val="none" w:sz="0" w:space="0" w:color="auto"/>
                                <w:right w:val="none" w:sz="0" w:space="0" w:color="auto"/>
                              </w:divBdr>
                              <w:divsChild>
                                <w:div w:id="17801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Moll%20L%5BAuthor%5D&amp;cauthor=true&amp;cauthor_uid=211411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Verkaik%20J%5BAuthor%5D&amp;cauthor=true&amp;cauthor_uid=211411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Bavinck%20G%5BAuthor%5D&amp;cauthor=true&amp;cauthor_uid=2114115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orgsteede%20F%5BAuthor%5D&amp;cauthor=true&amp;cauthor_uid=21141150" TargetMode="External"/><Relationship Id="rId5" Type="http://schemas.openxmlformats.org/officeDocument/2006/relationships/webSettings" Target="webSettings.xml"/><Relationship Id="rId15" Type="http://schemas.openxmlformats.org/officeDocument/2006/relationships/hyperlink" Target="http://www.ncbi.nlm.nih.gov/pubmed?term=Vellema%20P%5BAuthor%5D&amp;cauthor=true&amp;cauthor_uid=21141150"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cbi.nlm.nih.gov/pubmed?term=Dercksen%20D%5BAuthor%5D&amp;cauthor=true&amp;cauthor_uid=211411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Leonne\Documents\grafiek%20en%20tabel%20fec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grafiek%20en%20tabel%20fec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layout/>
    </c:title>
    <c:plotArea>
      <c:layout/>
      <c:barChart>
        <c:barDir val="col"/>
        <c:grouping val="clustered"/>
        <c:ser>
          <c:idx val="3"/>
          <c:order val="0"/>
          <c:tx>
            <c:strRef>
              <c:f>Blad1!$F$41</c:f>
              <c:strCache>
                <c:ptCount val="1"/>
                <c:pt idx="0">
                  <c:v>FECR (%)</c:v>
                </c:pt>
              </c:strCache>
            </c:strRef>
          </c:tx>
          <c:cat>
            <c:numRef>
              <c:f>Blad1!$A$42:$A$60</c:f>
              <c:numCache>
                <c:formatCode>General</c:formatCode>
                <c:ptCount val="19"/>
                <c:pt idx="0">
                  <c:v>2</c:v>
                </c:pt>
                <c:pt idx="1">
                  <c:v>3</c:v>
                </c:pt>
                <c:pt idx="2">
                  <c:v>4</c:v>
                </c:pt>
                <c:pt idx="3">
                  <c:v>5</c:v>
                </c:pt>
                <c:pt idx="4">
                  <c:v>7</c:v>
                </c:pt>
                <c:pt idx="5">
                  <c:v>8</c:v>
                </c:pt>
                <c:pt idx="6">
                  <c:v>9</c:v>
                </c:pt>
                <c:pt idx="7">
                  <c:v>10</c:v>
                </c:pt>
                <c:pt idx="8">
                  <c:v>11</c:v>
                </c:pt>
                <c:pt idx="9">
                  <c:v>12</c:v>
                </c:pt>
                <c:pt idx="10">
                  <c:v>13</c:v>
                </c:pt>
                <c:pt idx="11">
                  <c:v>14</c:v>
                </c:pt>
                <c:pt idx="12">
                  <c:v>16</c:v>
                </c:pt>
                <c:pt idx="13">
                  <c:v>17</c:v>
                </c:pt>
                <c:pt idx="14">
                  <c:v>18</c:v>
                </c:pt>
                <c:pt idx="15">
                  <c:v>20</c:v>
                </c:pt>
                <c:pt idx="16">
                  <c:v>21</c:v>
                </c:pt>
                <c:pt idx="17">
                  <c:v>23</c:v>
                </c:pt>
                <c:pt idx="18">
                  <c:v>24</c:v>
                </c:pt>
              </c:numCache>
            </c:numRef>
          </c:cat>
          <c:val>
            <c:numRef>
              <c:f>Blad1!$F$42:$F$60</c:f>
              <c:numCache>
                <c:formatCode>General</c:formatCode>
                <c:ptCount val="19"/>
                <c:pt idx="0">
                  <c:v>98.669999999999987</c:v>
                </c:pt>
                <c:pt idx="1">
                  <c:v>98.990000000000023</c:v>
                </c:pt>
                <c:pt idx="2">
                  <c:v>98.13</c:v>
                </c:pt>
                <c:pt idx="3">
                  <c:v>100</c:v>
                </c:pt>
                <c:pt idx="4">
                  <c:v>98.59</c:v>
                </c:pt>
                <c:pt idx="5">
                  <c:v>90.78</c:v>
                </c:pt>
                <c:pt idx="6">
                  <c:v>99.19</c:v>
                </c:pt>
                <c:pt idx="7">
                  <c:v>96.93</c:v>
                </c:pt>
                <c:pt idx="8">
                  <c:v>97.5</c:v>
                </c:pt>
                <c:pt idx="9">
                  <c:v>99.910000000000025</c:v>
                </c:pt>
                <c:pt idx="10">
                  <c:v>99.179999999999978</c:v>
                </c:pt>
                <c:pt idx="11">
                  <c:v>100</c:v>
                </c:pt>
                <c:pt idx="12">
                  <c:v>99.86999999999999</c:v>
                </c:pt>
                <c:pt idx="13">
                  <c:v>100</c:v>
                </c:pt>
                <c:pt idx="14">
                  <c:v>100</c:v>
                </c:pt>
                <c:pt idx="15">
                  <c:v>100</c:v>
                </c:pt>
                <c:pt idx="16">
                  <c:v>99.440000000000026</c:v>
                </c:pt>
                <c:pt idx="17">
                  <c:v>100</c:v>
                </c:pt>
                <c:pt idx="18">
                  <c:v>66.669999999999987</c:v>
                </c:pt>
              </c:numCache>
            </c:numRef>
          </c:val>
        </c:ser>
        <c:axId val="64942848"/>
        <c:axId val="64945152"/>
      </c:barChart>
      <c:catAx>
        <c:axId val="64942848"/>
        <c:scaling>
          <c:orientation val="minMax"/>
        </c:scaling>
        <c:axPos val="b"/>
        <c:title>
          <c:tx>
            <c:rich>
              <a:bodyPr/>
              <a:lstStyle/>
              <a:p>
                <a:pPr>
                  <a:defRPr/>
                </a:pPr>
                <a:r>
                  <a:rPr lang="nl-NL"/>
                  <a:t>Farm</a:t>
                </a:r>
              </a:p>
            </c:rich>
          </c:tx>
          <c:layout/>
        </c:title>
        <c:numFmt formatCode="General" sourceLinked="1"/>
        <c:tickLblPos val="nextTo"/>
        <c:crossAx val="64945152"/>
        <c:crosses val="autoZero"/>
        <c:auto val="1"/>
        <c:lblAlgn val="ctr"/>
        <c:lblOffset val="100"/>
      </c:catAx>
      <c:valAx>
        <c:axId val="64945152"/>
        <c:scaling>
          <c:orientation val="minMax"/>
          <c:max val="105"/>
          <c:min val="65"/>
        </c:scaling>
        <c:axPos val="l"/>
        <c:majorGridlines/>
        <c:title>
          <c:tx>
            <c:rich>
              <a:bodyPr rot="0" vert="horz"/>
              <a:lstStyle/>
              <a:p>
                <a:pPr>
                  <a:defRPr/>
                </a:pPr>
                <a:r>
                  <a:rPr lang="nl-NL"/>
                  <a:t>Reduction</a:t>
                </a:r>
              </a:p>
              <a:p>
                <a:pPr>
                  <a:defRPr/>
                </a:pPr>
                <a:r>
                  <a:rPr lang="nl-NL"/>
                  <a:t>percentage</a:t>
                </a:r>
              </a:p>
            </c:rich>
          </c:tx>
          <c:layout/>
        </c:title>
        <c:numFmt formatCode="General" sourceLinked="1"/>
        <c:tickLblPos val="nextTo"/>
        <c:crossAx val="649428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layout/>
    </c:title>
    <c:plotArea>
      <c:layout/>
      <c:barChart>
        <c:barDir val="col"/>
        <c:grouping val="clustered"/>
        <c:ser>
          <c:idx val="3"/>
          <c:order val="0"/>
          <c:tx>
            <c:strRef>
              <c:f>Blad1!$F$32</c:f>
              <c:strCache>
                <c:ptCount val="1"/>
                <c:pt idx="0">
                  <c:v>FECR (%)</c:v>
                </c:pt>
              </c:strCache>
            </c:strRef>
          </c:tx>
          <c:cat>
            <c:numRef>
              <c:f>Blad1!$A$33:$A$36</c:f>
              <c:numCache>
                <c:formatCode>General</c:formatCode>
                <c:ptCount val="4"/>
                <c:pt idx="0">
                  <c:v>1</c:v>
                </c:pt>
                <c:pt idx="1">
                  <c:v>3</c:v>
                </c:pt>
                <c:pt idx="2">
                  <c:v>4</c:v>
                </c:pt>
                <c:pt idx="3">
                  <c:v>19</c:v>
                </c:pt>
              </c:numCache>
            </c:numRef>
          </c:cat>
          <c:val>
            <c:numRef>
              <c:f>Blad1!$F$33:$F$36</c:f>
              <c:numCache>
                <c:formatCode>General</c:formatCode>
                <c:ptCount val="4"/>
                <c:pt idx="0">
                  <c:v>100</c:v>
                </c:pt>
                <c:pt idx="1">
                  <c:v>89.47</c:v>
                </c:pt>
                <c:pt idx="2">
                  <c:v>94.11999999999999</c:v>
                </c:pt>
                <c:pt idx="3">
                  <c:v>100</c:v>
                </c:pt>
              </c:numCache>
            </c:numRef>
          </c:val>
        </c:ser>
        <c:axId val="69532288"/>
        <c:axId val="70136576"/>
      </c:barChart>
      <c:catAx>
        <c:axId val="69532288"/>
        <c:scaling>
          <c:orientation val="minMax"/>
        </c:scaling>
        <c:axPos val="b"/>
        <c:title>
          <c:tx>
            <c:rich>
              <a:bodyPr/>
              <a:lstStyle/>
              <a:p>
                <a:pPr>
                  <a:defRPr/>
                </a:pPr>
                <a:r>
                  <a:rPr lang="en-US"/>
                  <a:t>Farm</a:t>
                </a:r>
              </a:p>
            </c:rich>
          </c:tx>
          <c:layout/>
        </c:title>
        <c:numFmt formatCode="General" sourceLinked="1"/>
        <c:tickLblPos val="nextTo"/>
        <c:crossAx val="70136576"/>
        <c:crosses val="autoZero"/>
        <c:auto val="1"/>
        <c:lblAlgn val="ctr"/>
        <c:lblOffset val="100"/>
      </c:catAx>
      <c:valAx>
        <c:axId val="70136576"/>
        <c:scaling>
          <c:orientation val="minMax"/>
          <c:max val="105"/>
          <c:min val="80"/>
        </c:scaling>
        <c:axPos val="l"/>
        <c:majorGridlines/>
        <c:title>
          <c:tx>
            <c:rich>
              <a:bodyPr rot="0" vert="horz"/>
              <a:lstStyle/>
              <a:p>
                <a:pPr>
                  <a:defRPr/>
                </a:pPr>
                <a:r>
                  <a:rPr lang="en-US"/>
                  <a:t>Reduction percentage</a:t>
                </a:r>
              </a:p>
            </c:rich>
          </c:tx>
          <c:layout>
            <c:manualLayout>
              <c:xMode val="edge"/>
              <c:yMode val="edge"/>
              <c:x val="3.0555555555555582E-2"/>
              <c:y val="0.50421478565179356"/>
            </c:manualLayout>
          </c:layout>
        </c:title>
        <c:numFmt formatCode="General" sourceLinked="1"/>
        <c:tickLblPos val="nextTo"/>
        <c:crossAx val="69532288"/>
        <c:crosses val="autoZero"/>
        <c:crossBetween val="between"/>
      </c:valAx>
    </c:plotArea>
    <c:plotVisOnly val="1"/>
    <c:dispBlanksAs val="gap"/>
  </c:chart>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40150-5DF4-4B30-9A8E-11E05DF9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4673</Words>
  <Characters>25705</Characters>
  <Application>Microsoft Office Word</Application>
  <DocSecurity>4</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Leonne</cp:lastModifiedBy>
  <cp:revision>2</cp:revision>
  <cp:lastPrinted>2013-06-26T13:37:00Z</cp:lastPrinted>
  <dcterms:created xsi:type="dcterms:W3CDTF">2013-08-06T19:49:00Z</dcterms:created>
  <dcterms:modified xsi:type="dcterms:W3CDTF">2013-08-06T19:49:00Z</dcterms:modified>
</cp:coreProperties>
</file>