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27" w:rsidRDefault="000D2AE2" w:rsidP="000D2AE2">
      <w:pPr>
        <w:spacing w:after="0" w:line="360" w:lineRule="auto"/>
        <w:jc w:val="center"/>
        <w:rPr>
          <w:rFonts w:ascii="Baskerville Old Face" w:hAnsi="Baskerville Old Face" w:cs="Arial"/>
          <w:b/>
          <w:sz w:val="28"/>
          <w:szCs w:val="28"/>
        </w:rPr>
      </w:pPr>
      <w:r>
        <w:rPr>
          <w:rFonts w:ascii="Baskerville Old Face" w:hAnsi="Baskerville Old Face" w:cs="Arial"/>
          <w:b/>
          <w:sz w:val="28"/>
          <w:szCs w:val="28"/>
        </w:rPr>
        <w:t>Zoek de verschillen: leesvaardigheid in groep 8 en in de brugklas</w:t>
      </w:r>
    </w:p>
    <w:p w:rsidR="00471C27" w:rsidRPr="00AB0940" w:rsidRDefault="00471C27" w:rsidP="00FF309B">
      <w:pPr>
        <w:spacing w:after="0" w:line="360" w:lineRule="auto"/>
        <w:jc w:val="both"/>
        <w:rPr>
          <w:rFonts w:ascii="Baskerville Old Face" w:hAnsi="Baskerville Old Face" w:cs="Arial"/>
          <w:b/>
          <w:sz w:val="24"/>
          <w:szCs w:val="24"/>
        </w:rPr>
      </w:pPr>
    </w:p>
    <w:p w:rsidR="00471C27" w:rsidRPr="000D2AE2" w:rsidRDefault="00471C27" w:rsidP="000D2AE2">
      <w:pPr>
        <w:spacing w:after="0" w:line="360" w:lineRule="auto"/>
        <w:jc w:val="both"/>
        <w:rPr>
          <w:rFonts w:ascii="Times New Roman" w:hAnsi="Times New Roman"/>
          <w:sz w:val="24"/>
          <w:szCs w:val="24"/>
        </w:rPr>
      </w:pPr>
      <w:r w:rsidRPr="000D2AE2">
        <w:rPr>
          <w:rFonts w:ascii="Times New Roman" w:hAnsi="Times New Roman"/>
          <w:sz w:val="24"/>
          <w:szCs w:val="24"/>
        </w:rPr>
        <w:t>Marjolein van der Horst</w:t>
      </w:r>
    </w:p>
    <w:p w:rsidR="000D2AE2" w:rsidRPr="000D2AE2" w:rsidRDefault="000D2AE2" w:rsidP="000D2AE2">
      <w:pPr>
        <w:spacing w:after="0" w:line="360" w:lineRule="auto"/>
        <w:jc w:val="both"/>
        <w:rPr>
          <w:rFonts w:ascii="Times New Roman" w:hAnsi="Times New Roman"/>
          <w:sz w:val="24"/>
          <w:szCs w:val="24"/>
        </w:rPr>
      </w:pPr>
    </w:p>
    <w:p w:rsidR="00471C27" w:rsidRPr="000D2AE2" w:rsidRDefault="000D2AE2" w:rsidP="000D2AE2">
      <w:pPr>
        <w:spacing w:after="0" w:line="360" w:lineRule="auto"/>
        <w:jc w:val="both"/>
        <w:rPr>
          <w:rFonts w:ascii="Times New Roman" w:hAnsi="Times New Roman"/>
          <w:i/>
          <w:sz w:val="24"/>
          <w:szCs w:val="24"/>
        </w:rPr>
      </w:pPr>
      <w:r w:rsidRPr="000D2AE2">
        <w:rPr>
          <w:rFonts w:ascii="Times New Roman" w:hAnsi="Times New Roman"/>
          <w:i/>
          <w:sz w:val="24"/>
          <w:szCs w:val="24"/>
        </w:rPr>
        <w:t xml:space="preserve">In dit onderzoek is aandacht besteed aan de leesvaardigheidscriteria behorend bij niveau 1F van de referentieniveaus van </w:t>
      </w:r>
      <w:r w:rsidR="00101BE8">
        <w:rPr>
          <w:rFonts w:ascii="Times New Roman" w:hAnsi="Times New Roman"/>
          <w:i/>
          <w:sz w:val="24"/>
          <w:szCs w:val="24"/>
        </w:rPr>
        <w:t xml:space="preserve">de commissie </w:t>
      </w:r>
      <w:r w:rsidRPr="000D2AE2">
        <w:rPr>
          <w:rFonts w:ascii="Times New Roman" w:hAnsi="Times New Roman"/>
          <w:i/>
          <w:sz w:val="24"/>
          <w:szCs w:val="24"/>
        </w:rPr>
        <w:t xml:space="preserve">Meijerink. Er </w:t>
      </w:r>
      <w:r w:rsidR="00101BE8">
        <w:rPr>
          <w:rFonts w:ascii="Times New Roman" w:hAnsi="Times New Roman"/>
          <w:i/>
          <w:sz w:val="24"/>
          <w:szCs w:val="24"/>
        </w:rPr>
        <w:t>wordt</w:t>
      </w:r>
      <w:r w:rsidRPr="000D2AE2">
        <w:rPr>
          <w:rFonts w:ascii="Times New Roman" w:hAnsi="Times New Roman"/>
          <w:i/>
          <w:sz w:val="24"/>
          <w:szCs w:val="24"/>
        </w:rPr>
        <w:t xml:space="preserve"> vaak </w:t>
      </w:r>
      <w:r w:rsidR="00101BE8">
        <w:rPr>
          <w:rFonts w:ascii="Times New Roman" w:hAnsi="Times New Roman"/>
          <w:i/>
          <w:sz w:val="24"/>
          <w:szCs w:val="24"/>
        </w:rPr>
        <w:t xml:space="preserve">verondersteld dat er </w:t>
      </w:r>
      <w:r w:rsidRPr="000D2AE2">
        <w:rPr>
          <w:rFonts w:ascii="Times New Roman" w:hAnsi="Times New Roman"/>
          <w:i/>
          <w:sz w:val="24"/>
          <w:szCs w:val="24"/>
        </w:rPr>
        <w:t xml:space="preserve">een onvoldoende aansluiting </w:t>
      </w:r>
      <w:r w:rsidR="00101BE8">
        <w:rPr>
          <w:rFonts w:ascii="Times New Roman" w:hAnsi="Times New Roman"/>
          <w:i/>
          <w:sz w:val="24"/>
          <w:szCs w:val="24"/>
        </w:rPr>
        <w:t>is</w:t>
      </w:r>
      <w:r w:rsidRPr="000D2AE2">
        <w:rPr>
          <w:rFonts w:ascii="Times New Roman" w:hAnsi="Times New Roman"/>
          <w:i/>
          <w:sz w:val="24"/>
          <w:szCs w:val="24"/>
        </w:rPr>
        <w:t xml:space="preserve"> tussen het primair en het voortgezet onderwijs, vooral op het gebied van lezen. Er is onderzocht of het probleem te traceren is. Bij 107 docenten (79 brugklas, 28 groep 8) is een vragenlijst afgenomen. Beide groepen blijken vooral aandacht te besteden aan begrijpend lezen en woordenschat. De andere vaardigheden van niveau 1F worden door de groepen verschillend ingevuld: docenten in de brugklas hechten meer waarde aan tekstinterpretatie, terwijl groep8-docenten de focus leggen op het opzoeken van informatie. Bovendien blijkt 28.6% van de groep8-docenten bekend te zijn met de referentieniveaus, tegenover 82.3% van de brugklasdocenten. </w:t>
      </w:r>
    </w:p>
    <w:p w:rsidR="00471C27" w:rsidRPr="000D2AE2" w:rsidRDefault="00471C27" w:rsidP="000D2AE2">
      <w:pPr>
        <w:spacing w:after="0" w:line="360" w:lineRule="auto"/>
        <w:jc w:val="both"/>
        <w:rPr>
          <w:rFonts w:ascii="Times New Roman" w:hAnsi="Times New Roman"/>
          <w:i/>
          <w:sz w:val="24"/>
          <w:szCs w:val="24"/>
        </w:rPr>
      </w:pPr>
    </w:p>
    <w:p w:rsidR="00050367" w:rsidRPr="000D2AE2" w:rsidRDefault="00471C27" w:rsidP="000D2AE2">
      <w:pPr>
        <w:spacing w:after="0" w:line="360" w:lineRule="auto"/>
        <w:jc w:val="both"/>
        <w:rPr>
          <w:rFonts w:ascii="Times New Roman" w:hAnsi="Times New Roman"/>
          <w:sz w:val="24"/>
          <w:szCs w:val="24"/>
        </w:rPr>
      </w:pPr>
      <w:r w:rsidRPr="000D2AE2">
        <w:rPr>
          <w:rFonts w:ascii="Times New Roman" w:hAnsi="Times New Roman"/>
          <w:i/>
          <w:sz w:val="24"/>
          <w:szCs w:val="24"/>
        </w:rPr>
        <w:t>“De kwaliteit van het voortgezet onderwijs holt achteruit</w:t>
      </w:r>
      <w:r w:rsidR="00382139" w:rsidRPr="000D2AE2">
        <w:rPr>
          <w:rFonts w:ascii="Times New Roman" w:hAnsi="Times New Roman"/>
          <w:i/>
          <w:sz w:val="24"/>
          <w:szCs w:val="24"/>
        </w:rPr>
        <w:t>!</w:t>
      </w:r>
      <w:r w:rsidRPr="000D2AE2">
        <w:rPr>
          <w:rFonts w:ascii="Times New Roman" w:hAnsi="Times New Roman"/>
          <w:i/>
          <w:sz w:val="24"/>
          <w:szCs w:val="24"/>
        </w:rPr>
        <w:t>”</w:t>
      </w:r>
      <w:r w:rsidR="00812D35" w:rsidRPr="000D2AE2">
        <w:rPr>
          <w:rFonts w:ascii="Times New Roman" w:hAnsi="Times New Roman"/>
          <w:sz w:val="24"/>
          <w:szCs w:val="24"/>
        </w:rPr>
        <w:t xml:space="preserve"> Aldus</w:t>
      </w:r>
      <w:r w:rsidR="00382139" w:rsidRPr="000D2AE2">
        <w:rPr>
          <w:rFonts w:ascii="Times New Roman" w:hAnsi="Times New Roman"/>
          <w:sz w:val="24"/>
          <w:szCs w:val="24"/>
        </w:rPr>
        <w:t xml:space="preserve"> </w:t>
      </w:r>
      <w:r w:rsidR="00812D35" w:rsidRPr="000D2AE2">
        <w:rPr>
          <w:rFonts w:ascii="Times New Roman" w:hAnsi="Times New Roman"/>
          <w:sz w:val="24"/>
          <w:szCs w:val="24"/>
        </w:rPr>
        <w:t>d</w:t>
      </w:r>
      <w:r w:rsidR="00382139" w:rsidRPr="000D2AE2">
        <w:rPr>
          <w:rFonts w:ascii="Times New Roman" w:hAnsi="Times New Roman"/>
          <w:sz w:val="24"/>
          <w:szCs w:val="24"/>
        </w:rPr>
        <w:t xml:space="preserve">e heer Fasen, voorzitter van de centrale directie van het Connect </w:t>
      </w:r>
      <w:r w:rsidR="00101BE8">
        <w:rPr>
          <w:rFonts w:ascii="Times New Roman" w:hAnsi="Times New Roman"/>
          <w:sz w:val="24"/>
          <w:szCs w:val="24"/>
        </w:rPr>
        <w:t>C</w:t>
      </w:r>
      <w:r w:rsidR="00382139" w:rsidRPr="000D2AE2">
        <w:rPr>
          <w:rFonts w:ascii="Times New Roman" w:hAnsi="Times New Roman"/>
          <w:sz w:val="24"/>
          <w:szCs w:val="24"/>
        </w:rPr>
        <w:t>ollege</w:t>
      </w:r>
      <w:r w:rsidR="00812D35" w:rsidRPr="000D2AE2">
        <w:rPr>
          <w:rFonts w:ascii="Times New Roman" w:hAnsi="Times New Roman"/>
          <w:sz w:val="24"/>
          <w:szCs w:val="24"/>
        </w:rPr>
        <w:t xml:space="preserve">. Hij is </w:t>
      </w:r>
      <w:r w:rsidR="00382139" w:rsidRPr="000D2AE2">
        <w:rPr>
          <w:rFonts w:ascii="Times New Roman" w:hAnsi="Times New Roman"/>
          <w:sz w:val="24"/>
          <w:szCs w:val="24"/>
        </w:rPr>
        <w:t xml:space="preserve">niet de enige die dit  vindt. Steeds vaker </w:t>
      </w:r>
      <w:r w:rsidR="00101BE8">
        <w:rPr>
          <w:rFonts w:ascii="Times New Roman" w:hAnsi="Times New Roman"/>
          <w:sz w:val="24"/>
          <w:szCs w:val="24"/>
        </w:rPr>
        <w:t xml:space="preserve">zijn </w:t>
      </w:r>
      <w:r w:rsidR="00382139" w:rsidRPr="000D2AE2">
        <w:rPr>
          <w:rFonts w:ascii="Times New Roman" w:hAnsi="Times New Roman"/>
          <w:sz w:val="24"/>
          <w:szCs w:val="24"/>
        </w:rPr>
        <w:t xml:space="preserve">er geluiden </w:t>
      </w:r>
      <w:r w:rsidR="00101BE8">
        <w:rPr>
          <w:rFonts w:ascii="Times New Roman" w:hAnsi="Times New Roman"/>
          <w:sz w:val="24"/>
          <w:szCs w:val="24"/>
        </w:rPr>
        <w:t>te horen</w:t>
      </w:r>
      <w:r w:rsidR="00382139" w:rsidRPr="000D2AE2">
        <w:rPr>
          <w:rFonts w:ascii="Times New Roman" w:hAnsi="Times New Roman"/>
          <w:sz w:val="24"/>
          <w:szCs w:val="24"/>
        </w:rPr>
        <w:t xml:space="preserve"> dat het voortgezet onderwijs kwalitatief daalt. </w:t>
      </w:r>
      <w:r w:rsidR="00050367" w:rsidRPr="000D2AE2">
        <w:rPr>
          <w:rFonts w:ascii="Times New Roman" w:hAnsi="Times New Roman"/>
          <w:sz w:val="24"/>
          <w:szCs w:val="24"/>
        </w:rPr>
        <w:t>Eén van de</w:t>
      </w:r>
      <w:r w:rsidR="00382139" w:rsidRPr="000D2AE2">
        <w:rPr>
          <w:rFonts w:ascii="Times New Roman" w:hAnsi="Times New Roman"/>
          <w:sz w:val="24"/>
          <w:szCs w:val="24"/>
        </w:rPr>
        <w:t xml:space="preserve"> oorzaken </w:t>
      </w:r>
      <w:r w:rsidR="00950D9A" w:rsidRPr="000D2AE2">
        <w:rPr>
          <w:rFonts w:ascii="Times New Roman" w:hAnsi="Times New Roman"/>
          <w:sz w:val="24"/>
          <w:szCs w:val="24"/>
        </w:rPr>
        <w:t>lijkt</w:t>
      </w:r>
      <w:r w:rsidR="00382139" w:rsidRPr="000D2AE2">
        <w:rPr>
          <w:rFonts w:ascii="Times New Roman" w:hAnsi="Times New Roman"/>
          <w:sz w:val="24"/>
          <w:szCs w:val="24"/>
        </w:rPr>
        <w:t xml:space="preserve"> de onvoldoende aansluiting tussen het primair en het voortgezet onderwijs </w:t>
      </w:r>
      <w:r w:rsidR="00101BE8">
        <w:rPr>
          <w:rFonts w:ascii="Times New Roman" w:hAnsi="Times New Roman"/>
          <w:sz w:val="24"/>
          <w:szCs w:val="24"/>
        </w:rPr>
        <w:t>bij</w:t>
      </w:r>
      <w:r w:rsidR="00382139" w:rsidRPr="000D2AE2">
        <w:rPr>
          <w:rFonts w:ascii="Times New Roman" w:hAnsi="Times New Roman"/>
          <w:sz w:val="24"/>
          <w:szCs w:val="24"/>
        </w:rPr>
        <w:t xml:space="preserve"> taal</w:t>
      </w:r>
      <w:r w:rsidR="00050367" w:rsidRPr="000D2AE2">
        <w:rPr>
          <w:rFonts w:ascii="Times New Roman" w:hAnsi="Times New Roman"/>
          <w:sz w:val="24"/>
          <w:szCs w:val="24"/>
        </w:rPr>
        <w:t xml:space="preserve"> en rekenen</w:t>
      </w:r>
      <w:r w:rsidR="00950D9A" w:rsidRPr="000D2AE2">
        <w:rPr>
          <w:rFonts w:ascii="Times New Roman" w:hAnsi="Times New Roman"/>
          <w:sz w:val="24"/>
          <w:szCs w:val="24"/>
        </w:rPr>
        <w:t xml:space="preserve"> te zijn</w:t>
      </w:r>
      <w:r w:rsidR="00382139" w:rsidRPr="000D2AE2">
        <w:rPr>
          <w:rFonts w:ascii="Times New Roman" w:hAnsi="Times New Roman"/>
          <w:sz w:val="24"/>
          <w:szCs w:val="24"/>
        </w:rPr>
        <w:t xml:space="preserve">. </w:t>
      </w:r>
      <w:r w:rsidR="00050367" w:rsidRPr="000D2AE2">
        <w:rPr>
          <w:rFonts w:ascii="Times New Roman" w:hAnsi="Times New Roman"/>
          <w:sz w:val="24"/>
          <w:szCs w:val="24"/>
        </w:rPr>
        <w:t xml:space="preserve">Vooral het lezen van zakelijke teksten </w:t>
      </w:r>
      <w:r w:rsidR="00950D9A" w:rsidRPr="000D2AE2">
        <w:rPr>
          <w:rFonts w:ascii="Times New Roman" w:hAnsi="Times New Roman"/>
          <w:sz w:val="24"/>
          <w:szCs w:val="24"/>
        </w:rPr>
        <w:t xml:space="preserve">levert in de praktijk </w:t>
      </w:r>
      <w:r w:rsidR="00050367" w:rsidRPr="000D2AE2">
        <w:rPr>
          <w:rFonts w:ascii="Times New Roman" w:hAnsi="Times New Roman"/>
          <w:sz w:val="24"/>
          <w:szCs w:val="24"/>
        </w:rPr>
        <w:t xml:space="preserve"> proble</w:t>
      </w:r>
      <w:r w:rsidR="00950D9A" w:rsidRPr="000D2AE2">
        <w:rPr>
          <w:rFonts w:ascii="Times New Roman" w:hAnsi="Times New Roman"/>
          <w:sz w:val="24"/>
          <w:szCs w:val="24"/>
        </w:rPr>
        <w:t>men</w:t>
      </w:r>
      <w:r w:rsidR="00050367" w:rsidRPr="000D2AE2">
        <w:rPr>
          <w:rFonts w:ascii="Times New Roman" w:hAnsi="Times New Roman"/>
          <w:sz w:val="24"/>
          <w:szCs w:val="24"/>
        </w:rPr>
        <w:t xml:space="preserve"> </w:t>
      </w:r>
      <w:r w:rsidR="00950D9A" w:rsidRPr="000D2AE2">
        <w:rPr>
          <w:rFonts w:ascii="Times New Roman" w:hAnsi="Times New Roman"/>
          <w:sz w:val="24"/>
          <w:szCs w:val="24"/>
        </w:rPr>
        <w:t>op</w:t>
      </w:r>
      <w:r w:rsidR="00050367" w:rsidRPr="000D2AE2">
        <w:rPr>
          <w:rFonts w:ascii="Times New Roman" w:hAnsi="Times New Roman"/>
          <w:sz w:val="24"/>
          <w:szCs w:val="24"/>
        </w:rPr>
        <w:t>.</w:t>
      </w:r>
      <w:r w:rsidR="00382139" w:rsidRPr="000D2AE2">
        <w:rPr>
          <w:rFonts w:ascii="Times New Roman" w:hAnsi="Times New Roman"/>
          <w:sz w:val="24"/>
          <w:szCs w:val="24"/>
        </w:rPr>
        <w:t xml:space="preserve"> </w:t>
      </w:r>
      <w:r w:rsidR="00950D9A" w:rsidRPr="000D2AE2">
        <w:rPr>
          <w:rFonts w:ascii="Times New Roman" w:hAnsi="Times New Roman"/>
          <w:sz w:val="24"/>
          <w:szCs w:val="24"/>
        </w:rPr>
        <w:t xml:space="preserve">Dit zou veroorzaakt kunnen </w:t>
      </w:r>
      <w:r w:rsidR="00101BE8">
        <w:rPr>
          <w:rFonts w:ascii="Times New Roman" w:hAnsi="Times New Roman"/>
          <w:sz w:val="24"/>
          <w:szCs w:val="24"/>
        </w:rPr>
        <w:t>worden</w:t>
      </w:r>
      <w:r w:rsidR="00812D35" w:rsidRPr="000D2AE2">
        <w:rPr>
          <w:rFonts w:ascii="Times New Roman" w:hAnsi="Times New Roman"/>
          <w:sz w:val="24"/>
          <w:szCs w:val="24"/>
        </w:rPr>
        <w:t>,</w:t>
      </w:r>
      <w:r w:rsidR="00950D9A" w:rsidRPr="000D2AE2">
        <w:rPr>
          <w:rFonts w:ascii="Times New Roman" w:hAnsi="Times New Roman"/>
          <w:sz w:val="24"/>
          <w:szCs w:val="24"/>
        </w:rPr>
        <w:t xml:space="preserve"> doordat docenten in de brugklas ervanuit gaan dat leerlingen starten met het voortgezet onderwijs op niveau 1F, terwijl veel groep8-docenten deze niveauonderscheiding niet kennen. Deze vooronderstelling is echter niet wetenschappelijk getoetst. </w:t>
      </w:r>
      <w:r w:rsidR="00101BE8">
        <w:rPr>
          <w:rFonts w:ascii="Times New Roman" w:hAnsi="Times New Roman"/>
          <w:sz w:val="24"/>
          <w:szCs w:val="24"/>
        </w:rPr>
        <w:t>In</w:t>
      </w:r>
      <w:r w:rsidR="00050367" w:rsidRPr="000D2AE2">
        <w:rPr>
          <w:rFonts w:ascii="Times New Roman" w:hAnsi="Times New Roman"/>
          <w:sz w:val="24"/>
          <w:szCs w:val="24"/>
        </w:rPr>
        <w:t xml:space="preserve"> dit onderzoek </w:t>
      </w:r>
      <w:r w:rsidR="00101BE8">
        <w:rPr>
          <w:rFonts w:ascii="Times New Roman" w:hAnsi="Times New Roman"/>
          <w:sz w:val="24"/>
          <w:szCs w:val="24"/>
        </w:rPr>
        <w:t xml:space="preserve">wordt </w:t>
      </w:r>
      <w:r w:rsidR="00050367" w:rsidRPr="000D2AE2">
        <w:rPr>
          <w:rFonts w:ascii="Times New Roman" w:hAnsi="Times New Roman"/>
          <w:sz w:val="24"/>
          <w:szCs w:val="24"/>
        </w:rPr>
        <w:t xml:space="preserve">aandacht besteed aan de mate waarin docenten (uit groep 8 en de docenten Nederlands in de brugklas) de leesvaardigheidscriteria voor het lezen van zakelijke teksten behorend bij niveau 1F toepassen in hun taal-/Nederlandse les. </w:t>
      </w:r>
    </w:p>
    <w:p w:rsidR="00050367" w:rsidRPr="000D2AE2" w:rsidRDefault="00050367" w:rsidP="000D2AE2">
      <w:pPr>
        <w:spacing w:after="0" w:line="360" w:lineRule="auto"/>
        <w:jc w:val="both"/>
        <w:rPr>
          <w:rFonts w:ascii="Times New Roman" w:hAnsi="Times New Roman"/>
          <w:sz w:val="24"/>
          <w:szCs w:val="24"/>
        </w:rPr>
      </w:pPr>
    </w:p>
    <w:p w:rsidR="00471C27" w:rsidRPr="000D2AE2" w:rsidRDefault="00471C27" w:rsidP="000D2AE2">
      <w:pPr>
        <w:spacing w:after="0" w:line="360" w:lineRule="auto"/>
        <w:jc w:val="both"/>
        <w:rPr>
          <w:rFonts w:ascii="Times New Roman" w:hAnsi="Times New Roman"/>
          <w:i/>
          <w:sz w:val="24"/>
          <w:szCs w:val="24"/>
        </w:rPr>
      </w:pPr>
      <w:r w:rsidRPr="000D2AE2">
        <w:rPr>
          <w:rFonts w:ascii="Times New Roman" w:hAnsi="Times New Roman"/>
          <w:sz w:val="24"/>
        </w:rPr>
        <w:t xml:space="preserve">De doorlopende leerlijn, geïntroduceerd in 2008 door de ‘Expertgroep doorlopende leerlijnen’ (onder leiding van H. Meijerink), </w:t>
      </w:r>
      <w:r w:rsidR="00101BE8">
        <w:rPr>
          <w:rFonts w:ascii="Times New Roman" w:hAnsi="Times New Roman"/>
          <w:sz w:val="24"/>
        </w:rPr>
        <w:t xml:space="preserve">zet </w:t>
      </w:r>
      <w:r w:rsidRPr="000D2AE2">
        <w:rPr>
          <w:rFonts w:ascii="Times New Roman" w:hAnsi="Times New Roman"/>
          <w:sz w:val="24"/>
        </w:rPr>
        <w:t xml:space="preserve">een eerste stap in de richting van goed georganiseerd onderwijs. De Expertgroep gaat ervan uit dat een leerling tijdens zijn schoolcarrière een ontwikkeling doormaakt. Deze ontwikkeling is in kaart gebracht door middel van verschillende referentieniveaus (tabel 1). De niveaus zijn gespecificeerd op verschillende gebieden, waaraan verschillende vaardigheden zijn gekoppeld. De referentieniveaus moeten </w:t>
      </w:r>
      <w:r w:rsidRPr="000D2AE2">
        <w:rPr>
          <w:rFonts w:ascii="Times New Roman" w:hAnsi="Times New Roman"/>
          <w:sz w:val="24"/>
        </w:rPr>
        <w:lastRenderedPageBreak/>
        <w:t>de hoge uitval in het onderwijs doen verminderen en een betere instroom van het primair onderwijs naar het voortgezet onderwijs en van het voortgezet onderwijs naar het mbo/hbo/wo bewerkstelligen (</w:t>
      </w:r>
      <w:proofErr w:type="spellStart"/>
      <w:r w:rsidRPr="000D2AE2">
        <w:rPr>
          <w:rFonts w:ascii="Times New Roman" w:hAnsi="Times New Roman"/>
          <w:sz w:val="24"/>
        </w:rPr>
        <w:t>Haarhuis</w:t>
      </w:r>
      <w:proofErr w:type="spellEnd"/>
      <w:r w:rsidRPr="000D2AE2">
        <w:rPr>
          <w:rFonts w:ascii="Times New Roman" w:hAnsi="Times New Roman"/>
          <w:sz w:val="24"/>
        </w:rPr>
        <w:t xml:space="preserve">, 2008). </w:t>
      </w:r>
    </w:p>
    <w:p w:rsidR="00471C27" w:rsidRPr="000D2AE2" w:rsidRDefault="00471C27" w:rsidP="000D2AE2">
      <w:pPr>
        <w:pStyle w:val="Plattetekst2"/>
        <w:spacing w:line="360" w:lineRule="auto"/>
        <w:jc w:val="both"/>
        <w:rPr>
          <w:rFonts w:ascii="Times New Roman" w:hAnsi="Times New Roman"/>
          <w:sz w:val="24"/>
          <w:lang w:val="nl-NL"/>
        </w:rPr>
      </w:pPr>
    </w:p>
    <w:p w:rsidR="00101BE8" w:rsidRPr="000D2AE2" w:rsidRDefault="00471C27" w:rsidP="000D2AE2">
      <w:pPr>
        <w:pStyle w:val="Plattetekst2"/>
        <w:spacing w:line="360" w:lineRule="auto"/>
        <w:jc w:val="both"/>
        <w:rPr>
          <w:rFonts w:ascii="Times New Roman" w:hAnsi="Times New Roman"/>
          <w:i/>
          <w:sz w:val="24"/>
          <w:lang w:val="nl-NL"/>
        </w:rPr>
      </w:pPr>
      <w:r w:rsidRPr="000D2AE2">
        <w:rPr>
          <w:rFonts w:ascii="Times New Roman" w:hAnsi="Times New Roman"/>
          <w:i/>
          <w:sz w:val="24"/>
          <w:lang w:val="nl-NL"/>
        </w:rPr>
        <w:t xml:space="preserve">Tabel 1. Referentieniveaus </w:t>
      </w:r>
      <w:r w:rsidR="00101BE8">
        <w:rPr>
          <w:rFonts w:ascii="Times New Roman" w:hAnsi="Times New Roman"/>
          <w:i/>
          <w:sz w:val="24"/>
          <w:lang w:val="nl-NL"/>
        </w:rPr>
        <w:t>(Meijerink, 2008, p: 6)</w:t>
      </w:r>
    </w:p>
    <w:tbl>
      <w:tblPr>
        <w:tblStyle w:val="Lichtearcering"/>
        <w:tblW w:w="9467" w:type="dxa"/>
        <w:tblLook w:val="00A0" w:firstRow="1" w:lastRow="0" w:firstColumn="1" w:lastColumn="0" w:noHBand="0" w:noVBand="0"/>
      </w:tblPr>
      <w:tblGrid>
        <w:gridCol w:w="3155"/>
        <w:gridCol w:w="3156"/>
        <w:gridCol w:w="3156"/>
      </w:tblGrid>
      <w:tr w:rsidR="00471C27" w:rsidRPr="000D2AE2" w:rsidTr="003706DE">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155" w:type="dxa"/>
          </w:tcPr>
          <w:p w:rsidR="00471C27" w:rsidRPr="000D2AE2" w:rsidRDefault="00471C27" w:rsidP="000D2AE2">
            <w:pPr>
              <w:spacing w:line="360" w:lineRule="auto"/>
              <w:jc w:val="both"/>
              <w:rPr>
                <w:rFonts w:ascii="Times New Roman" w:hAnsi="Times New Roman"/>
                <w:b w:val="0"/>
              </w:rPr>
            </w:pPr>
            <w:r w:rsidRPr="000D2AE2">
              <w:rPr>
                <w:rFonts w:ascii="Times New Roman" w:hAnsi="Times New Roman"/>
              </w:rPr>
              <w:t xml:space="preserve">Niveau </w:t>
            </w:r>
          </w:p>
        </w:tc>
        <w:tc>
          <w:tcPr>
            <w:cnfStyle w:val="000010000000" w:firstRow="0" w:lastRow="0" w:firstColumn="0" w:lastColumn="0" w:oddVBand="1" w:evenVBand="0" w:oddHBand="0" w:evenHBand="0" w:firstRowFirstColumn="0" w:firstRowLastColumn="0" w:lastRowFirstColumn="0" w:lastRowLastColumn="0"/>
            <w:tcW w:w="3156" w:type="dxa"/>
          </w:tcPr>
          <w:p w:rsidR="00471C27" w:rsidRPr="000D2AE2" w:rsidRDefault="00471C27" w:rsidP="000D2AE2">
            <w:pPr>
              <w:spacing w:line="360" w:lineRule="auto"/>
              <w:jc w:val="both"/>
              <w:rPr>
                <w:rFonts w:ascii="Times New Roman" w:hAnsi="Times New Roman"/>
                <w:b w:val="0"/>
              </w:rPr>
            </w:pPr>
            <w:r w:rsidRPr="000D2AE2">
              <w:rPr>
                <w:rFonts w:ascii="Times New Roman" w:hAnsi="Times New Roman"/>
              </w:rPr>
              <w:t xml:space="preserve">Basiskwaliteit </w:t>
            </w:r>
          </w:p>
        </w:tc>
        <w:tc>
          <w:tcPr>
            <w:tcW w:w="3156" w:type="dxa"/>
          </w:tcPr>
          <w:p w:rsidR="00471C27" w:rsidRPr="000D2AE2" w:rsidRDefault="00471C27" w:rsidP="000D2A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0D2AE2">
              <w:rPr>
                <w:rFonts w:ascii="Times New Roman" w:hAnsi="Times New Roman"/>
              </w:rPr>
              <w:t>Drempel</w:t>
            </w:r>
          </w:p>
        </w:tc>
      </w:tr>
      <w:tr w:rsidR="00471C27" w:rsidRPr="000D2AE2" w:rsidTr="003706DE">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155" w:type="dxa"/>
          </w:tcPr>
          <w:p w:rsidR="00471C27" w:rsidRPr="000D2AE2" w:rsidRDefault="00471C27" w:rsidP="000D2AE2">
            <w:pPr>
              <w:spacing w:line="360" w:lineRule="auto"/>
              <w:jc w:val="both"/>
              <w:rPr>
                <w:rFonts w:ascii="Times New Roman" w:hAnsi="Times New Roman"/>
              </w:rPr>
            </w:pPr>
            <w:r w:rsidRPr="000D2AE2">
              <w:rPr>
                <w:rFonts w:ascii="Times New Roman" w:hAnsi="Times New Roman"/>
              </w:rPr>
              <w:t>1F</w:t>
            </w:r>
          </w:p>
        </w:tc>
        <w:tc>
          <w:tcPr>
            <w:cnfStyle w:val="000010000000" w:firstRow="0" w:lastRow="0" w:firstColumn="0" w:lastColumn="0" w:oddVBand="1" w:evenVBand="0" w:oddHBand="0" w:evenHBand="0" w:firstRowFirstColumn="0" w:firstRowLastColumn="0" w:lastRowFirstColumn="0" w:lastRowLastColumn="0"/>
            <w:tcW w:w="3156" w:type="dxa"/>
          </w:tcPr>
          <w:p w:rsidR="00471C27" w:rsidRPr="000D2AE2" w:rsidRDefault="00471C27" w:rsidP="000D2AE2">
            <w:pPr>
              <w:spacing w:line="360" w:lineRule="auto"/>
              <w:jc w:val="both"/>
              <w:rPr>
                <w:rFonts w:ascii="Times New Roman" w:hAnsi="Times New Roman"/>
              </w:rPr>
            </w:pPr>
            <w:r w:rsidRPr="000D2AE2">
              <w:rPr>
                <w:rFonts w:ascii="Times New Roman" w:hAnsi="Times New Roman"/>
              </w:rPr>
              <w:t xml:space="preserve">Eind basisonderwijs </w:t>
            </w:r>
          </w:p>
        </w:tc>
        <w:tc>
          <w:tcPr>
            <w:tcW w:w="3156" w:type="dxa"/>
          </w:tcPr>
          <w:p w:rsidR="00471C27" w:rsidRPr="000D2AE2" w:rsidRDefault="00471C27" w:rsidP="000D2A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D2AE2">
              <w:rPr>
                <w:rFonts w:ascii="Times New Roman" w:hAnsi="Times New Roman"/>
              </w:rPr>
              <w:t>Van po naar vo</w:t>
            </w:r>
          </w:p>
        </w:tc>
      </w:tr>
      <w:tr w:rsidR="00471C27" w:rsidRPr="000D2AE2" w:rsidTr="003706DE">
        <w:trPr>
          <w:trHeight w:val="315"/>
        </w:trPr>
        <w:tc>
          <w:tcPr>
            <w:cnfStyle w:val="001000000000" w:firstRow="0" w:lastRow="0" w:firstColumn="1" w:lastColumn="0" w:oddVBand="0" w:evenVBand="0" w:oddHBand="0" w:evenHBand="0" w:firstRowFirstColumn="0" w:firstRowLastColumn="0" w:lastRowFirstColumn="0" w:lastRowLastColumn="0"/>
            <w:tcW w:w="3155" w:type="dxa"/>
          </w:tcPr>
          <w:p w:rsidR="00471C27" w:rsidRPr="000D2AE2" w:rsidRDefault="00471C27" w:rsidP="000D2AE2">
            <w:pPr>
              <w:spacing w:line="360" w:lineRule="auto"/>
              <w:jc w:val="both"/>
              <w:rPr>
                <w:rFonts w:ascii="Times New Roman" w:hAnsi="Times New Roman"/>
              </w:rPr>
            </w:pPr>
            <w:r w:rsidRPr="000D2AE2">
              <w:rPr>
                <w:rFonts w:ascii="Times New Roman" w:hAnsi="Times New Roman"/>
              </w:rPr>
              <w:t>2F</w:t>
            </w:r>
          </w:p>
        </w:tc>
        <w:tc>
          <w:tcPr>
            <w:cnfStyle w:val="000010000000" w:firstRow="0" w:lastRow="0" w:firstColumn="0" w:lastColumn="0" w:oddVBand="1" w:evenVBand="0" w:oddHBand="0" w:evenHBand="0" w:firstRowFirstColumn="0" w:firstRowLastColumn="0" w:lastRowFirstColumn="0" w:lastRowLastColumn="0"/>
            <w:tcW w:w="3156" w:type="dxa"/>
          </w:tcPr>
          <w:p w:rsidR="00471C27" w:rsidRPr="000D2AE2" w:rsidRDefault="00471C27" w:rsidP="000D2AE2">
            <w:pPr>
              <w:spacing w:line="360" w:lineRule="auto"/>
              <w:jc w:val="both"/>
              <w:rPr>
                <w:rFonts w:ascii="Times New Roman" w:hAnsi="Times New Roman"/>
              </w:rPr>
            </w:pPr>
            <w:r w:rsidRPr="000D2AE2">
              <w:rPr>
                <w:rFonts w:ascii="Times New Roman" w:hAnsi="Times New Roman"/>
              </w:rPr>
              <w:t>Eind vmbo</w:t>
            </w:r>
          </w:p>
        </w:tc>
        <w:tc>
          <w:tcPr>
            <w:tcW w:w="3156" w:type="dxa"/>
          </w:tcPr>
          <w:p w:rsidR="00471C27" w:rsidRPr="000D2AE2" w:rsidRDefault="00471C27" w:rsidP="000D2A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D2AE2">
              <w:rPr>
                <w:rFonts w:ascii="Times New Roman" w:hAnsi="Times New Roman"/>
              </w:rPr>
              <w:t>van vmbo naar mbo</w:t>
            </w:r>
          </w:p>
        </w:tc>
      </w:tr>
      <w:tr w:rsidR="00471C27" w:rsidRPr="000D2AE2" w:rsidTr="003706DE">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155" w:type="dxa"/>
          </w:tcPr>
          <w:p w:rsidR="00471C27" w:rsidRPr="000D2AE2" w:rsidRDefault="00471C27" w:rsidP="000D2AE2">
            <w:pPr>
              <w:spacing w:line="360" w:lineRule="auto"/>
              <w:jc w:val="both"/>
              <w:rPr>
                <w:rFonts w:ascii="Times New Roman" w:hAnsi="Times New Roman"/>
              </w:rPr>
            </w:pPr>
            <w:r w:rsidRPr="000D2AE2">
              <w:rPr>
                <w:rFonts w:ascii="Times New Roman" w:hAnsi="Times New Roman"/>
              </w:rPr>
              <w:t>3F</w:t>
            </w:r>
          </w:p>
        </w:tc>
        <w:tc>
          <w:tcPr>
            <w:cnfStyle w:val="000010000000" w:firstRow="0" w:lastRow="0" w:firstColumn="0" w:lastColumn="0" w:oddVBand="1" w:evenVBand="0" w:oddHBand="0" w:evenHBand="0" w:firstRowFirstColumn="0" w:firstRowLastColumn="0" w:lastRowFirstColumn="0" w:lastRowLastColumn="0"/>
            <w:tcW w:w="3156" w:type="dxa"/>
          </w:tcPr>
          <w:p w:rsidR="00471C27" w:rsidRPr="000D2AE2" w:rsidRDefault="00471C27" w:rsidP="000D2AE2">
            <w:pPr>
              <w:spacing w:line="360" w:lineRule="auto"/>
              <w:jc w:val="both"/>
              <w:rPr>
                <w:rFonts w:ascii="Times New Roman" w:hAnsi="Times New Roman"/>
              </w:rPr>
            </w:pPr>
            <w:r w:rsidRPr="000D2AE2">
              <w:rPr>
                <w:rFonts w:ascii="Times New Roman" w:hAnsi="Times New Roman"/>
              </w:rPr>
              <w:t xml:space="preserve">Eind mbo-4 en havo </w:t>
            </w:r>
          </w:p>
        </w:tc>
        <w:tc>
          <w:tcPr>
            <w:tcW w:w="3156" w:type="dxa"/>
          </w:tcPr>
          <w:p w:rsidR="00471C27" w:rsidRPr="000D2AE2" w:rsidRDefault="00471C27" w:rsidP="000D2A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D2AE2">
              <w:rPr>
                <w:rFonts w:ascii="Times New Roman" w:hAnsi="Times New Roman"/>
              </w:rPr>
              <w:t>Van vo en mbo naar ho</w:t>
            </w:r>
          </w:p>
        </w:tc>
      </w:tr>
      <w:tr w:rsidR="00471C27" w:rsidRPr="000D2AE2" w:rsidTr="003706DE">
        <w:trPr>
          <w:trHeight w:val="321"/>
        </w:trPr>
        <w:tc>
          <w:tcPr>
            <w:cnfStyle w:val="001000000000" w:firstRow="0" w:lastRow="0" w:firstColumn="1" w:lastColumn="0" w:oddVBand="0" w:evenVBand="0" w:oddHBand="0" w:evenHBand="0" w:firstRowFirstColumn="0" w:firstRowLastColumn="0" w:lastRowFirstColumn="0" w:lastRowLastColumn="0"/>
            <w:tcW w:w="3155" w:type="dxa"/>
          </w:tcPr>
          <w:p w:rsidR="00471C27" w:rsidRPr="000D2AE2" w:rsidRDefault="00471C27" w:rsidP="000D2AE2">
            <w:pPr>
              <w:spacing w:line="360" w:lineRule="auto"/>
              <w:jc w:val="both"/>
              <w:rPr>
                <w:rFonts w:ascii="Times New Roman" w:hAnsi="Times New Roman"/>
              </w:rPr>
            </w:pPr>
            <w:r w:rsidRPr="000D2AE2">
              <w:rPr>
                <w:rFonts w:ascii="Times New Roman" w:hAnsi="Times New Roman"/>
              </w:rPr>
              <w:t>4F</w:t>
            </w:r>
          </w:p>
        </w:tc>
        <w:tc>
          <w:tcPr>
            <w:cnfStyle w:val="000010000000" w:firstRow="0" w:lastRow="0" w:firstColumn="0" w:lastColumn="0" w:oddVBand="1" w:evenVBand="0" w:oddHBand="0" w:evenHBand="0" w:firstRowFirstColumn="0" w:firstRowLastColumn="0" w:lastRowFirstColumn="0" w:lastRowLastColumn="0"/>
            <w:tcW w:w="3156" w:type="dxa"/>
          </w:tcPr>
          <w:p w:rsidR="00471C27" w:rsidRPr="000D2AE2" w:rsidRDefault="00471C27" w:rsidP="000D2AE2">
            <w:pPr>
              <w:spacing w:line="360" w:lineRule="auto"/>
              <w:jc w:val="both"/>
              <w:rPr>
                <w:rFonts w:ascii="Times New Roman" w:hAnsi="Times New Roman"/>
              </w:rPr>
            </w:pPr>
            <w:r w:rsidRPr="000D2AE2">
              <w:rPr>
                <w:rFonts w:ascii="Times New Roman" w:hAnsi="Times New Roman"/>
              </w:rPr>
              <w:t xml:space="preserve">Eind vwo </w:t>
            </w:r>
          </w:p>
        </w:tc>
        <w:tc>
          <w:tcPr>
            <w:tcW w:w="3156" w:type="dxa"/>
          </w:tcPr>
          <w:p w:rsidR="00471C27" w:rsidRPr="000D2AE2" w:rsidRDefault="00471C27" w:rsidP="000D2A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D2AE2">
              <w:rPr>
                <w:rFonts w:ascii="Times New Roman" w:hAnsi="Times New Roman"/>
              </w:rPr>
              <w:t xml:space="preserve">Van vo naar wo </w:t>
            </w:r>
          </w:p>
        </w:tc>
      </w:tr>
    </w:tbl>
    <w:p w:rsidR="00471C27" w:rsidRPr="000D2AE2" w:rsidRDefault="00471C27" w:rsidP="000D2AE2">
      <w:pPr>
        <w:pStyle w:val="Plattetekst2"/>
        <w:spacing w:line="360" w:lineRule="auto"/>
        <w:jc w:val="both"/>
        <w:rPr>
          <w:rFonts w:ascii="Times New Roman" w:hAnsi="Times New Roman"/>
          <w:sz w:val="24"/>
          <w:lang w:val="nl-NL"/>
        </w:rPr>
      </w:pPr>
    </w:p>
    <w:p w:rsidR="00471C27" w:rsidRPr="000D2AE2" w:rsidRDefault="00471C27" w:rsidP="000D2AE2">
      <w:pPr>
        <w:spacing w:after="0" w:line="360" w:lineRule="auto"/>
        <w:jc w:val="both"/>
        <w:rPr>
          <w:rFonts w:ascii="Times New Roman" w:hAnsi="Times New Roman"/>
          <w:sz w:val="24"/>
        </w:rPr>
      </w:pPr>
      <w:r w:rsidRPr="000D2AE2">
        <w:rPr>
          <w:rFonts w:ascii="Times New Roman" w:hAnsi="Times New Roman"/>
          <w:sz w:val="24"/>
        </w:rPr>
        <w:t xml:space="preserve">De niveaus in tabel 1 zijn drempelniveaus, of </w:t>
      </w:r>
      <w:r w:rsidRPr="000D2AE2">
        <w:rPr>
          <w:rFonts w:ascii="Times New Roman" w:hAnsi="Times New Roman"/>
          <w:i/>
          <w:sz w:val="24"/>
        </w:rPr>
        <w:t>fundamentele</w:t>
      </w:r>
      <w:r w:rsidRPr="000D2AE2">
        <w:rPr>
          <w:rFonts w:ascii="Times New Roman" w:hAnsi="Times New Roman"/>
          <w:sz w:val="24"/>
        </w:rPr>
        <w:t xml:space="preserve"> </w:t>
      </w:r>
      <w:r w:rsidRPr="000D2AE2">
        <w:rPr>
          <w:rFonts w:ascii="Times New Roman" w:hAnsi="Times New Roman"/>
          <w:i/>
          <w:sz w:val="24"/>
        </w:rPr>
        <w:t>niveaus.</w:t>
      </w:r>
      <w:r w:rsidRPr="000D2AE2">
        <w:rPr>
          <w:rFonts w:ascii="Times New Roman" w:hAnsi="Times New Roman"/>
          <w:sz w:val="24"/>
        </w:rPr>
        <w:t xml:space="preserve"> Dit betekent dat van een leerling die niveau 1 beheerst, verwacht mag worden dat deze klaar is voor het voortgezet onderwijs. Leerlingen die aan het eind van een schooljaar niet op het gewenste niveau zitten, zouden bovendien extra scholing moeten krijgen om toch het vereiste niveau te behalen. Daarnaast wordt een </w:t>
      </w:r>
      <w:r w:rsidRPr="000D2AE2">
        <w:rPr>
          <w:rFonts w:ascii="Times New Roman" w:hAnsi="Times New Roman"/>
          <w:i/>
          <w:sz w:val="24"/>
        </w:rPr>
        <w:t>streefniveau</w:t>
      </w:r>
      <w:r w:rsidRPr="000D2AE2">
        <w:rPr>
          <w:rFonts w:ascii="Times New Roman" w:hAnsi="Times New Roman"/>
          <w:sz w:val="24"/>
        </w:rPr>
        <w:t xml:space="preserve"> onderscheiden: Leerlingen met een grotere taalvaardigheid dan</w:t>
      </w:r>
      <w:r w:rsidR="00101BE8">
        <w:rPr>
          <w:rFonts w:ascii="Times New Roman" w:hAnsi="Times New Roman"/>
          <w:sz w:val="24"/>
        </w:rPr>
        <w:t xml:space="preserve"> die van</w:t>
      </w:r>
      <w:r w:rsidRPr="000D2AE2">
        <w:rPr>
          <w:rFonts w:ascii="Times New Roman" w:hAnsi="Times New Roman"/>
          <w:sz w:val="24"/>
        </w:rPr>
        <w:t xml:space="preserve"> hun klasgenoten kunnen streven naar een hoger niveau dan het fundamentele niveau dat bij hun schoolsoort past. </w:t>
      </w:r>
    </w:p>
    <w:p w:rsidR="00471C27" w:rsidRPr="000D2AE2" w:rsidRDefault="00471C27" w:rsidP="000D2AE2">
      <w:pPr>
        <w:pStyle w:val="Plattetekst2"/>
        <w:spacing w:line="360" w:lineRule="auto"/>
        <w:ind w:firstLine="708"/>
        <w:jc w:val="both"/>
        <w:rPr>
          <w:rFonts w:ascii="Times New Roman" w:hAnsi="Times New Roman"/>
          <w:sz w:val="24"/>
          <w:lang w:val="nl-NL"/>
        </w:rPr>
      </w:pPr>
      <w:r w:rsidRPr="000D2AE2">
        <w:rPr>
          <w:rFonts w:ascii="Times New Roman" w:hAnsi="Times New Roman"/>
          <w:sz w:val="24"/>
          <w:lang w:val="nl-NL"/>
        </w:rPr>
        <w:t xml:space="preserve">De handreiking om tot een doorlopende leerlijn te komen, is er dus al. Maar over de vraag of dit in de praktijk ook gerealiseerd wordt, bestaat nog veel onduidelijkheid. De verwachting is dat de niveaus en de gestelde criteria van de Expertgroep in 2013-2014 voor het eerst terug te vinden zullen zijn in het curriculum voor het voortgezet onderwijs (Leferink, 2009; </w:t>
      </w:r>
      <w:proofErr w:type="spellStart"/>
      <w:r w:rsidRPr="000D2AE2">
        <w:rPr>
          <w:rFonts w:ascii="Times New Roman" w:hAnsi="Times New Roman"/>
          <w:sz w:val="24"/>
          <w:lang w:val="nl-NL"/>
        </w:rPr>
        <w:t>Bonset</w:t>
      </w:r>
      <w:proofErr w:type="spellEnd"/>
      <w:r w:rsidRPr="000D2AE2">
        <w:rPr>
          <w:rFonts w:ascii="Times New Roman" w:hAnsi="Times New Roman"/>
          <w:sz w:val="24"/>
          <w:lang w:val="nl-NL"/>
        </w:rPr>
        <w:t>, 2010).</w:t>
      </w:r>
    </w:p>
    <w:p w:rsidR="00471C27" w:rsidRPr="000D2AE2" w:rsidRDefault="00471C27" w:rsidP="000D2AE2">
      <w:pPr>
        <w:pStyle w:val="Plattetekst2"/>
        <w:spacing w:line="360" w:lineRule="auto"/>
        <w:jc w:val="both"/>
        <w:rPr>
          <w:rFonts w:ascii="Times New Roman" w:hAnsi="Times New Roman"/>
          <w:sz w:val="24"/>
          <w:lang w:val="nl-NL"/>
        </w:rPr>
      </w:pPr>
    </w:p>
    <w:p w:rsidR="00471C27" w:rsidRPr="000D2AE2" w:rsidRDefault="00471C27" w:rsidP="000D2AE2">
      <w:pPr>
        <w:pStyle w:val="Plattetekst2"/>
        <w:spacing w:line="360" w:lineRule="auto"/>
        <w:jc w:val="both"/>
        <w:rPr>
          <w:rFonts w:ascii="Times New Roman" w:hAnsi="Times New Roman"/>
          <w:b/>
          <w:sz w:val="24"/>
          <w:lang w:val="nl-NL"/>
        </w:rPr>
      </w:pPr>
      <w:r w:rsidRPr="000D2AE2">
        <w:rPr>
          <w:rFonts w:ascii="Times New Roman" w:hAnsi="Times New Roman"/>
          <w:b/>
          <w:sz w:val="24"/>
          <w:lang w:val="nl-NL"/>
        </w:rPr>
        <w:t xml:space="preserve">Taalpercentiel </w:t>
      </w:r>
    </w:p>
    <w:p w:rsidR="00382139" w:rsidRPr="000D2AE2" w:rsidRDefault="00471C27" w:rsidP="000D2AE2">
      <w:pPr>
        <w:pStyle w:val="Plattetekst2"/>
        <w:spacing w:line="360" w:lineRule="auto"/>
        <w:jc w:val="both"/>
        <w:rPr>
          <w:rFonts w:ascii="Times New Roman" w:hAnsi="Times New Roman"/>
          <w:sz w:val="24"/>
          <w:lang w:val="nl-NL"/>
        </w:rPr>
      </w:pPr>
      <w:r w:rsidRPr="000D2AE2">
        <w:rPr>
          <w:rFonts w:ascii="Times New Roman" w:hAnsi="Times New Roman"/>
          <w:sz w:val="24"/>
          <w:lang w:val="nl-NL"/>
        </w:rPr>
        <w:t>Behalve de Cito-toets, maken leerlingen in groep 5, 6, 7 en 8 ook een entreetoets</w:t>
      </w:r>
      <w:r w:rsidR="00050367" w:rsidRPr="000D2AE2">
        <w:rPr>
          <w:rFonts w:ascii="Times New Roman" w:hAnsi="Times New Roman"/>
          <w:sz w:val="24"/>
          <w:lang w:val="nl-NL"/>
        </w:rPr>
        <w:t xml:space="preserve"> voor taal en rekenen. </w:t>
      </w:r>
      <w:r w:rsidRPr="000D2AE2">
        <w:rPr>
          <w:rFonts w:ascii="Times New Roman" w:hAnsi="Times New Roman"/>
          <w:sz w:val="24"/>
          <w:lang w:val="nl-NL"/>
        </w:rPr>
        <w:t>Bij taal worden verschille</w:t>
      </w:r>
      <w:r w:rsidR="00382139" w:rsidRPr="000D2AE2">
        <w:rPr>
          <w:rFonts w:ascii="Times New Roman" w:hAnsi="Times New Roman"/>
          <w:sz w:val="24"/>
          <w:lang w:val="nl-NL"/>
        </w:rPr>
        <w:t>nde vaardigheden getoetst (schrijven, spelling van niet-werkwoorden en werkwoorden en begrijpend lezen)</w:t>
      </w:r>
      <w:r w:rsidRPr="000D2AE2">
        <w:rPr>
          <w:rFonts w:ascii="Times New Roman" w:hAnsi="Times New Roman"/>
          <w:sz w:val="24"/>
          <w:lang w:val="nl-NL"/>
        </w:rPr>
        <w:t xml:space="preserve">, waaruit één </w:t>
      </w:r>
      <w:r w:rsidR="00050367" w:rsidRPr="000D2AE2">
        <w:rPr>
          <w:rFonts w:ascii="Times New Roman" w:hAnsi="Times New Roman"/>
          <w:sz w:val="24"/>
          <w:lang w:val="nl-NL"/>
        </w:rPr>
        <w:t>taal</w:t>
      </w:r>
      <w:r w:rsidRPr="000D2AE2">
        <w:rPr>
          <w:rFonts w:ascii="Times New Roman" w:hAnsi="Times New Roman"/>
          <w:sz w:val="24"/>
          <w:lang w:val="nl-NL"/>
        </w:rPr>
        <w:t xml:space="preserve">percentiel voortvloeit. Dit percentiel geeft aan in hoeverre een leerling boven of onder gemiddeld scoort op het gebied van de verschillende taalvaardigheden. </w:t>
      </w:r>
      <w:r w:rsidR="00382139" w:rsidRPr="000D2AE2">
        <w:rPr>
          <w:rFonts w:ascii="Times New Roman" w:hAnsi="Times New Roman"/>
          <w:sz w:val="24"/>
          <w:lang w:val="nl-NL"/>
        </w:rPr>
        <w:t xml:space="preserve">Een taal percentiel van bijvoorbeeld 43, geeft aan dat 43% van alle leerlingen in Nederland gelijk of lager heeft gescoord dan de leerling met een taal percentiel van 43. 57% van de leerlingen in Nederland hebben de toets beter gemaakt. Bij een percentielscore hoger dan 50, is een leerling toelaatbaar op de havo (Cito, 2010). </w:t>
      </w:r>
    </w:p>
    <w:p w:rsidR="00382139" w:rsidRPr="000D2AE2" w:rsidRDefault="00382139" w:rsidP="000D2AE2">
      <w:pPr>
        <w:pStyle w:val="Plattetekst2"/>
        <w:spacing w:line="360" w:lineRule="auto"/>
        <w:jc w:val="both"/>
        <w:rPr>
          <w:rFonts w:ascii="Times New Roman" w:hAnsi="Times New Roman"/>
          <w:b/>
          <w:sz w:val="24"/>
          <w:lang w:val="nl-NL"/>
        </w:rPr>
      </w:pPr>
      <w:r w:rsidRPr="000D2AE2">
        <w:rPr>
          <w:rFonts w:ascii="Times New Roman" w:hAnsi="Times New Roman"/>
          <w:b/>
          <w:sz w:val="24"/>
          <w:lang w:val="nl-NL"/>
        </w:rPr>
        <w:lastRenderedPageBreak/>
        <w:t xml:space="preserve">Leesvaardigheid </w:t>
      </w:r>
    </w:p>
    <w:p w:rsidR="00471C27" w:rsidRPr="000D2AE2" w:rsidRDefault="00471C27" w:rsidP="000D2AE2">
      <w:pPr>
        <w:pStyle w:val="Plattetekst2"/>
        <w:spacing w:line="360" w:lineRule="auto"/>
        <w:jc w:val="both"/>
        <w:rPr>
          <w:rFonts w:ascii="Times New Roman" w:hAnsi="Times New Roman"/>
          <w:sz w:val="24"/>
          <w:lang w:val="nl-NL"/>
        </w:rPr>
      </w:pPr>
      <w:r w:rsidRPr="000D2AE2">
        <w:rPr>
          <w:rFonts w:ascii="Times New Roman" w:hAnsi="Times New Roman"/>
          <w:sz w:val="24"/>
          <w:lang w:val="nl-NL"/>
        </w:rPr>
        <w:t>Ongeveer 85% van alle basisscholen in Nederland neemt deel aan de Cito-toets (</w:t>
      </w:r>
      <w:proofErr w:type="spellStart"/>
      <w:r w:rsidRPr="000D2AE2">
        <w:rPr>
          <w:rFonts w:ascii="Times New Roman" w:hAnsi="Times New Roman"/>
          <w:sz w:val="24"/>
          <w:lang w:val="nl-NL"/>
        </w:rPr>
        <w:t>Bronneman-Helmers</w:t>
      </w:r>
      <w:proofErr w:type="spellEnd"/>
      <w:r w:rsidRPr="000D2AE2">
        <w:rPr>
          <w:rFonts w:ascii="Times New Roman" w:hAnsi="Times New Roman"/>
          <w:sz w:val="24"/>
          <w:lang w:val="nl-NL"/>
        </w:rPr>
        <w:t xml:space="preserve">, 2009). Deze toets zou een objectief oordeel en een daarop gebaseerd schooladvies moeten geven over het niveau van de leerling. In de praktijk blijkt echter ook het advies van de leerkracht een grote rol te spelen. In 2006/2007 blijkt dat 5% van de groep8-leerlingen in Nederland naar het voortgezet onderwijs gaat terwijl </w:t>
      </w:r>
      <w:r w:rsidR="00050367" w:rsidRPr="000D2AE2">
        <w:rPr>
          <w:rFonts w:ascii="Times New Roman" w:hAnsi="Times New Roman"/>
          <w:sz w:val="24"/>
          <w:lang w:val="nl-NL"/>
        </w:rPr>
        <w:t>zij</w:t>
      </w:r>
      <w:r w:rsidRPr="000D2AE2">
        <w:rPr>
          <w:rFonts w:ascii="Times New Roman" w:hAnsi="Times New Roman"/>
          <w:sz w:val="24"/>
          <w:lang w:val="nl-NL"/>
        </w:rPr>
        <w:t xml:space="preserve"> een te laag prestatieniveau he</w:t>
      </w:r>
      <w:r w:rsidR="00050367" w:rsidRPr="000D2AE2">
        <w:rPr>
          <w:rFonts w:ascii="Times New Roman" w:hAnsi="Times New Roman"/>
          <w:sz w:val="24"/>
          <w:lang w:val="nl-NL"/>
        </w:rPr>
        <w:t>bben</w:t>
      </w:r>
      <w:r w:rsidRPr="000D2AE2">
        <w:rPr>
          <w:rFonts w:ascii="Times New Roman" w:hAnsi="Times New Roman"/>
          <w:sz w:val="24"/>
          <w:lang w:val="nl-NL"/>
        </w:rPr>
        <w:t>. Dit is zorgwekkend, omdat middelbare scholen vaak geen bijspijkeractiviteiten organiseren voor leerlingen met een taalachterstand (</w:t>
      </w:r>
      <w:proofErr w:type="spellStart"/>
      <w:r w:rsidRPr="000D2AE2">
        <w:rPr>
          <w:rFonts w:ascii="Times New Roman" w:hAnsi="Times New Roman"/>
          <w:sz w:val="24"/>
          <w:lang w:val="nl-NL"/>
        </w:rPr>
        <w:t>Bronneman-Helmers</w:t>
      </w:r>
      <w:proofErr w:type="spellEnd"/>
      <w:r w:rsidRPr="000D2AE2">
        <w:rPr>
          <w:rFonts w:ascii="Times New Roman" w:hAnsi="Times New Roman"/>
          <w:sz w:val="24"/>
          <w:lang w:val="nl-NL"/>
        </w:rPr>
        <w:t>, 2009). Vooral lezen lijkt problemen op te leveren: Nederland is in vijf jaar tijd van de tweede plaats naar de twaalfde plaats gezakt op de wereldranglijst, wanneer gekeken wordt naar de leesprestaties van 9- en 10-jarigen (</w:t>
      </w:r>
      <w:proofErr w:type="spellStart"/>
      <w:r w:rsidRPr="000D2AE2">
        <w:rPr>
          <w:rFonts w:ascii="Times New Roman" w:hAnsi="Times New Roman"/>
          <w:sz w:val="24"/>
          <w:lang w:val="nl-NL"/>
        </w:rPr>
        <w:t>Mullis</w:t>
      </w:r>
      <w:proofErr w:type="spellEnd"/>
      <w:r w:rsidRPr="000D2AE2">
        <w:rPr>
          <w:rFonts w:ascii="Times New Roman" w:hAnsi="Times New Roman"/>
          <w:sz w:val="24"/>
          <w:lang w:val="nl-NL"/>
        </w:rPr>
        <w:t xml:space="preserve"> e.a., 2007). Ook in het voortgezet onderwijs is deze tendens zichtbaar: 15-jarigen zijn in 4 jaar tijd aanzienlijk slechter gaan lezen (Inspectie van het onderwijs, 2008). Er bestaan dan ook zorgen over de leesvaardigheid van leerlingen in het primair en het voortgezet onderwijs. (</w:t>
      </w:r>
      <w:proofErr w:type="spellStart"/>
      <w:r w:rsidRPr="000D2AE2">
        <w:rPr>
          <w:rFonts w:ascii="Times New Roman" w:hAnsi="Times New Roman"/>
          <w:sz w:val="24"/>
          <w:lang w:val="nl-NL"/>
        </w:rPr>
        <w:t>Bronneman-Helmers</w:t>
      </w:r>
      <w:proofErr w:type="spellEnd"/>
      <w:r w:rsidRPr="000D2AE2">
        <w:rPr>
          <w:rFonts w:ascii="Times New Roman" w:hAnsi="Times New Roman"/>
          <w:sz w:val="24"/>
          <w:lang w:val="nl-NL"/>
        </w:rPr>
        <w:t xml:space="preserve">, 2009). </w:t>
      </w:r>
    </w:p>
    <w:p w:rsidR="00471C27" w:rsidRPr="000D2AE2" w:rsidRDefault="00471C27" w:rsidP="000D2AE2">
      <w:pPr>
        <w:pStyle w:val="Plattetekst2"/>
        <w:spacing w:line="360" w:lineRule="auto"/>
        <w:jc w:val="both"/>
        <w:rPr>
          <w:rFonts w:ascii="Times New Roman" w:hAnsi="Times New Roman"/>
          <w:sz w:val="24"/>
          <w:lang w:val="nl-NL"/>
        </w:rPr>
      </w:pPr>
    </w:p>
    <w:p w:rsidR="00471C27" w:rsidRPr="000D2AE2" w:rsidRDefault="00471C27" w:rsidP="000D2AE2">
      <w:pPr>
        <w:pStyle w:val="Plattetekst2"/>
        <w:spacing w:line="360" w:lineRule="auto"/>
        <w:jc w:val="both"/>
        <w:rPr>
          <w:rFonts w:ascii="Times New Roman" w:hAnsi="Times New Roman"/>
          <w:sz w:val="24"/>
          <w:lang w:val="nl-NL"/>
        </w:rPr>
      </w:pPr>
      <w:r w:rsidRPr="000D2AE2">
        <w:rPr>
          <w:rFonts w:ascii="Times New Roman" w:hAnsi="Times New Roman"/>
          <w:sz w:val="24"/>
          <w:lang w:val="nl-NL"/>
        </w:rPr>
        <w:t xml:space="preserve">De veronderstelling van de Expertgroep is dat leerlingen pas goed kunnen lezen, als daaraan ten grondslag liggende vaardigheden, zoals woordbegrip en woordherkenning, geautomatiseerd zijn. Daarnaast moet een leerling niet alleen zoveel mogelijk ‘leeskilometers’ maken, maar moet hij ook bekend worden gemaakt met verschillende leesstrategieën om een tekst goed te kunnen representeren (Meijerink, 2008). Net als bij de andere vaardigheden zijn ook de niveaus voor lezen funderend geordend: een leerling op een hoger niveau beheerst alle onderdelen van het lagere niveau. Deze vaardigheden moeten echter wel onderwezen blijven worden. De Expertgroep maakt onderscheid tussen het lezen van zakelijke teksten en het lezen van literaire teksten. De vaardigheden voor het lezen van zakelijke teksten die beheerst dienen te worden op niveau 1F, staan weergegeven in tabel </w:t>
      </w:r>
      <w:r w:rsidR="00050367" w:rsidRPr="000D2AE2">
        <w:rPr>
          <w:rFonts w:ascii="Times New Roman" w:hAnsi="Times New Roman"/>
          <w:sz w:val="24"/>
          <w:lang w:val="nl-NL"/>
        </w:rPr>
        <w:t>2</w:t>
      </w:r>
      <w:r w:rsidRPr="000D2AE2">
        <w:rPr>
          <w:rFonts w:ascii="Times New Roman" w:hAnsi="Times New Roman"/>
          <w:sz w:val="24"/>
          <w:lang w:val="nl-NL"/>
        </w:rPr>
        <w:t xml:space="preserve">. </w:t>
      </w:r>
    </w:p>
    <w:p w:rsidR="00050367" w:rsidRPr="000D2AE2" w:rsidRDefault="00050367" w:rsidP="000D2AE2">
      <w:pPr>
        <w:spacing w:after="0" w:line="360" w:lineRule="auto"/>
        <w:jc w:val="both"/>
        <w:rPr>
          <w:rFonts w:ascii="Times New Roman" w:hAnsi="Times New Roman"/>
          <w:i/>
          <w:sz w:val="24"/>
        </w:rPr>
      </w:pPr>
    </w:p>
    <w:p w:rsidR="00471C27" w:rsidRPr="000D2AE2" w:rsidRDefault="00471C27" w:rsidP="000D2AE2">
      <w:pPr>
        <w:spacing w:after="0" w:line="360" w:lineRule="auto"/>
        <w:jc w:val="both"/>
        <w:rPr>
          <w:rFonts w:ascii="Times New Roman" w:hAnsi="Times New Roman"/>
          <w:i/>
        </w:rPr>
      </w:pPr>
      <w:r w:rsidRPr="000D2AE2">
        <w:rPr>
          <w:rFonts w:ascii="Times New Roman" w:hAnsi="Times New Roman"/>
          <w:i/>
        </w:rPr>
        <w:t xml:space="preserve">Tabel </w:t>
      </w:r>
      <w:r w:rsidR="00050367" w:rsidRPr="000D2AE2">
        <w:rPr>
          <w:rFonts w:ascii="Times New Roman" w:hAnsi="Times New Roman"/>
          <w:i/>
        </w:rPr>
        <w:t>2</w:t>
      </w:r>
      <w:r w:rsidRPr="000D2AE2">
        <w:rPr>
          <w:rFonts w:ascii="Times New Roman" w:hAnsi="Times New Roman"/>
          <w:i/>
        </w:rPr>
        <w:t>. Vaardigheden voor het lezen van zakelijke teksten op niveau 1F (Meijerink, 2008</w:t>
      </w:r>
      <w:r w:rsidR="00101BE8">
        <w:rPr>
          <w:rFonts w:ascii="Times New Roman" w:hAnsi="Times New Roman"/>
          <w:i/>
        </w:rPr>
        <w:t>, p: 40</w:t>
      </w:r>
      <w:r w:rsidRPr="000D2AE2">
        <w:rPr>
          <w:rFonts w:ascii="Times New Roman" w:hAnsi="Times New Roman"/>
          <w:i/>
        </w:rPr>
        <w:t>)</w:t>
      </w:r>
    </w:p>
    <w:tbl>
      <w:tblPr>
        <w:tblStyle w:val="Lichtearcering"/>
        <w:tblW w:w="9802" w:type="dxa"/>
        <w:tblLayout w:type="fixed"/>
        <w:tblLook w:val="04A0" w:firstRow="1" w:lastRow="0" w:firstColumn="1" w:lastColumn="0" w:noHBand="0" w:noVBand="1"/>
      </w:tblPr>
      <w:tblGrid>
        <w:gridCol w:w="2925"/>
        <w:gridCol w:w="6877"/>
      </w:tblGrid>
      <w:tr w:rsidR="00471C27" w:rsidRPr="000D2AE2" w:rsidTr="003706DE">
        <w:trPr>
          <w:cnfStyle w:val="100000000000" w:firstRow="1" w:lastRow="0" w:firstColumn="0" w:lastColumn="0" w:oddVBand="0" w:evenVBand="0" w:oddHBand="0"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2925" w:type="dxa"/>
          </w:tcPr>
          <w:p w:rsidR="00471C27" w:rsidRPr="000D2AE2" w:rsidRDefault="00471C27" w:rsidP="000D2AE2">
            <w:pPr>
              <w:spacing w:line="360" w:lineRule="auto"/>
              <w:jc w:val="both"/>
              <w:rPr>
                <w:rFonts w:ascii="Times New Roman" w:hAnsi="Times New Roman"/>
              </w:rPr>
            </w:pPr>
            <w:r w:rsidRPr="000D2AE2">
              <w:rPr>
                <w:rFonts w:ascii="Times New Roman" w:hAnsi="Times New Roman"/>
              </w:rPr>
              <w:t xml:space="preserve">Algemeen </w:t>
            </w:r>
          </w:p>
        </w:tc>
        <w:tc>
          <w:tcPr>
            <w:tcW w:w="6877" w:type="dxa"/>
          </w:tcPr>
          <w:p w:rsidR="00471C27" w:rsidRPr="000D2AE2" w:rsidRDefault="00471C27" w:rsidP="000D2A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D2AE2">
              <w:rPr>
                <w:rFonts w:ascii="Times New Roman" w:hAnsi="Times New Roman"/>
              </w:rPr>
              <w:t>Kan eenvoudige teksten lezen over alledaagse onderwerpen en over onderwerpen die aansluiten bij de leefwereld</w:t>
            </w:r>
          </w:p>
        </w:tc>
      </w:tr>
      <w:tr w:rsidR="00471C27" w:rsidRPr="000D2AE2" w:rsidTr="003706DE">
        <w:trPr>
          <w:cnfStyle w:val="000000100000" w:firstRow="0" w:lastRow="0" w:firstColumn="0" w:lastColumn="0" w:oddVBand="0" w:evenVBand="0" w:oddHBand="1"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2925" w:type="dxa"/>
          </w:tcPr>
          <w:p w:rsidR="00471C27" w:rsidRPr="000D2AE2" w:rsidRDefault="00471C27" w:rsidP="000D2AE2">
            <w:pPr>
              <w:spacing w:line="360" w:lineRule="auto"/>
              <w:jc w:val="both"/>
              <w:rPr>
                <w:rFonts w:ascii="Times New Roman" w:hAnsi="Times New Roman"/>
              </w:rPr>
            </w:pPr>
            <w:r w:rsidRPr="000D2AE2">
              <w:rPr>
                <w:rFonts w:ascii="Times New Roman" w:hAnsi="Times New Roman"/>
              </w:rPr>
              <w:t xml:space="preserve">Tekstkenmerken </w:t>
            </w:r>
          </w:p>
        </w:tc>
        <w:tc>
          <w:tcPr>
            <w:tcW w:w="6877" w:type="dxa"/>
          </w:tcPr>
          <w:p w:rsidR="00471C27" w:rsidRPr="000D2AE2" w:rsidRDefault="00471C27" w:rsidP="000D2A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D2AE2">
              <w:rPr>
                <w:rFonts w:ascii="Times New Roman" w:hAnsi="Times New Roman"/>
              </w:rPr>
              <w:t xml:space="preserve">Eenvoudige structuur, herkenbare ordening, belangrijke informatie wordt gemarkeerd of herhaald, niet te veel nieuwe informatie, frequent gebruikte woorden </w:t>
            </w:r>
          </w:p>
        </w:tc>
      </w:tr>
      <w:tr w:rsidR="00471C27" w:rsidRPr="000D2AE2" w:rsidTr="003706DE">
        <w:trPr>
          <w:trHeight w:val="374"/>
        </w:trPr>
        <w:tc>
          <w:tcPr>
            <w:cnfStyle w:val="001000000000" w:firstRow="0" w:lastRow="0" w:firstColumn="1" w:lastColumn="0" w:oddVBand="0" w:evenVBand="0" w:oddHBand="0" w:evenHBand="0" w:firstRowFirstColumn="0" w:firstRowLastColumn="0" w:lastRowFirstColumn="0" w:lastRowLastColumn="0"/>
            <w:tcW w:w="2925" w:type="dxa"/>
          </w:tcPr>
          <w:p w:rsidR="00471C27" w:rsidRPr="000D2AE2" w:rsidRDefault="00471C27" w:rsidP="000D2AE2">
            <w:pPr>
              <w:spacing w:line="360" w:lineRule="auto"/>
              <w:jc w:val="both"/>
              <w:rPr>
                <w:rFonts w:ascii="Times New Roman" w:hAnsi="Times New Roman"/>
              </w:rPr>
            </w:pPr>
            <w:r w:rsidRPr="000D2AE2">
              <w:rPr>
                <w:rFonts w:ascii="Times New Roman" w:hAnsi="Times New Roman"/>
              </w:rPr>
              <w:t xml:space="preserve">Tekstsoorten </w:t>
            </w:r>
          </w:p>
        </w:tc>
        <w:tc>
          <w:tcPr>
            <w:tcW w:w="6877" w:type="dxa"/>
          </w:tcPr>
          <w:p w:rsidR="00471C27" w:rsidRPr="000D2AE2" w:rsidRDefault="00471C27" w:rsidP="000D2A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D2AE2">
              <w:rPr>
                <w:rFonts w:ascii="Times New Roman" w:hAnsi="Times New Roman"/>
              </w:rPr>
              <w:t xml:space="preserve">Eenvoudige </w:t>
            </w:r>
            <w:r w:rsidRPr="000D2AE2">
              <w:rPr>
                <w:rFonts w:ascii="Times New Roman" w:hAnsi="Times New Roman"/>
                <w:i/>
              </w:rPr>
              <w:t>informatieve</w:t>
            </w:r>
            <w:r w:rsidRPr="000D2AE2">
              <w:rPr>
                <w:rFonts w:ascii="Times New Roman" w:hAnsi="Times New Roman"/>
              </w:rPr>
              <w:t xml:space="preserve"> en </w:t>
            </w:r>
            <w:r w:rsidRPr="000D2AE2">
              <w:rPr>
                <w:rFonts w:ascii="Times New Roman" w:hAnsi="Times New Roman"/>
                <w:i/>
              </w:rPr>
              <w:t>instructieve</w:t>
            </w:r>
            <w:r w:rsidRPr="000D2AE2">
              <w:rPr>
                <w:rFonts w:ascii="Times New Roman" w:hAnsi="Times New Roman"/>
              </w:rPr>
              <w:t>/</w:t>
            </w:r>
            <w:r w:rsidRPr="000D2AE2">
              <w:rPr>
                <w:rFonts w:ascii="Times New Roman" w:hAnsi="Times New Roman"/>
                <w:i/>
              </w:rPr>
              <w:t>betogende</w:t>
            </w:r>
            <w:r w:rsidRPr="000D2AE2">
              <w:rPr>
                <w:rFonts w:ascii="Times New Roman" w:hAnsi="Times New Roman"/>
              </w:rPr>
              <w:t xml:space="preserve"> teksten </w:t>
            </w:r>
          </w:p>
        </w:tc>
      </w:tr>
      <w:tr w:rsidR="00471C27" w:rsidRPr="000D2AE2" w:rsidTr="003706DE">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925" w:type="dxa"/>
          </w:tcPr>
          <w:p w:rsidR="00471C27" w:rsidRPr="000D2AE2" w:rsidRDefault="00471C27" w:rsidP="000D2AE2">
            <w:pPr>
              <w:spacing w:line="360" w:lineRule="auto"/>
              <w:jc w:val="both"/>
              <w:rPr>
                <w:rFonts w:ascii="Times New Roman" w:hAnsi="Times New Roman"/>
              </w:rPr>
            </w:pPr>
            <w:r w:rsidRPr="000D2AE2">
              <w:rPr>
                <w:rFonts w:ascii="Times New Roman" w:hAnsi="Times New Roman"/>
              </w:rPr>
              <w:t xml:space="preserve">Techniek en woordenschat </w:t>
            </w:r>
          </w:p>
        </w:tc>
        <w:tc>
          <w:tcPr>
            <w:tcW w:w="6877" w:type="dxa"/>
          </w:tcPr>
          <w:p w:rsidR="00471C27" w:rsidRPr="000D2AE2" w:rsidRDefault="00471C27" w:rsidP="000D2A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D2AE2">
              <w:rPr>
                <w:rFonts w:ascii="Times New Roman" w:hAnsi="Times New Roman"/>
              </w:rPr>
              <w:t xml:space="preserve">Woordherkenning staat tekstbegrip niet in de weg </w:t>
            </w:r>
          </w:p>
        </w:tc>
      </w:tr>
      <w:tr w:rsidR="00471C27" w:rsidRPr="000D2AE2" w:rsidTr="003706DE">
        <w:trPr>
          <w:trHeight w:val="783"/>
        </w:trPr>
        <w:tc>
          <w:tcPr>
            <w:cnfStyle w:val="001000000000" w:firstRow="0" w:lastRow="0" w:firstColumn="1" w:lastColumn="0" w:oddVBand="0" w:evenVBand="0" w:oddHBand="0" w:evenHBand="0" w:firstRowFirstColumn="0" w:firstRowLastColumn="0" w:lastRowFirstColumn="0" w:lastRowLastColumn="0"/>
            <w:tcW w:w="2925" w:type="dxa"/>
          </w:tcPr>
          <w:p w:rsidR="00471C27" w:rsidRPr="000D2AE2" w:rsidRDefault="00471C27" w:rsidP="000D2AE2">
            <w:pPr>
              <w:spacing w:line="360" w:lineRule="auto"/>
              <w:jc w:val="both"/>
              <w:rPr>
                <w:rFonts w:ascii="Times New Roman" w:hAnsi="Times New Roman"/>
              </w:rPr>
            </w:pPr>
            <w:r w:rsidRPr="000D2AE2">
              <w:rPr>
                <w:rFonts w:ascii="Times New Roman" w:hAnsi="Times New Roman"/>
              </w:rPr>
              <w:lastRenderedPageBreak/>
              <w:t xml:space="preserve">Begrijpen </w:t>
            </w:r>
          </w:p>
        </w:tc>
        <w:tc>
          <w:tcPr>
            <w:tcW w:w="6877" w:type="dxa"/>
          </w:tcPr>
          <w:p w:rsidR="00471C27" w:rsidRPr="000D2AE2" w:rsidRDefault="00471C27" w:rsidP="000D2A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D2AE2">
              <w:rPr>
                <w:rFonts w:ascii="Times New Roman" w:hAnsi="Times New Roman"/>
              </w:rPr>
              <w:t xml:space="preserve">herkent specifieke informatie, als er naar één expliciet genoemde informatie-eenheid wordt gevraagd </w:t>
            </w:r>
          </w:p>
        </w:tc>
      </w:tr>
      <w:tr w:rsidR="00471C27" w:rsidRPr="000D2AE2" w:rsidTr="003706DE">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925" w:type="dxa"/>
          </w:tcPr>
          <w:p w:rsidR="00471C27" w:rsidRPr="000D2AE2" w:rsidRDefault="00471C27" w:rsidP="000D2AE2">
            <w:pPr>
              <w:spacing w:line="360" w:lineRule="auto"/>
              <w:jc w:val="both"/>
              <w:rPr>
                <w:rFonts w:ascii="Times New Roman" w:hAnsi="Times New Roman"/>
              </w:rPr>
            </w:pPr>
            <w:r w:rsidRPr="000D2AE2">
              <w:rPr>
                <w:rFonts w:ascii="Times New Roman" w:hAnsi="Times New Roman"/>
              </w:rPr>
              <w:t xml:space="preserve">Interpreteren  </w:t>
            </w:r>
          </w:p>
        </w:tc>
        <w:tc>
          <w:tcPr>
            <w:tcW w:w="6877" w:type="dxa"/>
          </w:tcPr>
          <w:p w:rsidR="00471C27" w:rsidRPr="000D2AE2" w:rsidRDefault="00471C27" w:rsidP="000D2A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D2AE2">
              <w:rPr>
                <w:rFonts w:ascii="Times New Roman" w:hAnsi="Times New Roman"/>
              </w:rPr>
              <w:t xml:space="preserve">Kan informatie en meningen interpreteren als deze dicht bij de leerling staat </w:t>
            </w:r>
          </w:p>
        </w:tc>
      </w:tr>
      <w:tr w:rsidR="00471C27" w:rsidRPr="000D2AE2" w:rsidTr="003706DE">
        <w:trPr>
          <w:trHeight w:val="705"/>
        </w:trPr>
        <w:tc>
          <w:tcPr>
            <w:cnfStyle w:val="001000000000" w:firstRow="0" w:lastRow="0" w:firstColumn="1" w:lastColumn="0" w:oddVBand="0" w:evenVBand="0" w:oddHBand="0" w:evenHBand="0" w:firstRowFirstColumn="0" w:firstRowLastColumn="0" w:lastRowFirstColumn="0" w:lastRowLastColumn="0"/>
            <w:tcW w:w="2925" w:type="dxa"/>
          </w:tcPr>
          <w:p w:rsidR="00471C27" w:rsidRPr="000D2AE2" w:rsidRDefault="00471C27" w:rsidP="000D2AE2">
            <w:pPr>
              <w:spacing w:line="360" w:lineRule="auto"/>
              <w:jc w:val="both"/>
              <w:rPr>
                <w:rFonts w:ascii="Times New Roman" w:hAnsi="Times New Roman"/>
              </w:rPr>
            </w:pPr>
            <w:r w:rsidRPr="000D2AE2">
              <w:rPr>
                <w:rFonts w:ascii="Times New Roman" w:hAnsi="Times New Roman"/>
              </w:rPr>
              <w:t>Evalueren/</w:t>
            </w:r>
          </w:p>
          <w:p w:rsidR="00471C27" w:rsidRPr="000D2AE2" w:rsidRDefault="00471C27" w:rsidP="000D2AE2">
            <w:pPr>
              <w:spacing w:line="360" w:lineRule="auto"/>
              <w:jc w:val="both"/>
              <w:rPr>
                <w:rFonts w:ascii="Times New Roman" w:hAnsi="Times New Roman"/>
              </w:rPr>
            </w:pPr>
            <w:r w:rsidRPr="000D2AE2">
              <w:rPr>
                <w:rFonts w:ascii="Times New Roman" w:hAnsi="Times New Roman"/>
              </w:rPr>
              <w:t xml:space="preserve">reflecteren </w:t>
            </w:r>
          </w:p>
        </w:tc>
        <w:tc>
          <w:tcPr>
            <w:tcW w:w="6877" w:type="dxa"/>
          </w:tcPr>
          <w:p w:rsidR="00471C27" w:rsidRPr="000D2AE2" w:rsidRDefault="00471C27" w:rsidP="000D2A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D2AE2">
              <w:rPr>
                <w:rFonts w:ascii="Times New Roman" w:hAnsi="Times New Roman"/>
              </w:rPr>
              <w:t xml:space="preserve">Kan een oordeel over een tekst(deel) verwoorden </w:t>
            </w:r>
          </w:p>
        </w:tc>
      </w:tr>
      <w:tr w:rsidR="00471C27" w:rsidRPr="000D2AE2" w:rsidTr="003706DE">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925" w:type="dxa"/>
          </w:tcPr>
          <w:p w:rsidR="00471C27" w:rsidRPr="000D2AE2" w:rsidRDefault="00471C27" w:rsidP="000D2AE2">
            <w:pPr>
              <w:spacing w:line="360" w:lineRule="auto"/>
              <w:jc w:val="both"/>
              <w:rPr>
                <w:rFonts w:ascii="Times New Roman" w:hAnsi="Times New Roman"/>
              </w:rPr>
            </w:pPr>
            <w:r w:rsidRPr="000D2AE2">
              <w:rPr>
                <w:rFonts w:ascii="Times New Roman" w:hAnsi="Times New Roman"/>
              </w:rPr>
              <w:t xml:space="preserve">Opzoeken </w:t>
            </w:r>
          </w:p>
        </w:tc>
        <w:tc>
          <w:tcPr>
            <w:tcW w:w="6877" w:type="dxa"/>
          </w:tcPr>
          <w:p w:rsidR="00471C27" w:rsidRPr="000D2AE2" w:rsidRDefault="00471C27" w:rsidP="000D2A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D2AE2">
              <w:rPr>
                <w:rFonts w:ascii="Times New Roman" w:hAnsi="Times New Roman"/>
              </w:rPr>
              <w:t xml:space="preserve">Kan informatie opzoeken in duidelijk geordende naslagwerken (bv. Woordenboeken) </w:t>
            </w:r>
          </w:p>
        </w:tc>
      </w:tr>
    </w:tbl>
    <w:p w:rsidR="00471C27" w:rsidRPr="000D2AE2" w:rsidRDefault="00471C27" w:rsidP="000D2AE2">
      <w:pPr>
        <w:pStyle w:val="Plattetekst2"/>
        <w:spacing w:line="360" w:lineRule="auto"/>
        <w:jc w:val="both"/>
        <w:rPr>
          <w:rFonts w:ascii="Times New Roman" w:hAnsi="Times New Roman"/>
          <w:sz w:val="24"/>
          <w:lang w:val="nl-NL"/>
        </w:rPr>
      </w:pPr>
    </w:p>
    <w:p w:rsidR="00471C27" w:rsidRPr="000D2AE2" w:rsidRDefault="00471C27" w:rsidP="000D2AE2">
      <w:pPr>
        <w:pStyle w:val="Kop2"/>
        <w:spacing w:before="0" w:line="360" w:lineRule="auto"/>
        <w:jc w:val="both"/>
        <w:rPr>
          <w:rFonts w:ascii="Times New Roman" w:hAnsi="Times New Roman" w:cs="Times New Roman"/>
          <w:sz w:val="24"/>
          <w:szCs w:val="24"/>
        </w:rPr>
      </w:pPr>
      <w:bookmarkStart w:id="0" w:name="_Toc317515128"/>
      <w:r w:rsidRPr="000D2AE2">
        <w:rPr>
          <w:rFonts w:ascii="Times New Roman" w:hAnsi="Times New Roman" w:cs="Times New Roman"/>
          <w:color w:val="auto"/>
          <w:sz w:val="24"/>
          <w:szCs w:val="24"/>
        </w:rPr>
        <w:t>Vaardigheden referentieniveaus / taal percentiel</w:t>
      </w:r>
      <w:bookmarkEnd w:id="0"/>
      <w:r w:rsidRPr="000D2AE2">
        <w:rPr>
          <w:rFonts w:ascii="Times New Roman" w:hAnsi="Times New Roman" w:cs="Times New Roman"/>
          <w:color w:val="auto"/>
          <w:sz w:val="24"/>
          <w:szCs w:val="24"/>
        </w:rPr>
        <w:t xml:space="preserve"> </w:t>
      </w:r>
    </w:p>
    <w:p w:rsidR="00050367" w:rsidRPr="000D2AE2" w:rsidRDefault="00471C27" w:rsidP="000D2AE2">
      <w:pPr>
        <w:pStyle w:val="Plattetekst2"/>
        <w:spacing w:line="360" w:lineRule="auto"/>
        <w:jc w:val="both"/>
        <w:rPr>
          <w:rFonts w:ascii="Times New Roman" w:hAnsi="Times New Roman"/>
          <w:sz w:val="24"/>
          <w:lang w:val="nl-NL"/>
        </w:rPr>
      </w:pPr>
      <w:r w:rsidRPr="000D2AE2">
        <w:rPr>
          <w:rFonts w:ascii="Times New Roman" w:hAnsi="Times New Roman"/>
          <w:sz w:val="24"/>
          <w:lang w:val="nl-NL"/>
        </w:rPr>
        <w:t>Een vergelijking tussen de vaardigheden die worden getoetst bij de entreetoets en de vaardigheden die benodigd zijn om niveau 1F te beheersen, laat zien dat sommige vaardigheden voor niveau 1F, niet worden getoetst in de Cito-toets. Zo wordt in de Cito-toets wel aandacht besteed aan begrijpend lezen, maar niveau 1F vraagt behalve de vaardigheid begrijpend lezen, ook het leren interpreteren van teksten, het opzoeken van informatie en het leren evalueren van teksten. Of dit op de basisschool getraind wordt</w:t>
      </w:r>
      <w:r w:rsidR="00101BE8">
        <w:rPr>
          <w:rFonts w:ascii="Times New Roman" w:hAnsi="Times New Roman"/>
          <w:sz w:val="24"/>
          <w:lang w:val="nl-NL"/>
        </w:rPr>
        <w:t>,</w:t>
      </w:r>
      <w:r w:rsidRPr="000D2AE2">
        <w:rPr>
          <w:rFonts w:ascii="Times New Roman" w:hAnsi="Times New Roman"/>
          <w:sz w:val="24"/>
          <w:lang w:val="nl-NL"/>
        </w:rPr>
        <w:t xml:space="preserve"> is onbekend. De ingangseisen voor het voortgezet onderwijs (volgens de referentieniveaus) en de verlatingseisen voor het primair onderwijs (Cito-toets) zijn dus ongelijk. De onvoldoende aansluiting die er nu is tussen beide, zou de hoge uitval van leerlingen in het voortgezet onderwijs deels kunnen verklaren. Wel wordt in 2013 een taal- en rekentoets afgenomen bij alle schoolverlaters (Benschop, 2012), maar of deze toets overeenkomt met de referentieniveaus en wat er precies wordt getoetst, is nog onbekend. De vraag is nu of docenten in groep 8 de vaardigheden voor het lezen van zakelijke teksten behandelen in hun lessen, ook al wordt dit niet getoetst in de Cito-toets. Kortom: is het ‘theoretische gat’ tussen de Cito-toets en de referentieniveaus herkenbaar in de praktijk, of niet?</w:t>
      </w:r>
      <w:r w:rsidR="00050367" w:rsidRPr="000D2AE2">
        <w:rPr>
          <w:rFonts w:ascii="Times New Roman" w:hAnsi="Times New Roman"/>
          <w:sz w:val="24"/>
          <w:lang w:val="nl-NL"/>
        </w:rPr>
        <w:t xml:space="preserve"> </w:t>
      </w:r>
    </w:p>
    <w:p w:rsidR="00471C27" w:rsidRPr="000D2AE2" w:rsidRDefault="00471C27" w:rsidP="000D2AE2">
      <w:pPr>
        <w:spacing w:after="0" w:line="360" w:lineRule="auto"/>
        <w:jc w:val="both"/>
        <w:rPr>
          <w:rFonts w:ascii="Times New Roman" w:hAnsi="Times New Roman"/>
          <w:b/>
          <w:sz w:val="24"/>
          <w:szCs w:val="24"/>
        </w:rPr>
      </w:pPr>
    </w:p>
    <w:p w:rsidR="00471C27" w:rsidRPr="000D2AE2" w:rsidRDefault="00471C27" w:rsidP="000D2AE2">
      <w:pPr>
        <w:spacing w:after="0" w:line="360" w:lineRule="auto"/>
        <w:jc w:val="both"/>
        <w:rPr>
          <w:rFonts w:ascii="Times New Roman" w:hAnsi="Times New Roman"/>
          <w:b/>
          <w:sz w:val="28"/>
          <w:szCs w:val="28"/>
        </w:rPr>
      </w:pPr>
      <w:r w:rsidRPr="000D2AE2">
        <w:rPr>
          <w:rFonts w:ascii="Times New Roman" w:hAnsi="Times New Roman"/>
          <w:b/>
          <w:sz w:val="28"/>
          <w:szCs w:val="28"/>
        </w:rPr>
        <w:t xml:space="preserve">Methode </w:t>
      </w:r>
    </w:p>
    <w:p w:rsidR="00471C27" w:rsidRPr="000D2AE2" w:rsidRDefault="00471C27" w:rsidP="000D2AE2">
      <w:pPr>
        <w:spacing w:after="0" w:line="360" w:lineRule="auto"/>
        <w:jc w:val="both"/>
        <w:rPr>
          <w:rFonts w:ascii="Times New Roman" w:hAnsi="Times New Roman"/>
          <w:b/>
          <w:sz w:val="24"/>
          <w:szCs w:val="24"/>
        </w:rPr>
      </w:pPr>
      <w:r w:rsidRPr="000D2AE2">
        <w:rPr>
          <w:rFonts w:ascii="Times New Roman" w:hAnsi="Times New Roman"/>
          <w:b/>
          <w:sz w:val="24"/>
          <w:szCs w:val="24"/>
        </w:rPr>
        <w:t>Proefpersonen</w:t>
      </w:r>
    </w:p>
    <w:p w:rsidR="009F0FC3" w:rsidRPr="000D2AE2" w:rsidRDefault="009F0FC3" w:rsidP="000D2AE2">
      <w:pPr>
        <w:spacing w:after="0" w:line="360" w:lineRule="auto"/>
        <w:jc w:val="both"/>
        <w:rPr>
          <w:rFonts w:ascii="Times New Roman" w:hAnsi="Times New Roman"/>
          <w:sz w:val="24"/>
          <w:szCs w:val="24"/>
        </w:rPr>
      </w:pPr>
      <w:r w:rsidRPr="000D2AE2">
        <w:rPr>
          <w:rFonts w:ascii="Times New Roman" w:hAnsi="Times New Roman"/>
          <w:sz w:val="24"/>
          <w:szCs w:val="24"/>
        </w:rPr>
        <w:t xml:space="preserve">Aan dit onderzoek hebben </w:t>
      </w:r>
      <w:r w:rsidR="002F7435" w:rsidRPr="000D2AE2">
        <w:rPr>
          <w:rFonts w:ascii="Times New Roman" w:hAnsi="Times New Roman"/>
          <w:sz w:val="24"/>
          <w:szCs w:val="24"/>
        </w:rPr>
        <w:t>107 proefpersonen deel</w:t>
      </w:r>
      <w:r w:rsidRPr="000D2AE2">
        <w:rPr>
          <w:rFonts w:ascii="Times New Roman" w:hAnsi="Times New Roman"/>
          <w:sz w:val="24"/>
          <w:szCs w:val="24"/>
        </w:rPr>
        <w:t xml:space="preserve">genomen: 28 basisschooldocenten (75% vrouw, gemiddelde leeftijd: 36.9 (10.2)) en 79 brugklasdocenten (81% vrouw, gemiddelde leeftijd: 42.4 (12.5)). </w:t>
      </w:r>
      <w:r w:rsidR="002F7435" w:rsidRPr="000D2AE2">
        <w:rPr>
          <w:rFonts w:ascii="Times New Roman" w:hAnsi="Times New Roman"/>
          <w:sz w:val="24"/>
          <w:szCs w:val="24"/>
        </w:rPr>
        <w:t xml:space="preserve">De basisschooldocenten zijn allen afkomstig uit de regio Gouda. De brugklasdocenten zijn afkomstig uit verschillende steden in Nederland. </w:t>
      </w:r>
    </w:p>
    <w:p w:rsidR="002F7435" w:rsidRPr="000D2AE2" w:rsidRDefault="002F7435" w:rsidP="000D2AE2">
      <w:pPr>
        <w:spacing w:after="0" w:line="360" w:lineRule="auto"/>
        <w:jc w:val="both"/>
        <w:rPr>
          <w:rFonts w:ascii="Times New Roman" w:hAnsi="Times New Roman"/>
          <w:b/>
          <w:sz w:val="24"/>
          <w:szCs w:val="24"/>
        </w:rPr>
      </w:pPr>
    </w:p>
    <w:p w:rsidR="00101BE8" w:rsidRDefault="00101BE8" w:rsidP="000D2AE2">
      <w:pPr>
        <w:spacing w:after="0" w:line="360" w:lineRule="auto"/>
        <w:jc w:val="both"/>
        <w:rPr>
          <w:rFonts w:ascii="Times New Roman" w:hAnsi="Times New Roman"/>
          <w:b/>
          <w:sz w:val="24"/>
          <w:szCs w:val="24"/>
        </w:rPr>
      </w:pPr>
    </w:p>
    <w:p w:rsidR="00471C27" w:rsidRPr="000D2AE2" w:rsidRDefault="00471C27" w:rsidP="000D2AE2">
      <w:pPr>
        <w:spacing w:after="0" w:line="360" w:lineRule="auto"/>
        <w:jc w:val="both"/>
        <w:rPr>
          <w:rFonts w:ascii="Times New Roman" w:hAnsi="Times New Roman"/>
          <w:b/>
          <w:sz w:val="24"/>
          <w:szCs w:val="24"/>
        </w:rPr>
      </w:pPr>
      <w:r w:rsidRPr="000D2AE2">
        <w:rPr>
          <w:rFonts w:ascii="Times New Roman" w:hAnsi="Times New Roman"/>
          <w:b/>
          <w:sz w:val="24"/>
          <w:szCs w:val="24"/>
        </w:rPr>
        <w:lastRenderedPageBreak/>
        <w:t>Materiaal</w:t>
      </w:r>
    </w:p>
    <w:p w:rsidR="009F0FC3" w:rsidRPr="000D2AE2" w:rsidRDefault="00C756CD" w:rsidP="000D2AE2">
      <w:pPr>
        <w:spacing w:after="0" w:line="360" w:lineRule="auto"/>
        <w:jc w:val="both"/>
        <w:rPr>
          <w:rFonts w:ascii="Times New Roman" w:hAnsi="Times New Roman"/>
          <w:sz w:val="24"/>
          <w:szCs w:val="24"/>
        </w:rPr>
      </w:pPr>
      <w:r w:rsidRPr="000D2AE2">
        <w:rPr>
          <w:rFonts w:ascii="Times New Roman" w:hAnsi="Times New Roman"/>
          <w:sz w:val="24"/>
          <w:szCs w:val="24"/>
        </w:rPr>
        <w:t xml:space="preserve">Voor dit onderzoek is een  vragenlijst ontwikkeld, bestaande uit 29 vragen over hoe docenten in hun klas omgaan met de verschillende leesvaardigheidscriteria voor zakelijke teksten, hoe belangrijk zij bepaalde vaardigheden vinden en of zij deze vaardigheden oefenen in de les. </w:t>
      </w:r>
      <w:r w:rsidR="00D33FE1" w:rsidRPr="000D2AE2">
        <w:rPr>
          <w:rFonts w:ascii="Times New Roman" w:hAnsi="Times New Roman"/>
          <w:sz w:val="24"/>
          <w:szCs w:val="24"/>
        </w:rPr>
        <w:t xml:space="preserve">De vragenlijst is </w:t>
      </w:r>
      <w:r w:rsidR="00812D35" w:rsidRPr="000D2AE2">
        <w:rPr>
          <w:rFonts w:ascii="Times New Roman" w:hAnsi="Times New Roman"/>
          <w:sz w:val="24"/>
          <w:szCs w:val="24"/>
        </w:rPr>
        <w:t xml:space="preserve">na een analyse in SPSS </w:t>
      </w:r>
      <w:r w:rsidR="00D33FE1" w:rsidRPr="000D2AE2">
        <w:rPr>
          <w:rFonts w:ascii="Times New Roman" w:hAnsi="Times New Roman"/>
          <w:sz w:val="24"/>
          <w:szCs w:val="24"/>
        </w:rPr>
        <w:t>betrouwbaar (α = 0.74)</w:t>
      </w:r>
      <w:r w:rsidR="00812D35" w:rsidRPr="000D2AE2">
        <w:rPr>
          <w:rFonts w:ascii="Times New Roman" w:hAnsi="Times New Roman"/>
          <w:sz w:val="24"/>
          <w:szCs w:val="24"/>
        </w:rPr>
        <w:t xml:space="preserve"> gebleken</w:t>
      </w:r>
      <w:r w:rsidR="00D33FE1" w:rsidRPr="000D2AE2">
        <w:rPr>
          <w:rFonts w:ascii="Times New Roman" w:hAnsi="Times New Roman"/>
          <w:sz w:val="24"/>
          <w:szCs w:val="24"/>
        </w:rPr>
        <w:t xml:space="preserve">. De </w:t>
      </w:r>
      <w:r w:rsidR="00812D35" w:rsidRPr="000D2AE2">
        <w:rPr>
          <w:rFonts w:ascii="Times New Roman" w:hAnsi="Times New Roman"/>
          <w:sz w:val="24"/>
          <w:szCs w:val="24"/>
        </w:rPr>
        <w:t xml:space="preserve">betrouwbaarheid stijg niet aanzienlijk wanneer </w:t>
      </w:r>
      <w:r w:rsidR="00D33FE1" w:rsidRPr="000D2AE2">
        <w:rPr>
          <w:rFonts w:ascii="Times New Roman" w:hAnsi="Times New Roman"/>
          <w:sz w:val="24"/>
          <w:szCs w:val="24"/>
        </w:rPr>
        <w:t xml:space="preserve">er vragen weggelaten zouden worden. </w:t>
      </w:r>
      <w:r w:rsidRPr="000D2AE2">
        <w:rPr>
          <w:rFonts w:ascii="Times New Roman" w:hAnsi="Times New Roman"/>
          <w:sz w:val="24"/>
          <w:szCs w:val="24"/>
        </w:rPr>
        <w:t xml:space="preserve">   </w:t>
      </w:r>
    </w:p>
    <w:p w:rsidR="000D2AE2" w:rsidRPr="000D2AE2" w:rsidRDefault="000D2AE2" w:rsidP="000D2AE2">
      <w:pPr>
        <w:spacing w:after="0" w:line="360" w:lineRule="auto"/>
        <w:jc w:val="both"/>
        <w:rPr>
          <w:rFonts w:ascii="Times New Roman" w:hAnsi="Times New Roman"/>
          <w:sz w:val="24"/>
          <w:szCs w:val="24"/>
        </w:rPr>
      </w:pPr>
    </w:p>
    <w:p w:rsidR="00471C27" w:rsidRPr="000D2AE2" w:rsidRDefault="00471C27" w:rsidP="000D2AE2">
      <w:pPr>
        <w:spacing w:after="0" w:line="360" w:lineRule="auto"/>
        <w:jc w:val="both"/>
        <w:rPr>
          <w:rFonts w:ascii="Times New Roman" w:hAnsi="Times New Roman"/>
          <w:b/>
          <w:sz w:val="28"/>
          <w:szCs w:val="28"/>
        </w:rPr>
      </w:pPr>
      <w:r w:rsidRPr="000D2AE2">
        <w:rPr>
          <w:rFonts w:ascii="Times New Roman" w:hAnsi="Times New Roman"/>
          <w:b/>
          <w:sz w:val="28"/>
          <w:szCs w:val="28"/>
        </w:rPr>
        <w:t>Resultaten</w:t>
      </w:r>
    </w:p>
    <w:p w:rsidR="00163A9B" w:rsidRPr="000D2AE2" w:rsidRDefault="00163A9B" w:rsidP="000D2AE2">
      <w:pPr>
        <w:autoSpaceDE w:val="0"/>
        <w:autoSpaceDN w:val="0"/>
        <w:adjustRightInd w:val="0"/>
        <w:spacing w:after="0" w:line="360" w:lineRule="auto"/>
        <w:jc w:val="both"/>
        <w:rPr>
          <w:rFonts w:ascii="Times New Roman" w:hAnsi="Times New Roman"/>
          <w:b/>
          <w:sz w:val="24"/>
          <w:szCs w:val="24"/>
        </w:rPr>
      </w:pPr>
      <w:r w:rsidRPr="000D2AE2">
        <w:rPr>
          <w:rFonts w:ascii="Times New Roman" w:hAnsi="Times New Roman"/>
          <w:b/>
          <w:sz w:val="24"/>
          <w:szCs w:val="24"/>
        </w:rPr>
        <w:t>Tijdens de les</w:t>
      </w:r>
    </w:p>
    <w:p w:rsidR="00DF30A5" w:rsidRPr="000D2AE2" w:rsidRDefault="00163A9B" w:rsidP="000D2AE2">
      <w:pPr>
        <w:autoSpaceDE w:val="0"/>
        <w:autoSpaceDN w:val="0"/>
        <w:adjustRightInd w:val="0"/>
        <w:spacing w:after="0" w:line="360" w:lineRule="auto"/>
        <w:jc w:val="both"/>
        <w:rPr>
          <w:rFonts w:ascii="Times New Roman" w:hAnsi="Times New Roman"/>
          <w:sz w:val="24"/>
          <w:szCs w:val="24"/>
        </w:rPr>
      </w:pPr>
      <w:r w:rsidRPr="000D2AE2">
        <w:rPr>
          <w:rFonts w:ascii="Times New Roman" w:hAnsi="Times New Roman"/>
          <w:sz w:val="24"/>
          <w:szCs w:val="24"/>
        </w:rPr>
        <w:t>Het eerste deel van de vragenlijst bestond uit vragen over de invulling van de lessen in samenhang met de referentieniveaus. Uit de analyse blijk</w:t>
      </w:r>
      <w:r w:rsidR="00542C8C" w:rsidRPr="000D2AE2">
        <w:rPr>
          <w:rFonts w:ascii="Times New Roman" w:hAnsi="Times New Roman"/>
          <w:sz w:val="24"/>
          <w:szCs w:val="24"/>
        </w:rPr>
        <w:t>t dat</w:t>
      </w:r>
      <w:r w:rsidRPr="000D2AE2">
        <w:rPr>
          <w:rFonts w:ascii="Times New Roman" w:hAnsi="Times New Roman"/>
          <w:sz w:val="24"/>
          <w:szCs w:val="24"/>
        </w:rPr>
        <w:t xml:space="preserve"> er </w:t>
      </w:r>
      <w:r w:rsidR="00542C8C" w:rsidRPr="000D2AE2">
        <w:rPr>
          <w:rFonts w:ascii="Times New Roman" w:hAnsi="Times New Roman"/>
          <w:sz w:val="24"/>
          <w:szCs w:val="24"/>
        </w:rPr>
        <w:t xml:space="preserve">weinig significante verschillen </w:t>
      </w:r>
      <w:r w:rsidRPr="000D2AE2">
        <w:rPr>
          <w:rFonts w:ascii="Times New Roman" w:hAnsi="Times New Roman"/>
          <w:sz w:val="24"/>
          <w:szCs w:val="24"/>
        </w:rPr>
        <w:t xml:space="preserve">bestaan. Docenten uit groep 8 en uit de brugklas besteden dus niet significant aandacht aan uiteenlopende zaken. </w:t>
      </w:r>
    </w:p>
    <w:p w:rsidR="00DF30A5" w:rsidRPr="000D2AE2" w:rsidRDefault="00DF30A5" w:rsidP="000D2AE2">
      <w:pPr>
        <w:autoSpaceDE w:val="0"/>
        <w:autoSpaceDN w:val="0"/>
        <w:adjustRightInd w:val="0"/>
        <w:spacing w:after="0" w:line="360" w:lineRule="auto"/>
        <w:ind w:firstLine="708"/>
        <w:jc w:val="both"/>
        <w:rPr>
          <w:rFonts w:ascii="Times New Roman" w:hAnsi="Times New Roman"/>
          <w:sz w:val="24"/>
          <w:szCs w:val="24"/>
        </w:rPr>
      </w:pPr>
      <w:r w:rsidRPr="000D2AE2">
        <w:rPr>
          <w:rFonts w:ascii="Times New Roman" w:hAnsi="Times New Roman"/>
          <w:sz w:val="24"/>
          <w:szCs w:val="24"/>
        </w:rPr>
        <w:t>E</w:t>
      </w:r>
      <w:r w:rsidR="00163A9B" w:rsidRPr="000D2AE2">
        <w:rPr>
          <w:rFonts w:ascii="Times New Roman" w:hAnsi="Times New Roman"/>
          <w:sz w:val="24"/>
          <w:szCs w:val="24"/>
        </w:rPr>
        <w:t xml:space="preserve">r </w:t>
      </w:r>
      <w:r w:rsidRPr="000D2AE2">
        <w:rPr>
          <w:rFonts w:ascii="Times New Roman" w:hAnsi="Times New Roman"/>
          <w:sz w:val="24"/>
          <w:szCs w:val="24"/>
        </w:rPr>
        <w:t xml:space="preserve">blijkt </w:t>
      </w:r>
      <w:r w:rsidR="00163A9B" w:rsidRPr="000D2AE2">
        <w:rPr>
          <w:rFonts w:ascii="Times New Roman" w:hAnsi="Times New Roman"/>
          <w:sz w:val="24"/>
          <w:szCs w:val="24"/>
        </w:rPr>
        <w:t>een significant verschil te bestaan wanneer gevraagd wordt naar de vaardigheid ‘opzoeken van informatie’</w:t>
      </w:r>
      <w:r w:rsidR="00542C8C" w:rsidRPr="000D2AE2">
        <w:rPr>
          <w:rFonts w:ascii="Times New Roman" w:hAnsi="Times New Roman"/>
          <w:sz w:val="24"/>
          <w:szCs w:val="24"/>
        </w:rPr>
        <w:t xml:space="preserve"> (F</w:t>
      </w:r>
      <w:r w:rsidR="00542C8C" w:rsidRPr="000D2AE2">
        <w:rPr>
          <w:rFonts w:ascii="Times New Roman" w:hAnsi="Times New Roman"/>
          <w:sz w:val="24"/>
          <w:szCs w:val="24"/>
          <w:vertAlign w:val="subscript"/>
        </w:rPr>
        <w:t>1, 105</w:t>
      </w:r>
      <w:r w:rsidR="00542C8C" w:rsidRPr="000D2AE2">
        <w:rPr>
          <w:rFonts w:ascii="Times New Roman" w:hAnsi="Times New Roman"/>
          <w:sz w:val="24"/>
          <w:szCs w:val="24"/>
        </w:rPr>
        <w:t xml:space="preserve"> = 9.9; p &lt; 0.05)</w:t>
      </w:r>
      <w:r w:rsidR="00163A9B" w:rsidRPr="000D2AE2">
        <w:rPr>
          <w:rFonts w:ascii="Times New Roman" w:hAnsi="Times New Roman"/>
          <w:sz w:val="24"/>
          <w:szCs w:val="24"/>
        </w:rPr>
        <w:t>. In groep 8 krijgt dit m</w:t>
      </w:r>
      <w:r w:rsidR="00542C8C" w:rsidRPr="000D2AE2">
        <w:rPr>
          <w:rFonts w:ascii="Times New Roman" w:hAnsi="Times New Roman"/>
          <w:sz w:val="24"/>
          <w:szCs w:val="24"/>
        </w:rPr>
        <w:t>eer aandacht dan in de brugklas (</w:t>
      </w:r>
      <w:r w:rsidR="00163A9B" w:rsidRPr="000D2AE2">
        <w:rPr>
          <w:rFonts w:ascii="Times New Roman" w:hAnsi="Times New Roman"/>
          <w:sz w:val="24"/>
          <w:szCs w:val="24"/>
        </w:rPr>
        <w:t xml:space="preserve">39.3% </w:t>
      </w:r>
      <w:r w:rsidR="00542C8C" w:rsidRPr="000D2AE2">
        <w:rPr>
          <w:rFonts w:ascii="Times New Roman" w:hAnsi="Times New Roman"/>
          <w:sz w:val="24"/>
          <w:szCs w:val="24"/>
        </w:rPr>
        <w:t>tegenover 32.3% geeft aan hier regelmatig aandacht aan te besteden). Bovendien worden leerlingen in groep 8 significant vaker aangezet om onbekende woorden op te zoeken in een woordenboek of een naslagwerk, dan wanneer zij in de brugklas zitten (F</w:t>
      </w:r>
      <w:r w:rsidR="00542C8C" w:rsidRPr="000D2AE2">
        <w:rPr>
          <w:rFonts w:ascii="Times New Roman" w:hAnsi="Times New Roman"/>
          <w:sz w:val="24"/>
          <w:szCs w:val="24"/>
          <w:vertAlign w:val="subscript"/>
        </w:rPr>
        <w:t>1, 105</w:t>
      </w:r>
      <w:r w:rsidR="00542C8C" w:rsidRPr="000D2AE2">
        <w:rPr>
          <w:rFonts w:ascii="Times New Roman" w:hAnsi="Times New Roman"/>
          <w:sz w:val="24"/>
          <w:szCs w:val="24"/>
        </w:rPr>
        <w:t xml:space="preserve"> = 13.3; p = 0.0): 53.6% van de groep8-docenten geeft aan dit vaak te stimuleren,</w:t>
      </w:r>
      <w:r w:rsidR="00B57136" w:rsidRPr="000D2AE2">
        <w:rPr>
          <w:rFonts w:ascii="Times New Roman" w:hAnsi="Times New Roman"/>
          <w:sz w:val="24"/>
          <w:szCs w:val="24"/>
        </w:rPr>
        <w:t xml:space="preserve"> tegenover</w:t>
      </w:r>
      <w:r w:rsidR="00542C8C" w:rsidRPr="000D2AE2">
        <w:rPr>
          <w:rFonts w:ascii="Times New Roman" w:hAnsi="Times New Roman"/>
          <w:sz w:val="24"/>
          <w:szCs w:val="24"/>
        </w:rPr>
        <w:t xml:space="preserve"> 19% van de brugklasdocenten. </w:t>
      </w:r>
    </w:p>
    <w:p w:rsidR="00163A9B" w:rsidRPr="000D2AE2" w:rsidRDefault="00542C8C" w:rsidP="000D2AE2">
      <w:pPr>
        <w:autoSpaceDE w:val="0"/>
        <w:autoSpaceDN w:val="0"/>
        <w:adjustRightInd w:val="0"/>
        <w:spacing w:after="0" w:line="360" w:lineRule="auto"/>
        <w:ind w:firstLine="708"/>
        <w:jc w:val="both"/>
        <w:rPr>
          <w:rFonts w:ascii="Times New Roman" w:hAnsi="Times New Roman"/>
          <w:sz w:val="24"/>
          <w:szCs w:val="24"/>
        </w:rPr>
      </w:pPr>
      <w:r w:rsidRPr="000D2AE2">
        <w:rPr>
          <w:rFonts w:ascii="Times New Roman" w:hAnsi="Times New Roman"/>
          <w:sz w:val="24"/>
          <w:szCs w:val="24"/>
        </w:rPr>
        <w:t>Een ander significant verschil wordt gevonden wanneer gevraagd wordt of docenten hun leerlingen stimuleren om na te denken over de bedoeling van de schrijver</w:t>
      </w:r>
      <w:r w:rsidR="00FF309B" w:rsidRPr="000D2AE2">
        <w:rPr>
          <w:rFonts w:ascii="Times New Roman" w:hAnsi="Times New Roman"/>
          <w:sz w:val="24"/>
          <w:szCs w:val="24"/>
        </w:rPr>
        <w:t xml:space="preserve"> (F</w:t>
      </w:r>
      <w:r w:rsidR="00FF309B" w:rsidRPr="000D2AE2">
        <w:rPr>
          <w:rFonts w:ascii="Times New Roman" w:hAnsi="Times New Roman"/>
          <w:sz w:val="24"/>
          <w:szCs w:val="24"/>
          <w:vertAlign w:val="subscript"/>
        </w:rPr>
        <w:t>1, 105</w:t>
      </w:r>
      <w:r w:rsidR="00FF309B" w:rsidRPr="000D2AE2">
        <w:rPr>
          <w:rFonts w:ascii="Times New Roman" w:hAnsi="Times New Roman"/>
          <w:sz w:val="24"/>
          <w:szCs w:val="24"/>
        </w:rPr>
        <w:t xml:space="preserve"> = 27.2; p = 0.0)</w:t>
      </w:r>
      <w:r w:rsidRPr="000D2AE2">
        <w:rPr>
          <w:rFonts w:ascii="Times New Roman" w:hAnsi="Times New Roman"/>
          <w:sz w:val="24"/>
          <w:szCs w:val="24"/>
        </w:rPr>
        <w:t xml:space="preserve">. </w:t>
      </w:r>
      <w:r w:rsidR="00FF309B" w:rsidRPr="000D2AE2">
        <w:rPr>
          <w:rFonts w:ascii="Times New Roman" w:hAnsi="Times New Roman"/>
          <w:sz w:val="24"/>
          <w:szCs w:val="24"/>
        </w:rPr>
        <w:t xml:space="preserve">De meeste groep8-docenten, 50%, geeft aan dit soms te doen, terwijl de meeste brugklasdocenten, 44.3% aangeven dit regelmatig te doen.  </w:t>
      </w:r>
    </w:p>
    <w:p w:rsidR="00FF309B" w:rsidRPr="000D2AE2" w:rsidRDefault="00FF309B" w:rsidP="000D2AE2">
      <w:pPr>
        <w:autoSpaceDE w:val="0"/>
        <w:autoSpaceDN w:val="0"/>
        <w:adjustRightInd w:val="0"/>
        <w:spacing w:after="0" w:line="360" w:lineRule="auto"/>
        <w:jc w:val="both"/>
        <w:rPr>
          <w:rFonts w:ascii="Times New Roman" w:hAnsi="Times New Roman"/>
          <w:sz w:val="24"/>
          <w:szCs w:val="24"/>
        </w:rPr>
      </w:pPr>
    </w:p>
    <w:p w:rsidR="00B7055C" w:rsidRPr="000D2AE2" w:rsidRDefault="00FF309B" w:rsidP="000D2AE2">
      <w:pPr>
        <w:autoSpaceDE w:val="0"/>
        <w:autoSpaceDN w:val="0"/>
        <w:adjustRightInd w:val="0"/>
        <w:spacing w:after="0" w:line="360" w:lineRule="auto"/>
        <w:jc w:val="both"/>
        <w:rPr>
          <w:rFonts w:ascii="Times New Roman" w:hAnsi="Times New Roman"/>
          <w:sz w:val="24"/>
          <w:szCs w:val="24"/>
        </w:rPr>
      </w:pPr>
      <w:r w:rsidRPr="000D2AE2">
        <w:rPr>
          <w:rFonts w:ascii="Times New Roman" w:hAnsi="Times New Roman"/>
          <w:sz w:val="24"/>
          <w:szCs w:val="24"/>
        </w:rPr>
        <w:t xml:space="preserve">Aan de docenten is gevraagd om een </w:t>
      </w:r>
      <w:r w:rsidR="00101BE8">
        <w:rPr>
          <w:rFonts w:ascii="Times New Roman" w:hAnsi="Times New Roman"/>
          <w:sz w:val="24"/>
          <w:szCs w:val="24"/>
        </w:rPr>
        <w:t>rangorde</w:t>
      </w:r>
      <w:r w:rsidRPr="000D2AE2">
        <w:rPr>
          <w:rFonts w:ascii="Times New Roman" w:hAnsi="Times New Roman"/>
          <w:sz w:val="24"/>
          <w:szCs w:val="24"/>
        </w:rPr>
        <w:t xml:space="preserve"> te maken van de verschillende </w:t>
      </w:r>
      <w:r w:rsidR="00101BE8">
        <w:rPr>
          <w:rFonts w:ascii="Times New Roman" w:hAnsi="Times New Roman"/>
          <w:sz w:val="24"/>
          <w:szCs w:val="24"/>
        </w:rPr>
        <w:t xml:space="preserve">onderdelen van </w:t>
      </w:r>
      <w:r w:rsidRPr="000D2AE2">
        <w:rPr>
          <w:rFonts w:ascii="Times New Roman" w:hAnsi="Times New Roman"/>
          <w:sz w:val="24"/>
          <w:szCs w:val="24"/>
        </w:rPr>
        <w:t>leesvaardigheid. 1 betekende dat zij aan dat onderdeel het meeste aandacht besteden, 5 betekende dat zij daaraan de minste aandacht besteden. De top</w:t>
      </w:r>
      <w:r w:rsidR="00101BE8">
        <w:rPr>
          <w:rFonts w:ascii="Times New Roman" w:hAnsi="Times New Roman"/>
          <w:sz w:val="24"/>
          <w:szCs w:val="24"/>
        </w:rPr>
        <w:t>-</w:t>
      </w:r>
      <w:r w:rsidRPr="000D2AE2">
        <w:rPr>
          <w:rFonts w:ascii="Times New Roman" w:hAnsi="Times New Roman"/>
          <w:sz w:val="24"/>
          <w:szCs w:val="24"/>
        </w:rPr>
        <w:t xml:space="preserve">5 die door de docenten gemaakt is komt in zekere mate overeen. Beide groepen zetten </w:t>
      </w:r>
      <w:r w:rsidRPr="000D2AE2">
        <w:rPr>
          <w:rFonts w:ascii="Times New Roman" w:hAnsi="Times New Roman"/>
          <w:i/>
          <w:sz w:val="24"/>
          <w:szCs w:val="24"/>
        </w:rPr>
        <w:t>begrijpend lezen</w:t>
      </w:r>
      <w:r w:rsidRPr="000D2AE2">
        <w:rPr>
          <w:rFonts w:ascii="Times New Roman" w:hAnsi="Times New Roman"/>
          <w:sz w:val="24"/>
          <w:szCs w:val="24"/>
        </w:rPr>
        <w:t xml:space="preserve"> op de eerste plaats en </w:t>
      </w:r>
      <w:r w:rsidRPr="000D2AE2">
        <w:rPr>
          <w:rFonts w:ascii="Times New Roman" w:hAnsi="Times New Roman"/>
          <w:i/>
          <w:sz w:val="24"/>
          <w:szCs w:val="24"/>
        </w:rPr>
        <w:t>woordenschat</w:t>
      </w:r>
      <w:r w:rsidRPr="000D2AE2">
        <w:rPr>
          <w:rFonts w:ascii="Times New Roman" w:hAnsi="Times New Roman"/>
          <w:sz w:val="24"/>
          <w:szCs w:val="24"/>
        </w:rPr>
        <w:t xml:space="preserve"> op de tweede plaats. Het opzoeken van informatie komt in groep 8 op de derde plaats, terwijl brugklasdocenten dit op de vijfde plaats zetten. Dit verschil is significant (F</w:t>
      </w:r>
      <w:r w:rsidRPr="000D2AE2">
        <w:rPr>
          <w:rFonts w:ascii="Times New Roman" w:hAnsi="Times New Roman"/>
          <w:sz w:val="24"/>
          <w:szCs w:val="24"/>
          <w:vertAlign w:val="subscript"/>
        </w:rPr>
        <w:t>1, 105</w:t>
      </w:r>
      <w:r w:rsidRPr="000D2AE2">
        <w:rPr>
          <w:rFonts w:ascii="Times New Roman" w:hAnsi="Times New Roman"/>
          <w:sz w:val="24"/>
          <w:szCs w:val="24"/>
        </w:rPr>
        <w:t xml:space="preserve"> = 8.2; p &lt; 0.05). </w:t>
      </w:r>
      <w:r w:rsidR="00FA65DB" w:rsidRPr="000D2AE2">
        <w:rPr>
          <w:rFonts w:ascii="Times New Roman" w:hAnsi="Times New Roman"/>
          <w:sz w:val="24"/>
          <w:szCs w:val="24"/>
        </w:rPr>
        <w:t xml:space="preserve">Groep8-docenten zetten </w:t>
      </w:r>
      <w:r w:rsidR="00FA65DB" w:rsidRPr="000D2AE2">
        <w:rPr>
          <w:rFonts w:ascii="Times New Roman" w:hAnsi="Times New Roman"/>
          <w:i/>
          <w:sz w:val="24"/>
          <w:szCs w:val="24"/>
        </w:rPr>
        <w:t>tekstinterpretatie</w:t>
      </w:r>
      <w:r w:rsidR="00FA65DB" w:rsidRPr="000D2AE2">
        <w:rPr>
          <w:rFonts w:ascii="Times New Roman" w:hAnsi="Times New Roman"/>
          <w:sz w:val="24"/>
          <w:szCs w:val="24"/>
        </w:rPr>
        <w:t xml:space="preserve"> op vier, terwijl deze door brugklasdocenten op de derde plaats wordt gezet. </w:t>
      </w:r>
      <w:r w:rsidR="00FA65DB" w:rsidRPr="000D2AE2">
        <w:rPr>
          <w:rFonts w:ascii="Times New Roman" w:hAnsi="Times New Roman"/>
          <w:i/>
          <w:sz w:val="24"/>
          <w:szCs w:val="24"/>
        </w:rPr>
        <w:t>Evalueren/reflecteren</w:t>
      </w:r>
      <w:r w:rsidR="00FA65DB" w:rsidRPr="000D2AE2">
        <w:rPr>
          <w:rFonts w:ascii="Times New Roman" w:hAnsi="Times New Roman"/>
          <w:sz w:val="24"/>
          <w:szCs w:val="24"/>
        </w:rPr>
        <w:t xml:space="preserve"> komt voor </w:t>
      </w:r>
      <w:r w:rsidR="00FA65DB" w:rsidRPr="000D2AE2">
        <w:rPr>
          <w:rFonts w:ascii="Times New Roman" w:hAnsi="Times New Roman"/>
          <w:sz w:val="24"/>
          <w:szCs w:val="24"/>
        </w:rPr>
        <w:lastRenderedPageBreak/>
        <w:t xml:space="preserve">de groep8-docenten op de laatste plaats, terwijl brugklasdocenten deze op vier plaatsen. Deze laatste verschillen zijn niet significant gebleken. </w:t>
      </w:r>
    </w:p>
    <w:p w:rsidR="000D2AE2" w:rsidRPr="000D2AE2" w:rsidRDefault="000D2AE2" w:rsidP="000D2AE2">
      <w:pPr>
        <w:autoSpaceDE w:val="0"/>
        <w:autoSpaceDN w:val="0"/>
        <w:adjustRightInd w:val="0"/>
        <w:spacing w:after="0" w:line="360" w:lineRule="auto"/>
        <w:jc w:val="both"/>
        <w:rPr>
          <w:rFonts w:ascii="Times New Roman" w:hAnsi="Times New Roman"/>
          <w:b/>
          <w:sz w:val="24"/>
          <w:szCs w:val="24"/>
        </w:rPr>
      </w:pPr>
    </w:p>
    <w:p w:rsidR="00FA65DB" w:rsidRPr="000D2AE2" w:rsidRDefault="00FA65DB" w:rsidP="000D2AE2">
      <w:pPr>
        <w:autoSpaceDE w:val="0"/>
        <w:autoSpaceDN w:val="0"/>
        <w:adjustRightInd w:val="0"/>
        <w:spacing w:after="0" w:line="360" w:lineRule="auto"/>
        <w:jc w:val="both"/>
        <w:rPr>
          <w:rFonts w:ascii="Times New Roman" w:hAnsi="Times New Roman"/>
          <w:sz w:val="24"/>
          <w:szCs w:val="24"/>
        </w:rPr>
      </w:pPr>
      <w:r w:rsidRPr="000D2AE2">
        <w:rPr>
          <w:rFonts w:ascii="Times New Roman" w:hAnsi="Times New Roman"/>
          <w:b/>
          <w:sz w:val="24"/>
          <w:szCs w:val="24"/>
        </w:rPr>
        <w:t>Methode</w:t>
      </w:r>
    </w:p>
    <w:p w:rsidR="00D2057E" w:rsidRPr="000D2AE2" w:rsidRDefault="00101BE8" w:rsidP="000D2AE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Een aantal vragen ging</w:t>
      </w:r>
      <w:r w:rsidR="00FA65DB" w:rsidRPr="000D2AE2">
        <w:rPr>
          <w:rFonts w:ascii="Times New Roman" w:hAnsi="Times New Roman"/>
          <w:sz w:val="24"/>
          <w:szCs w:val="24"/>
        </w:rPr>
        <w:t xml:space="preserve"> over de methode die gebruikt wordt tijdens de les. Er blijken geen significante verschillen te bestaan tussen de vaardigheden waar aandacht aan wordt besteed in de methodes in groep 8 en in de brugklas. </w:t>
      </w:r>
      <w:r w:rsidR="00950D9A" w:rsidRPr="000D2AE2">
        <w:rPr>
          <w:rFonts w:ascii="Times New Roman" w:hAnsi="Times New Roman"/>
          <w:sz w:val="24"/>
          <w:szCs w:val="24"/>
        </w:rPr>
        <w:t>In b</w:t>
      </w:r>
      <w:r w:rsidR="00FA65DB" w:rsidRPr="000D2AE2">
        <w:rPr>
          <w:rFonts w:ascii="Times New Roman" w:hAnsi="Times New Roman"/>
          <w:sz w:val="24"/>
          <w:szCs w:val="24"/>
        </w:rPr>
        <w:t xml:space="preserve">eide methoden </w:t>
      </w:r>
      <w:r w:rsidR="00950D9A" w:rsidRPr="000D2AE2">
        <w:rPr>
          <w:rFonts w:ascii="Times New Roman" w:hAnsi="Times New Roman"/>
          <w:sz w:val="24"/>
          <w:szCs w:val="24"/>
        </w:rPr>
        <w:t xml:space="preserve">worden </w:t>
      </w:r>
      <w:r w:rsidR="00D2057E" w:rsidRPr="000D2AE2">
        <w:rPr>
          <w:rFonts w:ascii="Times New Roman" w:hAnsi="Times New Roman"/>
          <w:sz w:val="24"/>
          <w:szCs w:val="24"/>
        </w:rPr>
        <w:t xml:space="preserve">– op basis van </w:t>
      </w:r>
      <w:r w:rsidR="00950D9A" w:rsidRPr="000D2AE2">
        <w:rPr>
          <w:rFonts w:ascii="Times New Roman" w:hAnsi="Times New Roman"/>
          <w:sz w:val="24"/>
          <w:szCs w:val="24"/>
        </w:rPr>
        <w:t xml:space="preserve">het oordeel van de docenten </w:t>
      </w:r>
      <w:r w:rsidR="00D2057E" w:rsidRPr="000D2AE2">
        <w:rPr>
          <w:rFonts w:ascii="Times New Roman" w:hAnsi="Times New Roman"/>
          <w:sz w:val="24"/>
          <w:szCs w:val="24"/>
        </w:rPr>
        <w:t>– dezelfde vaardigheden</w:t>
      </w:r>
      <w:r w:rsidR="00950D9A" w:rsidRPr="000D2AE2">
        <w:rPr>
          <w:rFonts w:ascii="Times New Roman" w:hAnsi="Times New Roman"/>
          <w:sz w:val="24"/>
          <w:szCs w:val="24"/>
        </w:rPr>
        <w:t xml:space="preserve"> geoefend</w:t>
      </w:r>
      <w:r w:rsidR="00D2057E" w:rsidRPr="000D2AE2">
        <w:rPr>
          <w:rFonts w:ascii="Times New Roman" w:hAnsi="Times New Roman"/>
          <w:sz w:val="24"/>
          <w:szCs w:val="24"/>
        </w:rPr>
        <w:t xml:space="preserve">. </w:t>
      </w:r>
    </w:p>
    <w:p w:rsidR="00B57136" w:rsidRPr="000D2AE2" w:rsidRDefault="00B57136" w:rsidP="000D2AE2">
      <w:pPr>
        <w:autoSpaceDE w:val="0"/>
        <w:autoSpaceDN w:val="0"/>
        <w:adjustRightInd w:val="0"/>
        <w:spacing w:after="0" w:line="360" w:lineRule="auto"/>
        <w:jc w:val="both"/>
        <w:rPr>
          <w:rFonts w:ascii="Times New Roman" w:hAnsi="Times New Roman"/>
          <w:sz w:val="24"/>
          <w:szCs w:val="24"/>
        </w:rPr>
      </w:pPr>
    </w:p>
    <w:p w:rsidR="00FF309B" w:rsidRPr="000D2AE2" w:rsidRDefault="00D2057E" w:rsidP="000D2AE2">
      <w:pPr>
        <w:autoSpaceDE w:val="0"/>
        <w:autoSpaceDN w:val="0"/>
        <w:adjustRightInd w:val="0"/>
        <w:spacing w:after="0" w:line="360" w:lineRule="auto"/>
        <w:jc w:val="both"/>
        <w:rPr>
          <w:rFonts w:ascii="Times New Roman" w:hAnsi="Times New Roman"/>
          <w:b/>
          <w:sz w:val="24"/>
          <w:szCs w:val="24"/>
        </w:rPr>
      </w:pPr>
      <w:r w:rsidRPr="000D2AE2">
        <w:rPr>
          <w:rFonts w:ascii="Times New Roman" w:hAnsi="Times New Roman"/>
          <w:b/>
          <w:sz w:val="24"/>
          <w:szCs w:val="24"/>
        </w:rPr>
        <w:t xml:space="preserve">Belangrijk volgens docent </w:t>
      </w:r>
      <w:r w:rsidR="00FA65DB" w:rsidRPr="000D2AE2">
        <w:rPr>
          <w:rFonts w:ascii="Times New Roman" w:hAnsi="Times New Roman"/>
          <w:b/>
          <w:sz w:val="24"/>
          <w:szCs w:val="24"/>
        </w:rPr>
        <w:t xml:space="preserve">   </w:t>
      </w:r>
      <w:r w:rsidR="00FF309B" w:rsidRPr="000D2AE2">
        <w:rPr>
          <w:rFonts w:ascii="Times New Roman" w:hAnsi="Times New Roman"/>
          <w:b/>
          <w:sz w:val="24"/>
          <w:szCs w:val="24"/>
        </w:rPr>
        <w:t xml:space="preserve"> </w:t>
      </w:r>
    </w:p>
    <w:p w:rsidR="00D2057E" w:rsidRPr="000D2AE2" w:rsidRDefault="00812D35" w:rsidP="000D2AE2">
      <w:pPr>
        <w:autoSpaceDE w:val="0"/>
        <w:autoSpaceDN w:val="0"/>
        <w:adjustRightInd w:val="0"/>
        <w:spacing w:after="0" w:line="360" w:lineRule="auto"/>
        <w:jc w:val="both"/>
        <w:rPr>
          <w:rFonts w:ascii="Times New Roman" w:hAnsi="Times New Roman"/>
          <w:sz w:val="24"/>
          <w:szCs w:val="24"/>
        </w:rPr>
      </w:pPr>
      <w:r w:rsidRPr="000D2AE2">
        <w:rPr>
          <w:rFonts w:ascii="Times New Roman" w:hAnsi="Times New Roman"/>
          <w:sz w:val="24"/>
          <w:szCs w:val="24"/>
        </w:rPr>
        <w:t>Aan d</w:t>
      </w:r>
      <w:r w:rsidR="00D2057E" w:rsidRPr="000D2AE2">
        <w:rPr>
          <w:rFonts w:ascii="Times New Roman" w:hAnsi="Times New Roman"/>
          <w:sz w:val="24"/>
          <w:szCs w:val="24"/>
        </w:rPr>
        <w:t xml:space="preserve">e docenten </w:t>
      </w:r>
      <w:r w:rsidRPr="000D2AE2">
        <w:rPr>
          <w:rFonts w:ascii="Times New Roman" w:hAnsi="Times New Roman"/>
          <w:sz w:val="24"/>
          <w:szCs w:val="24"/>
        </w:rPr>
        <w:t xml:space="preserve">is </w:t>
      </w:r>
      <w:r w:rsidR="00D2057E" w:rsidRPr="000D2AE2">
        <w:rPr>
          <w:rFonts w:ascii="Times New Roman" w:hAnsi="Times New Roman"/>
          <w:sz w:val="24"/>
          <w:szCs w:val="24"/>
        </w:rPr>
        <w:t xml:space="preserve">gevraagd wat zij zelf </w:t>
      </w:r>
      <w:r w:rsidRPr="000D2AE2">
        <w:rPr>
          <w:rFonts w:ascii="Times New Roman" w:hAnsi="Times New Roman"/>
          <w:sz w:val="24"/>
          <w:szCs w:val="24"/>
        </w:rPr>
        <w:t xml:space="preserve">willen dat </w:t>
      </w:r>
      <w:r w:rsidR="00D2057E" w:rsidRPr="000D2AE2">
        <w:rPr>
          <w:rFonts w:ascii="Times New Roman" w:hAnsi="Times New Roman"/>
          <w:sz w:val="24"/>
          <w:szCs w:val="24"/>
        </w:rPr>
        <w:t>hun leerlingen leren. Hier</w:t>
      </w:r>
      <w:r w:rsidR="00101BE8">
        <w:rPr>
          <w:rFonts w:ascii="Times New Roman" w:hAnsi="Times New Roman"/>
          <w:sz w:val="24"/>
          <w:szCs w:val="24"/>
        </w:rPr>
        <w:t>bij</w:t>
      </w:r>
      <w:r w:rsidR="00D2057E" w:rsidRPr="000D2AE2">
        <w:rPr>
          <w:rFonts w:ascii="Times New Roman" w:hAnsi="Times New Roman"/>
          <w:sz w:val="24"/>
          <w:szCs w:val="24"/>
        </w:rPr>
        <w:t xml:space="preserve"> blijken twee significante verschillen te ontstaan. Ten eerste is het merendeel van de brugklasdocenten, 57%, het volledig eens met de stelling: </w:t>
      </w:r>
      <w:r w:rsidR="00D2057E" w:rsidRPr="000D2AE2">
        <w:rPr>
          <w:rFonts w:ascii="Times New Roman" w:hAnsi="Times New Roman"/>
          <w:i/>
          <w:sz w:val="24"/>
          <w:szCs w:val="24"/>
        </w:rPr>
        <w:t>“Ik vind het belangrijk dat mijn leerlingen leren om zakelijke teksten te interpreteren”</w:t>
      </w:r>
      <w:r w:rsidR="00D2057E" w:rsidRPr="000D2AE2">
        <w:rPr>
          <w:rFonts w:ascii="Times New Roman" w:hAnsi="Times New Roman"/>
          <w:sz w:val="24"/>
          <w:szCs w:val="24"/>
        </w:rPr>
        <w:t xml:space="preserve">. Dit tegenover 32.1% van de groep8-docenten die het volledig eens zijn. daarnaast geeft ook: 32.1% </w:t>
      </w:r>
      <w:r w:rsidRPr="000D2AE2">
        <w:rPr>
          <w:rFonts w:ascii="Times New Roman" w:hAnsi="Times New Roman"/>
          <w:sz w:val="24"/>
          <w:szCs w:val="24"/>
        </w:rPr>
        <w:t xml:space="preserve">van de groep8-docenten </w:t>
      </w:r>
      <w:r w:rsidR="00D2057E" w:rsidRPr="000D2AE2">
        <w:rPr>
          <w:rFonts w:ascii="Times New Roman" w:hAnsi="Times New Roman"/>
          <w:sz w:val="24"/>
          <w:szCs w:val="24"/>
        </w:rPr>
        <w:t>aan neutraal te zijn en 32.1% geeft aan het enigszins met de stelling eens te zijn. Het verschil tussen beide groepen is significant (F</w:t>
      </w:r>
      <w:r w:rsidR="00D2057E" w:rsidRPr="000D2AE2">
        <w:rPr>
          <w:rFonts w:ascii="Times New Roman" w:hAnsi="Times New Roman"/>
          <w:sz w:val="24"/>
          <w:szCs w:val="24"/>
          <w:vertAlign w:val="subscript"/>
        </w:rPr>
        <w:t>1, 105</w:t>
      </w:r>
      <w:r w:rsidR="00D2057E" w:rsidRPr="000D2AE2">
        <w:rPr>
          <w:rFonts w:ascii="Times New Roman" w:hAnsi="Times New Roman"/>
          <w:sz w:val="24"/>
          <w:szCs w:val="24"/>
        </w:rPr>
        <w:t xml:space="preserve"> = 9.4; p &lt; 0.05).</w:t>
      </w:r>
    </w:p>
    <w:p w:rsidR="00D2057E" w:rsidRPr="000D2AE2" w:rsidRDefault="00D2057E" w:rsidP="000D2AE2">
      <w:pPr>
        <w:autoSpaceDE w:val="0"/>
        <w:autoSpaceDN w:val="0"/>
        <w:adjustRightInd w:val="0"/>
        <w:spacing w:after="0" w:line="360" w:lineRule="auto"/>
        <w:ind w:firstLine="708"/>
        <w:jc w:val="both"/>
        <w:rPr>
          <w:rFonts w:ascii="Times New Roman" w:hAnsi="Times New Roman"/>
          <w:sz w:val="24"/>
          <w:szCs w:val="24"/>
        </w:rPr>
      </w:pPr>
      <w:r w:rsidRPr="000D2AE2">
        <w:rPr>
          <w:rFonts w:ascii="Times New Roman" w:hAnsi="Times New Roman"/>
          <w:sz w:val="24"/>
          <w:szCs w:val="24"/>
        </w:rPr>
        <w:t xml:space="preserve">Het tweede verschil ontstaat bij de stelling: </w:t>
      </w:r>
      <w:r w:rsidRPr="000D2AE2">
        <w:rPr>
          <w:rFonts w:ascii="Times New Roman" w:hAnsi="Times New Roman"/>
          <w:i/>
          <w:sz w:val="24"/>
          <w:szCs w:val="24"/>
        </w:rPr>
        <w:t>“Ik vind het belangrijk dat mijn leerlingen informatie op kunnen zoeken in naslagwerken”</w:t>
      </w:r>
      <w:r w:rsidRPr="000D2AE2">
        <w:rPr>
          <w:rFonts w:ascii="Times New Roman" w:hAnsi="Times New Roman"/>
          <w:sz w:val="24"/>
          <w:szCs w:val="24"/>
        </w:rPr>
        <w:t>. 82% van de groep8-docenten is het volledig met deze stelling eens, tegenover 38% van de brugklasdocenten (F</w:t>
      </w:r>
      <w:r w:rsidRPr="000D2AE2">
        <w:rPr>
          <w:rFonts w:ascii="Times New Roman" w:hAnsi="Times New Roman"/>
          <w:sz w:val="24"/>
          <w:szCs w:val="24"/>
          <w:vertAlign w:val="subscript"/>
        </w:rPr>
        <w:t>1, 105</w:t>
      </w:r>
      <w:r w:rsidRPr="000D2AE2">
        <w:rPr>
          <w:rFonts w:ascii="Times New Roman" w:hAnsi="Times New Roman"/>
          <w:sz w:val="24"/>
          <w:szCs w:val="24"/>
        </w:rPr>
        <w:t xml:space="preserve"> = 18.0; p = 0.0). </w:t>
      </w:r>
    </w:p>
    <w:p w:rsidR="00950D9A" w:rsidRPr="000D2AE2" w:rsidRDefault="00950D9A" w:rsidP="000D2AE2">
      <w:pPr>
        <w:autoSpaceDE w:val="0"/>
        <w:autoSpaceDN w:val="0"/>
        <w:adjustRightInd w:val="0"/>
        <w:spacing w:after="0" w:line="360" w:lineRule="auto"/>
        <w:jc w:val="both"/>
        <w:rPr>
          <w:rFonts w:ascii="Times New Roman" w:hAnsi="Times New Roman"/>
          <w:sz w:val="24"/>
          <w:szCs w:val="24"/>
        </w:rPr>
      </w:pPr>
      <w:r w:rsidRPr="000D2AE2">
        <w:rPr>
          <w:rFonts w:ascii="Times New Roman" w:hAnsi="Times New Roman"/>
          <w:sz w:val="24"/>
          <w:szCs w:val="24"/>
        </w:rPr>
        <w:tab/>
        <w:t>De twee gevonden verschillen zijn niet terug te vinden in de top</w:t>
      </w:r>
      <w:r w:rsidR="00101BE8">
        <w:rPr>
          <w:rFonts w:ascii="Times New Roman" w:hAnsi="Times New Roman"/>
          <w:sz w:val="24"/>
          <w:szCs w:val="24"/>
        </w:rPr>
        <w:t>-</w:t>
      </w:r>
      <w:r w:rsidRPr="000D2AE2">
        <w:rPr>
          <w:rFonts w:ascii="Times New Roman" w:hAnsi="Times New Roman"/>
          <w:sz w:val="24"/>
          <w:szCs w:val="24"/>
        </w:rPr>
        <w:t>5 die docenten moesten maken. Bij deze top</w:t>
      </w:r>
      <w:r w:rsidR="00101BE8">
        <w:rPr>
          <w:rFonts w:ascii="Times New Roman" w:hAnsi="Times New Roman"/>
          <w:sz w:val="24"/>
          <w:szCs w:val="24"/>
        </w:rPr>
        <w:t>-</w:t>
      </w:r>
      <w:r w:rsidRPr="000D2AE2">
        <w:rPr>
          <w:rFonts w:ascii="Times New Roman" w:hAnsi="Times New Roman"/>
          <w:sz w:val="24"/>
          <w:szCs w:val="24"/>
        </w:rPr>
        <w:t xml:space="preserve">5 moesten zij op 1 zetten welk </w:t>
      </w:r>
      <w:r w:rsidR="00101BE8">
        <w:rPr>
          <w:rFonts w:ascii="Times New Roman" w:hAnsi="Times New Roman"/>
          <w:sz w:val="24"/>
          <w:szCs w:val="24"/>
        </w:rPr>
        <w:t>onderdeel</w:t>
      </w:r>
      <w:r w:rsidRPr="000D2AE2">
        <w:rPr>
          <w:rFonts w:ascii="Times New Roman" w:hAnsi="Times New Roman"/>
          <w:sz w:val="24"/>
          <w:szCs w:val="24"/>
        </w:rPr>
        <w:t xml:space="preserve"> zij het meest belangrijk achtten en op 5 welk </w:t>
      </w:r>
      <w:r w:rsidR="00101BE8">
        <w:rPr>
          <w:rFonts w:ascii="Times New Roman" w:hAnsi="Times New Roman"/>
          <w:sz w:val="24"/>
          <w:szCs w:val="24"/>
        </w:rPr>
        <w:t>onderdeel</w:t>
      </w:r>
      <w:r w:rsidRPr="000D2AE2">
        <w:rPr>
          <w:rFonts w:ascii="Times New Roman" w:hAnsi="Times New Roman"/>
          <w:sz w:val="24"/>
          <w:szCs w:val="24"/>
        </w:rPr>
        <w:t xml:space="preserve"> zij het minst belangrijk achtten. De gevonden verschillen in deze top</w:t>
      </w:r>
      <w:r w:rsidR="00101BE8">
        <w:rPr>
          <w:rFonts w:ascii="Times New Roman" w:hAnsi="Times New Roman"/>
          <w:sz w:val="24"/>
          <w:szCs w:val="24"/>
        </w:rPr>
        <w:t>-</w:t>
      </w:r>
      <w:r w:rsidRPr="000D2AE2">
        <w:rPr>
          <w:rFonts w:ascii="Times New Roman" w:hAnsi="Times New Roman"/>
          <w:sz w:val="24"/>
          <w:szCs w:val="24"/>
        </w:rPr>
        <w:t xml:space="preserve">5 zijn niet significant. </w:t>
      </w:r>
    </w:p>
    <w:p w:rsidR="004B1230" w:rsidRPr="000D2AE2" w:rsidRDefault="004B1230" w:rsidP="000D2AE2">
      <w:pPr>
        <w:autoSpaceDE w:val="0"/>
        <w:autoSpaceDN w:val="0"/>
        <w:adjustRightInd w:val="0"/>
        <w:spacing w:after="0" w:line="360" w:lineRule="auto"/>
        <w:jc w:val="both"/>
        <w:rPr>
          <w:rFonts w:ascii="Times New Roman" w:hAnsi="Times New Roman"/>
          <w:b/>
          <w:sz w:val="24"/>
          <w:szCs w:val="24"/>
        </w:rPr>
      </w:pPr>
    </w:p>
    <w:p w:rsidR="004B1230" w:rsidRPr="000D2AE2" w:rsidRDefault="00950D9A" w:rsidP="000D2AE2">
      <w:pPr>
        <w:autoSpaceDE w:val="0"/>
        <w:autoSpaceDN w:val="0"/>
        <w:adjustRightInd w:val="0"/>
        <w:spacing w:after="0" w:line="360" w:lineRule="auto"/>
        <w:jc w:val="both"/>
        <w:rPr>
          <w:rFonts w:ascii="Times New Roman" w:hAnsi="Times New Roman"/>
          <w:sz w:val="24"/>
          <w:szCs w:val="24"/>
        </w:rPr>
      </w:pPr>
      <w:r w:rsidRPr="000D2AE2">
        <w:rPr>
          <w:rFonts w:ascii="Times New Roman" w:hAnsi="Times New Roman"/>
          <w:sz w:val="24"/>
          <w:szCs w:val="24"/>
        </w:rPr>
        <w:t xml:space="preserve">Tenslotte is de docenten gevraagd in hoeverre zij vertrouwd zijn met de referentieniveaus van de Expertgroep. </w:t>
      </w:r>
      <w:r w:rsidR="004B1230" w:rsidRPr="000D2AE2">
        <w:rPr>
          <w:rFonts w:ascii="Times New Roman" w:hAnsi="Times New Roman"/>
          <w:sz w:val="24"/>
          <w:szCs w:val="24"/>
        </w:rPr>
        <w:t xml:space="preserve">Er blijkt een significant verschil te bestaan tussen beide </w:t>
      </w:r>
      <w:r w:rsidRPr="000D2AE2">
        <w:rPr>
          <w:rFonts w:ascii="Times New Roman" w:hAnsi="Times New Roman"/>
          <w:sz w:val="24"/>
          <w:szCs w:val="24"/>
        </w:rPr>
        <w:t xml:space="preserve">groepen </w:t>
      </w:r>
      <w:r w:rsidR="004B1230" w:rsidRPr="000D2AE2">
        <w:rPr>
          <w:rFonts w:ascii="Times New Roman" w:hAnsi="Times New Roman"/>
          <w:sz w:val="24"/>
          <w:szCs w:val="24"/>
        </w:rPr>
        <w:t>(F</w:t>
      </w:r>
      <w:r w:rsidR="004B1230" w:rsidRPr="000D2AE2">
        <w:rPr>
          <w:rFonts w:ascii="Times New Roman" w:hAnsi="Times New Roman"/>
          <w:sz w:val="24"/>
          <w:szCs w:val="24"/>
          <w:vertAlign w:val="subscript"/>
        </w:rPr>
        <w:t>1, 105</w:t>
      </w:r>
      <w:r w:rsidR="004B1230" w:rsidRPr="000D2AE2">
        <w:rPr>
          <w:rFonts w:ascii="Times New Roman" w:hAnsi="Times New Roman"/>
          <w:sz w:val="24"/>
          <w:szCs w:val="24"/>
        </w:rPr>
        <w:t xml:space="preserve"> = 36.3; p = 0.0). 28.6% van de groep8-docenten </w:t>
      </w:r>
      <w:r w:rsidRPr="000D2AE2">
        <w:rPr>
          <w:rFonts w:ascii="Times New Roman" w:hAnsi="Times New Roman"/>
          <w:sz w:val="24"/>
          <w:szCs w:val="24"/>
        </w:rPr>
        <w:t xml:space="preserve">geeft aan </w:t>
      </w:r>
      <w:r w:rsidR="004B1230" w:rsidRPr="000D2AE2">
        <w:rPr>
          <w:rFonts w:ascii="Times New Roman" w:hAnsi="Times New Roman"/>
          <w:sz w:val="24"/>
          <w:szCs w:val="24"/>
        </w:rPr>
        <w:t xml:space="preserve">vertrouwd </w:t>
      </w:r>
      <w:r w:rsidRPr="000D2AE2">
        <w:rPr>
          <w:rFonts w:ascii="Times New Roman" w:hAnsi="Times New Roman"/>
          <w:sz w:val="24"/>
          <w:szCs w:val="24"/>
        </w:rPr>
        <w:t xml:space="preserve">te zijn </w:t>
      </w:r>
      <w:r w:rsidR="004B1230" w:rsidRPr="000D2AE2">
        <w:rPr>
          <w:rFonts w:ascii="Times New Roman" w:hAnsi="Times New Roman"/>
          <w:sz w:val="24"/>
          <w:szCs w:val="24"/>
        </w:rPr>
        <w:t xml:space="preserve">met de referentieniveaus, tegenover 82.3% van de brugklasdocenten. </w:t>
      </w:r>
    </w:p>
    <w:p w:rsidR="00C756CD" w:rsidRPr="000D2AE2" w:rsidRDefault="00C756CD" w:rsidP="000D2AE2">
      <w:pPr>
        <w:autoSpaceDE w:val="0"/>
        <w:autoSpaceDN w:val="0"/>
        <w:adjustRightInd w:val="0"/>
        <w:spacing w:after="0" w:line="360" w:lineRule="auto"/>
        <w:jc w:val="both"/>
        <w:rPr>
          <w:rFonts w:ascii="Times New Roman" w:hAnsi="Times New Roman"/>
          <w:sz w:val="24"/>
          <w:szCs w:val="24"/>
        </w:rPr>
      </w:pPr>
    </w:p>
    <w:p w:rsidR="00B57136" w:rsidRPr="000D2AE2" w:rsidRDefault="00B57136" w:rsidP="000D2AE2">
      <w:pPr>
        <w:autoSpaceDE w:val="0"/>
        <w:autoSpaceDN w:val="0"/>
        <w:adjustRightInd w:val="0"/>
        <w:spacing w:after="0" w:line="360" w:lineRule="auto"/>
        <w:jc w:val="both"/>
        <w:rPr>
          <w:rFonts w:ascii="Times New Roman" w:hAnsi="Times New Roman"/>
          <w:sz w:val="24"/>
          <w:szCs w:val="24"/>
        </w:rPr>
      </w:pPr>
      <w:r w:rsidRPr="000D2AE2">
        <w:rPr>
          <w:rFonts w:ascii="Times New Roman" w:hAnsi="Times New Roman"/>
          <w:b/>
          <w:sz w:val="24"/>
          <w:szCs w:val="24"/>
        </w:rPr>
        <w:t>Samenhang</w:t>
      </w:r>
      <w:r w:rsidRPr="000D2AE2">
        <w:rPr>
          <w:rFonts w:ascii="Times New Roman" w:hAnsi="Times New Roman"/>
          <w:sz w:val="24"/>
          <w:szCs w:val="24"/>
        </w:rPr>
        <w:t xml:space="preserve"> </w:t>
      </w:r>
    </w:p>
    <w:p w:rsidR="00F51469" w:rsidRPr="000D2AE2" w:rsidRDefault="00D5791F" w:rsidP="000D2AE2">
      <w:pPr>
        <w:autoSpaceDE w:val="0"/>
        <w:autoSpaceDN w:val="0"/>
        <w:adjustRightInd w:val="0"/>
        <w:spacing w:after="0" w:line="360" w:lineRule="auto"/>
        <w:jc w:val="both"/>
        <w:rPr>
          <w:rFonts w:ascii="Times New Roman" w:hAnsi="Times New Roman"/>
          <w:sz w:val="24"/>
          <w:szCs w:val="24"/>
        </w:rPr>
      </w:pPr>
      <w:r w:rsidRPr="000D2AE2">
        <w:rPr>
          <w:rFonts w:ascii="Times New Roman" w:hAnsi="Times New Roman"/>
          <w:sz w:val="24"/>
          <w:szCs w:val="24"/>
        </w:rPr>
        <w:t xml:space="preserve">Er is onderzocht of er samenhang bestaat tussen wat de docent belangrijk vindt dat de leerlingen leren en waar </w:t>
      </w:r>
      <w:r w:rsidR="00101BE8">
        <w:rPr>
          <w:rFonts w:ascii="Times New Roman" w:hAnsi="Times New Roman"/>
          <w:sz w:val="24"/>
          <w:szCs w:val="24"/>
        </w:rPr>
        <w:t>de docent</w:t>
      </w:r>
      <w:r w:rsidRPr="000D2AE2">
        <w:rPr>
          <w:rFonts w:ascii="Times New Roman" w:hAnsi="Times New Roman"/>
          <w:sz w:val="24"/>
          <w:szCs w:val="24"/>
        </w:rPr>
        <w:t xml:space="preserve"> aandacht aan beste</w:t>
      </w:r>
      <w:r w:rsidR="00101BE8">
        <w:rPr>
          <w:rFonts w:ascii="Times New Roman" w:hAnsi="Times New Roman"/>
          <w:sz w:val="24"/>
          <w:szCs w:val="24"/>
        </w:rPr>
        <w:t>edt</w:t>
      </w:r>
      <w:r w:rsidRPr="000D2AE2">
        <w:rPr>
          <w:rFonts w:ascii="Times New Roman" w:hAnsi="Times New Roman"/>
          <w:sz w:val="24"/>
          <w:szCs w:val="24"/>
        </w:rPr>
        <w:t xml:space="preserve"> in de les. Uit deze meting blijkt dat docenten die begrijpend lezen belangrijk vinden, aangeven meer opdrachten te maken om </w:t>
      </w:r>
      <w:r w:rsidRPr="000D2AE2">
        <w:rPr>
          <w:rFonts w:ascii="Times New Roman" w:hAnsi="Times New Roman"/>
          <w:sz w:val="24"/>
          <w:szCs w:val="24"/>
        </w:rPr>
        <w:lastRenderedPageBreak/>
        <w:t xml:space="preserve">leerlingen te laten oefenen en er meer aandacht aan besteden in de les (r = 0.21). Tevens geldt dat docenten die aandacht besteden aan woordherkenning, leerlingen vaker stimuleren om een woord af te leiden uit de context (r = 0.31) en dat deze docenten zelf meer opdrachten maken om dit te oefenen dan docenten die minder aandacht besteden aan woordherkenning (r = 0.40). </w:t>
      </w:r>
      <w:r w:rsidR="00F51469" w:rsidRPr="000D2AE2">
        <w:rPr>
          <w:rFonts w:ascii="Times New Roman" w:hAnsi="Times New Roman"/>
          <w:sz w:val="24"/>
          <w:szCs w:val="24"/>
        </w:rPr>
        <w:t xml:space="preserve">Docenten die aangeven aandacht te besteden aan tekstinterpretatie, stimuleren de leerling om na te denken over de bedoeling van de schrijver (r = 0.31), net als docenten die aangeven tekstinterpretatie belangrijk te vinden (r = 0.35). Er bestaat daarnaast samenhang tussen docenten die aangeven aandacht te besteden aan het verwoorden van een oordeel over een zakelijke tekst en de mate waarin zij leerlingen stimuleren om een oordeel te verwoorden (r = 0.53). Bovendien blijken docenten die deze vaardigheid belangrijk vinden, er ook meer aandacht aan te besteden in de les (r = 0.43). Docenten die dit belangrijk vinden, stimuleren leerlingen ook meer om een oordeel over een zakelijke tekst te verwoorden (r = 0.47). </w:t>
      </w:r>
    </w:p>
    <w:p w:rsidR="00812D35" w:rsidRPr="000D2AE2" w:rsidRDefault="00F51469" w:rsidP="000D2AE2">
      <w:pPr>
        <w:autoSpaceDE w:val="0"/>
        <w:autoSpaceDN w:val="0"/>
        <w:adjustRightInd w:val="0"/>
        <w:spacing w:after="0" w:line="360" w:lineRule="auto"/>
        <w:jc w:val="both"/>
        <w:rPr>
          <w:rFonts w:ascii="Times New Roman" w:hAnsi="Times New Roman"/>
          <w:sz w:val="24"/>
          <w:szCs w:val="24"/>
        </w:rPr>
      </w:pPr>
      <w:r w:rsidRPr="000D2AE2">
        <w:rPr>
          <w:rFonts w:ascii="Times New Roman" w:hAnsi="Times New Roman"/>
          <w:sz w:val="24"/>
          <w:szCs w:val="24"/>
        </w:rPr>
        <w:tab/>
        <w:t xml:space="preserve">Tenslotte blijkt dat docenten die aandacht besteden aan het opzoeken van informatie in naslagwerken, de leerlingen vaker aanzetten om dit daadwerkelijk te doen (r = 0.60), net als docenten die aangeven dit een belangrijke vaardigheid te vinden (r = 0.45). Tevens is er een verband tussen de aandacht die eraan wordt besteed en hoe belangrijk de docenten de vaardigheid vinden (r = 0.47).  </w:t>
      </w:r>
      <w:r w:rsidR="00D5791F" w:rsidRPr="000D2AE2">
        <w:rPr>
          <w:rFonts w:ascii="Times New Roman" w:hAnsi="Times New Roman"/>
          <w:sz w:val="24"/>
          <w:szCs w:val="24"/>
        </w:rPr>
        <w:tab/>
        <w:t xml:space="preserve">  </w:t>
      </w:r>
    </w:p>
    <w:p w:rsidR="00812D35" w:rsidRPr="000D2AE2" w:rsidRDefault="00812D35" w:rsidP="000D2AE2">
      <w:pPr>
        <w:autoSpaceDE w:val="0"/>
        <w:autoSpaceDN w:val="0"/>
        <w:adjustRightInd w:val="0"/>
        <w:spacing w:after="0" w:line="360" w:lineRule="auto"/>
        <w:jc w:val="both"/>
        <w:rPr>
          <w:rFonts w:ascii="Times New Roman" w:hAnsi="Times New Roman"/>
          <w:sz w:val="24"/>
          <w:szCs w:val="24"/>
        </w:rPr>
      </w:pPr>
    </w:p>
    <w:p w:rsidR="00471C27" w:rsidRPr="000D2AE2" w:rsidRDefault="00471C27" w:rsidP="000D2AE2">
      <w:pPr>
        <w:spacing w:after="0" w:line="360" w:lineRule="auto"/>
        <w:jc w:val="both"/>
        <w:rPr>
          <w:rFonts w:ascii="Times New Roman" w:hAnsi="Times New Roman"/>
          <w:b/>
          <w:sz w:val="28"/>
          <w:szCs w:val="24"/>
        </w:rPr>
      </w:pPr>
      <w:r w:rsidRPr="000D2AE2">
        <w:rPr>
          <w:rFonts w:ascii="Times New Roman" w:hAnsi="Times New Roman"/>
          <w:b/>
          <w:sz w:val="28"/>
          <w:szCs w:val="24"/>
        </w:rPr>
        <w:t>Conclusie</w:t>
      </w:r>
    </w:p>
    <w:p w:rsidR="00B57136" w:rsidRPr="000D2AE2" w:rsidRDefault="00B57136" w:rsidP="000D2AE2">
      <w:pPr>
        <w:spacing w:after="0" w:line="360" w:lineRule="auto"/>
        <w:jc w:val="both"/>
        <w:rPr>
          <w:rFonts w:ascii="Times New Roman" w:hAnsi="Times New Roman"/>
          <w:sz w:val="24"/>
        </w:rPr>
      </w:pPr>
      <w:r w:rsidRPr="000D2AE2">
        <w:rPr>
          <w:rFonts w:ascii="Times New Roman" w:hAnsi="Times New Roman"/>
          <w:sz w:val="24"/>
          <w:szCs w:val="24"/>
        </w:rPr>
        <w:t xml:space="preserve">In dit onderzoek is aandacht besteed aan de vraag: </w:t>
      </w:r>
      <w:r w:rsidRPr="000D2AE2">
        <w:rPr>
          <w:rFonts w:ascii="Times New Roman" w:hAnsi="Times New Roman"/>
          <w:i/>
          <w:sz w:val="24"/>
        </w:rPr>
        <w:t>“Hoe passen docenten (uit groep 8 en de docenten Nederlands in de brugklas) de leesvaardigheidscriteria voor het lezen van zakelijke teksten behorend bij niveau 1F toe in hun taal-/ Nederlandse les?”</w:t>
      </w:r>
      <w:r w:rsidRPr="000D2AE2">
        <w:rPr>
          <w:rFonts w:ascii="Times New Roman" w:hAnsi="Times New Roman"/>
          <w:sz w:val="24"/>
        </w:rPr>
        <w:t xml:space="preserve"> Tevens is er aandacht besteed aan de verschillen tussen groep8-docenten en brugklasdocenten, is er onderzocht of er een relatie bestaat tussen hoe belangrijk de docent de vaardigheid acht en of dat terug te zien is in de mate van aandacht die de vaardigheid krijgt in de les en is er gekeken of de docenten bekend zijn met de referentieniveaus. </w:t>
      </w:r>
    </w:p>
    <w:p w:rsidR="00B57136" w:rsidRPr="000D2AE2" w:rsidRDefault="00B57136" w:rsidP="000D2AE2">
      <w:pPr>
        <w:spacing w:after="0" w:line="360" w:lineRule="auto"/>
        <w:jc w:val="both"/>
        <w:rPr>
          <w:rFonts w:ascii="Times New Roman" w:hAnsi="Times New Roman"/>
          <w:sz w:val="24"/>
        </w:rPr>
      </w:pPr>
    </w:p>
    <w:p w:rsidR="00B57136" w:rsidRPr="000D2AE2" w:rsidRDefault="00B57136" w:rsidP="000D2AE2">
      <w:pPr>
        <w:spacing w:after="0" w:line="360" w:lineRule="auto"/>
        <w:jc w:val="both"/>
        <w:rPr>
          <w:rFonts w:ascii="Times New Roman" w:hAnsi="Times New Roman"/>
          <w:b/>
          <w:sz w:val="24"/>
        </w:rPr>
      </w:pPr>
      <w:r w:rsidRPr="000D2AE2">
        <w:rPr>
          <w:rFonts w:ascii="Times New Roman" w:hAnsi="Times New Roman"/>
          <w:b/>
          <w:sz w:val="24"/>
        </w:rPr>
        <w:t>Toepassen van leesvaardigheidscriteria (1F) in de les</w:t>
      </w:r>
    </w:p>
    <w:p w:rsidR="009860D9" w:rsidRPr="000D2AE2" w:rsidRDefault="00B57136" w:rsidP="000D2AE2">
      <w:pPr>
        <w:pStyle w:val="Plattetekst2"/>
        <w:spacing w:line="360" w:lineRule="auto"/>
        <w:jc w:val="both"/>
        <w:rPr>
          <w:rFonts w:ascii="Times New Roman" w:hAnsi="Times New Roman"/>
          <w:sz w:val="24"/>
          <w:lang w:val="nl-NL"/>
        </w:rPr>
      </w:pPr>
      <w:r w:rsidRPr="000D2AE2">
        <w:rPr>
          <w:rFonts w:ascii="Times New Roman" w:hAnsi="Times New Roman"/>
          <w:sz w:val="24"/>
          <w:lang w:val="nl-NL"/>
        </w:rPr>
        <w:t xml:space="preserve">Uit het onderzoek blijken docenten over het algemeen op dezelfde manier aandacht te besteden aan de leesvaardigheidscriteria. </w:t>
      </w:r>
      <w:r w:rsidR="009860D9" w:rsidRPr="000D2AE2">
        <w:rPr>
          <w:rFonts w:ascii="Times New Roman" w:hAnsi="Times New Roman"/>
          <w:sz w:val="24"/>
          <w:lang w:val="nl-NL"/>
        </w:rPr>
        <w:t xml:space="preserve">De docenten stimuleren de leerlingen om na te denken over de bedoeling van de schrijver, maken zelf opdrachten ter ondersteuning van de methode en zetten de leerlingen aan om goed na te denken over de inhoud van de tekst. Ook </w:t>
      </w:r>
      <w:r w:rsidR="009860D9" w:rsidRPr="000D2AE2">
        <w:rPr>
          <w:rFonts w:ascii="Times New Roman" w:hAnsi="Times New Roman"/>
          <w:sz w:val="24"/>
          <w:lang w:val="nl-NL"/>
        </w:rPr>
        <w:lastRenderedPageBreak/>
        <w:t xml:space="preserve">wordt aan leerlingen geleerd een mening te vormen over de gelezen tekst. Begrijpend lezen en woordenschat krijgen bij beide groepen de meeste aandacht in de les.  </w:t>
      </w:r>
    </w:p>
    <w:p w:rsidR="009860D9" w:rsidRPr="000D2AE2" w:rsidRDefault="009860D9" w:rsidP="000D2AE2">
      <w:pPr>
        <w:pStyle w:val="Plattetekst2"/>
        <w:spacing w:line="360" w:lineRule="auto"/>
        <w:jc w:val="both"/>
        <w:rPr>
          <w:rFonts w:ascii="Times New Roman" w:hAnsi="Times New Roman"/>
          <w:sz w:val="24"/>
          <w:lang w:val="nl-NL"/>
        </w:rPr>
      </w:pPr>
      <w:r w:rsidRPr="000D2AE2">
        <w:rPr>
          <w:rFonts w:ascii="Times New Roman" w:hAnsi="Times New Roman"/>
          <w:sz w:val="24"/>
          <w:lang w:val="nl-NL"/>
        </w:rPr>
        <w:tab/>
        <w:t xml:space="preserve">De methoden die gebruikt worden tijdens de les, tonen geen significante verschillen in de vaardigheden die worden geoefend: verschillende methoden lijken – op basis van deze gegevens – aangepast aan de referentieniveaus en besteden aandacht aan dezelfde vaardigheden.  </w:t>
      </w:r>
    </w:p>
    <w:p w:rsidR="00627E8C" w:rsidRPr="000D2AE2" w:rsidRDefault="00627E8C" w:rsidP="000D2AE2">
      <w:pPr>
        <w:autoSpaceDE w:val="0"/>
        <w:autoSpaceDN w:val="0"/>
        <w:adjustRightInd w:val="0"/>
        <w:spacing w:after="0" w:line="360" w:lineRule="auto"/>
        <w:ind w:firstLine="708"/>
        <w:jc w:val="both"/>
        <w:rPr>
          <w:rFonts w:ascii="Times New Roman" w:hAnsi="Times New Roman"/>
          <w:sz w:val="24"/>
          <w:szCs w:val="24"/>
        </w:rPr>
      </w:pPr>
      <w:r w:rsidRPr="000D2AE2">
        <w:rPr>
          <w:rFonts w:ascii="Times New Roman" w:hAnsi="Times New Roman"/>
          <w:sz w:val="24"/>
          <w:szCs w:val="24"/>
        </w:rPr>
        <w:t>Er blijkt samenhang te bestaan tussen wat een docent belangrijk vindt en in hoeverre hij daar aandacht aan besteed</w:t>
      </w:r>
      <w:r w:rsidR="00EB1C56">
        <w:rPr>
          <w:rFonts w:ascii="Times New Roman" w:hAnsi="Times New Roman"/>
          <w:sz w:val="24"/>
          <w:szCs w:val="24"/>
        </w:rPr>
        <w:t>t</w:t>
      </w:r>
      <w:r w:rsidRPr="000D2AE2">
        <w:rPr>
          <w:rFonts w:ascii="Times New Roman" w:hAnsi="Times New Roman"/>
          <w:sz w:val="24"/>
          <w:szCs w:val="24"/>
        </w:rPr>
        <w:t xml:space="preserve"> in de les: een docent die een vaardigheid belangrijk vindt, besteed</w:t>
      </w:r>
      <w:r w:rsidR="00EB1C56">
        <w:rPr>
          <w:rFonts w:ascii="Times New Roman" w:hAnsi="Times New Roman"/>
          <w:sz w:val="24"/>
          <w:szCs w:val="24"/>
        </w:rPr>
        <w:t>t</w:t>
      </w:r>
      <w:r w:rsidRPr="000D2AE2">
        <w:rPr>
          <w:rFonts w:ascii="Times New Roman" w:hAnsi="Times New Roman"/>
          <w:sz w:val="24"/>
          <w:szCs w:val="24"/>
        </w:rPr>
        <w:t xml:space="preserve"> daar meer aandacht aan en maakt meer materiaal zelf of stimuleert leerlingen om ermee aan de slag te gaan, dan wanneer hij een vaardigheid minder belangrijk vindt. Dit geldt voor docenten in beide groepen.  </w:t>
      </w:r>
    </w:p>
    <w:p w:rsidR="009860D9" w:rsidRPr="000D2AE2" w:rsidRDefault="009860D9" w:rsidP="000D2AE2">
      <w:pPr>
        <w:pStyle w:val="Plattetekst2"/>
        <w:spacing w:line="360" w:lineRule="auto"/>
        <w:jc w:val="both"/>
        <w:rPr>
          <w:rFonts w:ascii="Times New Roman" w:hAnsi="Times New Roman"/>
          <w:sz w:val="24"/>
          <w:lang w:val="nl-NL"/>
        </w:rPr>
      </w:pPr>
    </w:p>
    <w:p w:rsidR="009860D9" w:rsidRPr="000D2AE2" w:rsidRDefault="009860D9" w:rsidP="000D2AE2">
      <w:pPr>
        <w:pStyle w:val="Plattetekst2"/>
        <w:spacing w:line="360" w:lineRule="auto"/>
        <w:jc w:val="both"/>
        <w:rPr>
          <w:rFonts w:ascii="Times New Roman" w:hAnsi="Times New Roman"/>
          <w:b/>
          <w:sz w:val="24"/>
          <w:lang w:val="nl-NL"/>
        </w:rPr>
      </w:pPr>
      <w:r w:rsidRPr="000D2AE2">
        <w:rPr>
          <w:rFonts w:ascii="Times New Roman" w:hAnsi="Times New Roman"/>
          <w:b/>
          <w:sz w:val="24"/>
          <w:lang w:val="nl-NL"/>
        </w:rPr>
        <w:t xml:space="preserve">Verschil groep 8 / brugklas </w:t>
      </w:r>
    </w:p>
    <w:p w:rsidR="00627E8C" w:rsidRPr="000D2AE2" w:rsidRDefault="009860D9" w:rsidP="000D2AE2">
      <w:pPr>
        <w:pStyle w:val="Plattetekst2"/>
        <w:spacing w:line="360" w:lineRule="auto"/>
        <w:jc w:val="both"/>
        <w:rPr>
          <w:rFonts w:ascii="Times New Roman" w:hAnsi="Times New Roman"/>
          <w:sz w:val="24"/>
          <w:lang w:val="nl-NL"/>
        </w:rPr>
      </w:pPr>
      <w:r w:rsidRPr="000D2AE2">
        <w:rPr>
          <w:rFonts w:ascii="Times New Roman" w:hAnsi="Times New Roman"/>
          <w:sz w:val="24"/>
          <w:lang w:val="nl-NL"/>
        </w:rPr>
        <w:t xml:space="preserve">Er is een verschil gemeten in de vaardigheid </w:t>
      </w:r>
      <w:r w:rsidRPr="000D2AE2">
        <w:rPr>
          <w:rFonts w:ascii="Times New Roman" w:hAnsi="Times New Roman"/>
          <w:i/>
          <w:sz w:val="24"/>
          <w:lang w:val="nl-NL"/>
        </w:rPr>
        <w:t>opzoeken van informatie</w:t>
      </w:r>
      <w:r w:rsidRPr="000D2AE2">
        <w:rPr>
          <w:rFonts w:ascii="Times New Roman" w:hAnsi="Times New Roman"/>
          <w:sz w:val="24"/>
          <w:lang w:val="nl-NL"/>
        </w:rPr>
        <w:t xml:space="preserve">. In groep 8 krijgt deze vaardigheid significant meer aandacht dan in de brugklas. Bovendien worden groep8-leerlingen significant vaker dan brugklasleerlingen, aangezet om onbekende woorden op te zoeken in een naslagwerk. Groep 8 docenten plaatsen deze vaardigheid op de derde plaats in een top 5, terwijl brugklasdocenten aangeven hier het minste aandacht aan te besteden in de les. </w:t>
      </w:r>
      <w:r w:rsidR="00627E8C" w:rsidRPr="000D2AE2">
        <w:rPr>
          <w:rFonts w:ascii="Times New Roman" w:hAnsi="Times New Roman"/>
          <w:sz w:val="24"/>
          <w:lang w:val="nl-NL"/>
        </w:rPr>
        <w:t xml:space="preserve">Bovendien geeft 82% van de groep8-docenten aan deze vaardigheid belangrijk te vinden, tegenover 38% van de brugklasdocenten.  </w:t>
      </w:r>
    </w:p>
    <w:p w:rsidR="009860D9" w:rsidRPr="000D2AE2" w:rsidRDefault="00627E8C" w:rsidP="000D2AE2">
      <w:pPr>
        <w:pStyle w:val="Plattetekst2"/>
        <w:spacing w:line="360" w:lineRule="auto"/>
        <w:jc w:val="both"/>
        <w:rPr>
          <w:rFonts w:ascii="Times New Roman" w:hAnsi="Times New Roman"/>
          <w:sz w:val="24"/>
        </w:rPr>
      </w:pPr>
      <w:r w:rsidRPr="000D2AE2">
        <w:rPr>
          <w:rFonts w:ascii="Times New Roman" w:hAnsi="Times New Roman"/>
          <w:sz w:val="24"/>
          <w:lang w:val="nl-NL"/>
        </w:rPr>
        <w:t xml:space="preserve">Uit het onderzoek blijkt ook een significant verschil te bestaan </w:t>
      </w:r>
      <w:r w:rsidR="009860D9" w:rsidRPr="000D2AE2">
        <w:rPr>
          <w:rFonts w:ascii="Times New Roman" w:hAnsi="Times New Roman"/>
          <w:sz w:val="24"/>
          <w:lang w:val="nl-NL"/>
        </w:rPr>
        <w:t xml:space="preserve">wanneer er wordt gevraagd naar de </w:t>
      </w:r>
      <w:r w:rsidR="009860D9" w:rsidRPr="000D2AE2">
        <w:rPr>
          <w:rFonts w:ascii="Times New Roman" w:hAnsi="Times New Roman"/>
          <w:i/>
          <w:sz w:val="24"/>
          <w:lang w:val="nl-NL"/>
        </w:rPr>
        <w:t>bedoeling van de schrijver</w:t>
      </w:r>
      <w:r w:rsidR="009860D9" w:rsidRPr="000D2AE2">
        <w:rPr>
          <w:rFonts w:ascii="Times New Roman" w:hAnsi="Times New Roman"/>
          <w:sz w:val="24"/>
          <w:lang w:val="nl-NL"/>
        </w:rPr>
        <w:t xml:space="preserve">. In de brugklas wordt hier aanzienlijk meer aandacht aan besteed dan in groep 8.   </w:t>
      </w:r>
      <w:r w:rsidRPr="000D2AE2">
        <w:rPr>
          <w:rFonts w:ascii="Times New Roman" w:hAnsi="Times New Roman"/>
          <w:sz w:val="24"/>
          <w:lang w:val="nl-NL"/>
        </w:rPr>
        <w:t xml:space="preserve">Bovendien hechten brugklasdocenten meer belang aan de vaardigheid ‘tekstinterpretatie’ dan groep8-docenten. </w:t>
      </w:r>
    </w:p>
    <w:p w:rsidR="009860D9" w:rsidRPr="000D2AE2" w:rsidRDefault="00627E8C" w:rsidP="000D2AE2">
      <w:pPr>
        <w:pStyle w:val="Plattetekst2"/>
        <w:spacing w:line="360" w:lineRule="auto"/>
        <w:jc w:val="both"/>
        <w:rPr>
          <w:rFonts w:ascii="Times New Roman" w:hAnsi="Times New Roman"/>
          <w:b/>
          <w:sz w:val="24"/>
          <w:lang w:val="nl-NL"/>
        </w:rPr>
      </w:pPr>
      <w:r w:rsidRPr="000D2AE2">
        <w:rPr>
          <w:rFonts w:ascii="Times New Roman" w:hAnsi="Times New Roman"/>
          <w:sz w:val="24"/>
        </w:rPr>
        <w:tab/>
      </w:r>
      <w:r w:rsidRPr="000D2AE2">
        <w:rPr>
          <w:rFonts w:ascii="Times New Roman" w:hAnsi="Times New Roman"/>
          <w:sz w:val="24"/>
          <w:lang w:val="nl-NL"/>
        </w:rPr>
        <w:t xml:space="preserve">Tenslotte is aan de docenten is gevraagd of zij vertrouwd zijn met de referentieniveaus van de Expertgroep. Uit het onderzoek blijkt dat er een significant verschil bestaat tussen beide groepen: 28.6% van de groep8-docenten geeft aan vertrouwd te zijn met de referentieniveaus, tegenover 82.3% van de brugklasdocenten. </w:t>
      </w:r>
    </w:p>
    <w:p w:rsidR="009860D9" w:rsidRPr="000D2AE2" w:rsidRDefault="009860D9" w:rsidP="000D2AE2">
      <w:pPr>
        <w:autoSpaceDE w:val="0"/>
        <w:autoSpaceDN w:val="0"/>
        <w:adjustRightInd w:val="0"/>
        <w:spacing w:after="0" w:line="360" w:lineRule="auto"/>
        <w:jc w:val="both"/>
        <w:rPr>
          <w:rFonts w:ascii="Times New Roman" w:hAnsi="Times New Roman"/>
          <w:sz w:val="24"/>
          <w:szCs w:val="24"/>
        </w:rPr>
      </w:pPr>
    </w:p>
    <w:p w:rsidR="00CF2469" w:rsidRPr="000D2AE2" w:rsidRDefault="00627E8C" w:rsidP="000D2AE2">
      <w:pPr>
        <w:pStyle w:val="Plattetekst2"/>
        <w:spacing w:line="360" w:lineRule="auto"/>
        <w:jc w:val="both"/>
        <w:rPr>
          <w:rFonts w:ascii="Times New Roman" w:hAnsi="Times New Roman"/>
          <w:sz w:val="24"/>
          <w:lang w:val="nl-NL"/>
        </w:rPr>
      </w:pPr>
      <w:r w:rsidRPr="000D2AE2">
        <w:rPr>
          <w:rFonts w:ascii="Times New Roman" w:hAnsi="Times New Roman"/>
          <w:sz w:val="24"/>
          <w:lang w:val="nl-NL"/>
        </w:rPr>
        <w:t xml:space="preserve">Kortom: uit het onderzoek kunnen we concluderen dat het theoretische gat voor een deel herkenbaar is in de praktijk. De focus ligt bij beide groepen op begrijpend lezen en woordenschat, maar met de andere vaardigheden behorend bij niveau 1F wordt zeer uiteenlopend omgegaan. De focus ligt op andere leesvaardigheidscriteria: groep8-docenten besteden meer aandacht aan opzoeken van informatie, terwijl brugklasdocenten </w:t>
      </w:r>
      <w:r w:rsidRPr="000D2AE2">
        <w:rPr>
          <w:rFonts w:ascii="Times New Roman" w:hAnsi="Times New Roman"/>
          <w:sz w:val="24"/>
          <w:lang w:val="nl-NL"/>
        </w:rPr>
        <w:lastRenderedPageBreak/>
        <w:t>tekstinterpretatie oefenen en toetsen</w:t>
      </w:r>
      <w:r w:rsidR="00CF2469" w:rsidRPr="000D2AE2">
        <w:rPr>
          <w:rFonts w:ascii="Times New Roman" w:hAnsi="Times New Roman"/>
          <w:sz w:val="24"/>
          <w:lang w:val="nl-NL"/>
        </w:rPr>
        <w:t xml:space="preserve">. Een deel van het leesvaardigheidsprobleem zou hier zijn oorsprong kunnen vinden. Leerlingen die niet vertrouwd zijn met tekstinterpretatie moeten dat in de brugklas vanaf stap 1 leren, terwijl brugklasdocenten er vanuit gaan dat groep8-leerlingen hier in groep 8 al mee hebben geoefend. </w:t>
      </w:r>
    </w:p>
    <w:p w:rsidR="00B57136" w:rsidRPr="000D2AE2" w:rsidRDefault="00627E8C" w:rsidP="000D2AE2">
      <w:pPr>
        <w:pStyle w:val="Plattetekst2"/>
        <w:spacing w:line="360" w:lineRule="auto"/>
        <w:ind w:firstLine="708"/>
        <w:jc w:val="both"/>
        <w:rPr>
          <w:rFonts w:ascii="Times New Roman" w:hAnsi="Times New Roman"/>
          <w:sz w:val="24"/>
          <w:lang w:val="nl-NL"/>
        </w:rPr>
      </w:pPr>
      <w:r w:rsidRPr="000D2AE2">
        <w:rPr>
          <w:rFonts w:ascii="Times New Roman" w:hAnsi="Times New Roman"/>
          <w:sz w:val="24"/>
          <w:lang w:val="nl-NL"/>
        </w:rPr>
        <w:t xml:space="preserve">Hoewel docenten aangeven aan bijna alle vaardigheden wel eens aandacht te besteden, is er een groot verschil tussen groep8-docenten en brugklasdocenten in de vertrouwdheid met de referentieniveaus. </w:t>
      </w:r>
    </w:p>
    <w:p w:rsidR="00B57136" w:rsidRPr="000D2AE2" w:rsidRDefault="00B57136" w:rsidP="000D2AE2">
      <w:pPr>
        <w:autoSpaceDE w:val="0"/>
        <w:autoSpaceDN w:val="0"/>
        <w:adjustRightInd w:val="0"/>
        <w:spacing w:after="0" w:line="360" w:lineRule="auto"/>
        <w:jc w:val="both"/>
        <w:rPr>
          <w:rFonts w:ascii="Times New Roman" w:hAnsi="Times New Roman"/>
          <w:sz w:val="24"/>
          <w:szCs w:val="24"/>
        </w:rPr>
      </w:pPr>
    </w:p>
    <w:p w:rsidR="00471C27" w:rsidRPr="000D2AE2" w:rsidRDefault="00471C27" w:rsidP="000D2AE2">
      <w:pPr>
        <w:autoSpaceDE w:val="0"/>
        <w:autoSpaceDN w:val="0"/>
        <w:adjustRightInd w:val="0"/>
        <w:spacing w:after="0" w:line="360" w:lineRule="auto"/>
        <w:jc w:val="both"/>
        <w:rPr>
          <w:rFonts w:ascii="Times New Roman" w:hAnsi="Times New Roman"/>
          <w:b/>
          <w:sz w:val="28"/>
          <w:szCs w:val="24"/>
        </w:rPr>
      </w:pPr>
      <w:r w:rsidRPr="000D2AE2">
        <w:rPr>
          <w:rFonts w:ascii="Times New Roman" w:hAnsi="Times New Roman"/>
          <w:b/>
          <w:sz w:val="28"/>
          <w:szCs w:val="24"/>
        </w:rPr>
        <w:t xml:space="preserve">Discussie </w:t>
      </w:r>
    </w:p>
    <w:p w:rsidR="00CF2469" w:rsidRPr="000D2AE2" w:rsidRDefault="00627E8C" w:rsidP="000D2AE2">
      <w:pPr>
        <w:spacing w:after="0" w:line="360" w:lineRule="auto"/>
        <w:jc w:val="both"/>
        <w:rPr>
          <w:rFonts w:ascii="Times New Roman" w:hAnsi="Times New Roman"/>
          <w:sz w:val="24"/>
          <w:szCs w:val="24"/>
        </w:rPr>
      </w:pPr>
      <w:r w:rsidRPr="000D2AE2">
        <w:rPr>
          <w:rFonts w:ascii="Times New Roman" w:hAnsi="Times New Roman"/>
          <w:sz w:val="24"/>
          <w:szCs w:val="24"/>
        </w:rPr>
        <w:t xml:space="preserve">In dit onderzoek </w:t>
      </w:r>
      <w:r w:rsidR="00CF2469" w:rsidRPr="000D2AE2">
        <w:rPr>
          <w:rFonts w:ascii="Times New Roman" w:hAnsi="Times New Roman"/>
          <w:sz w:val="24"/>
          <w:szCs w:val="24"/>
        </w:rPr>
        <w:t xml:space="preserve">stonden de leesvaardigheidscriteria behorend bij niveau 1F centraal. In de vragenlijsten is gevraagd hoe de leesvaardigheidscriteria terug te zien waren in de les. Docenten hadden moeite om onderscheid te maken tussen de mate van aandacht die ze eraan besteedden en hoe belangrijk zij deze vaardigheid zelf vonden. Daardoor waren de resultaten soms gelijk en werd als opmerking geplaatst dat sommige vragen ‘hetzelfde’ waren. In vervolgonderzoek moet de vragenlijst aangepast worden, zodat het verschil tussen </w:t>
      </w:r>
      <w:r w:rsidR="00CF2469" w:rsidRPr="000D2AE2">
        <w:rPr>
          <w:rFonts w:ascii="Times New Roman" w:hAnsi="Times New Roman"/>
          <w:i/>
          <w:sz w:val="24"/>
          <w:szCs w:val="24"/>
        </w:rPr>
        <w:t>‘aandacht besteden aan’</w:t>
      </w:r>
      <w:r w:rsidR="00CF2469" w:rsidRPr="000D2AE2">
        <w:rPr>
          <w:rFonts w:ascii="Times New Roman" w:hAnsi="Times New Roman"/>
          <w:sz w:val="24"/>
          <w:szCs w:val="24"/>
        </w:rPr>
        <w:t xml:space="preserve"> en </w:t>
      </w:r>
      <w:r w:rsidR="00CF2469" w:rsidRPr="000D2AE2">
        <w:rPr>
          <w:rFonts w:ascii="Times New Roman" w:hAnsi="Times New Roman"/>
          <w:i/>
          <w:sz w:val="24"/>
          <w:szCs w:val="24"/>
        </w:rPr>
        <w:t>‘belangrijk vinden’</w:t>
      </w:r>
      <w:r w:rsidR="00CF2469" w:rsidRPr="000D2AE2">
        <w:rPr>
          <w:rFonts w:ascii="Times New Roman" w:hAnsi="Times New Roman"/>
          <w:sz w:val="24"/>
          <w:szCs w:val="24"/>
        </w:rPr>
        <w:t xml:space="preserve"> duidelijker is. Bovendien is de kans op sociaal wenselijke antwoorden bij dit soort onderzoek erg groot. Er bestaat een kans dat docenten gekleurd hebben geantwoord, waardoor het lijkt alsof ze meer aandacht aan een bepaalde vaardigheid besteden dan daadwerkelijk het geval is. Het is opvallend dat relatief weinig groep8-docenten aangeven vertrouwd zijn met de referentieniveaus, maar dat zij desondanks aangeven wel aandacht te besteden aan alle vaardigheden behorend bij niveau 1F. In vervolgonderzoek zou hier dieper op ingegaan moeten worden, bijvoorbeeld door middel van interviews. </w:t>
      </w:r>
      <w:r w:rsidR="00EB1C56">
        <w:rPr>
          <w:rFonts w:ascii="Times New Roman" w:hAnsi="Times New Roman"/>
          <w:sz w:val="24"/>
          <w:szCs w:val="24"/>
        </w:rPr>
        <w:t xml:space="preserve">Tevens zou het interessant zijn om een soortgelijke vragenlijst bij leerlingen af te nemen. Op die manier kan beter zicht verkregen worden op wat er aan leesvaardigheid gebeurt in een les. </w:t>
      </w:r>
      <w:r w:rsidR="00CF2469" w:rsidRPr="000D2AE2">
        <w:rPr>
          <w:rFonts w:ascii="Times New Roman" w:hAnsi="Times New Roman"/>
          <w:sz w:val="24"/>
          <w:szCs w:val="24"/>
        </w:rPr>
        <w:t xml:space="preserve"> </w:t>
      </w:r>
    </w:p>
    <w:p w:rsidR="00471C27" w:rsidRPr="000D2AE2" w:rsidRDefault="00CF2469" w:rsidP="000D2AE2">
      <w:pPr>
        <w:spacing w:after="0" w:line="360" w:lineRule="auto"/>
        <w:jc w:val="both"/>
        <w:rPr>
          <w:rFonts w:ascii="Times New Roman" w:hAnsi="Times New Roman"/>
          <w:sz w:val="24"/>
          <w:szCs w:val="24"/>
        </w:rPr>
      </w:pPr>
      <w:r w:rsidRPr="000D2AE2">
        <w:rPr>
          <w:rFonts w:ascii="Times New Roman" w:hAnsi="Times New Roman"/>
          <w:sz w:val="24"/>
          <w:szCs w:val="24"/>
        </w:rPr>
        <w:tab/>
        <w:t xml:space="preserve">Voor dit onderzoek zijn docenten uit groep 8 en docenten uit de brugklas met elkaar vergeleken. Er is een grote groep brugklasdocenten uit heel Nederland (N=79) vergeleken met een kleine groep groep8-docenten uit de regio Gouda (N=28). De groepen zijn dus zeer divers en daardoor minder goed vergelijkbaar. In vervolgonderzoek zouden de groepen homogener moeten zijn, vooral in groepsgrootte.  </w:t>
      </w:r>
    </w:p>
    <w:p w:rsidR="00CF2469" w:rsidRPr="000D2AE2" w:rsidRDefault="00CF2469" w:rsidP="000D2AE2">
      <w:pPr>
        <w:spacing w:after="0" w:line="360" w:lineRule="auto"/>
        <w:jc w:val="both"/>
        <w:rPr>
          <w:rFonts w:ascii="Times New Roman" w:hAnsi="Times New Roman"/>
          <w:sz w:val="24"/>
          <w:szCs w:val="24"/>
        </w:rPr>
      </w:pPr>
    </w:p>
    <w:p w:rsidR="00471C27" w:rsidRPr="000D2AE2" w:rsidRDefault="00471C27" w:rsidP="000D2AE2">
      <w:pPr>
        <w:spacing w:after="0" w:line="360" w:lineRule="auto"/>
        <w:jc w:val="both"/>
        <w:rPr>
          <w:rFonts w:ascii="Times New Roman" w:hAnsi="Times New Roman"/>
          <w:b/>
          <w:sz w:val="28"/>
          <w:szCs w:val="28"/>
        </w:rPr>
      </w:pPr>
      <w:r w:rsidRPr="000D2AE2">
        <w:rPr>
          <w:rFonts w:ascii="Times New Roman" w:hAnsi="Times New Roman"/>
          <w:b/>
          <w:sz w:val="28"/>
          <w:szCs w:val="28"/>
        </w:rPr>
        <w:t xml:space="preserve">Literatuur </w:t>
      </w:r>
    </w:p>
    <w:p w:rsidR="009F0FC3" w:rsidRPr="000D2AE2" w:rsidRDefault="009F0FC3" w:rsidP="000D2AE2">
      <w:pPr>
        <w:spacing w:after="0" w:line="360" w:lineRule="auto"/>
        <w:jc w:val="both"/>
        <w:rPr>
          <w:rFonts w:ascii="Times New Roman" w:hAnsi="Times New Roman"/>
          <w:sz w:val="24"/>
          <w:szCs w:val="28"/>
        </w:rPr>
      </w:pPr>
      <w:r w:rsidRPr="000D2AE2">
        <w:rPr>
          <w:rFonts w:ascii="Times New Roman" w:hAnsi="Times New Roman"/>
          <w:sz w:val="24"/>
          <w:szCs w:val="28"/>
        </w:rPr>
        <w:t xml:space="preserve">Benschop, L. (2012). </w:t>
      </w:r>
      <w:r w:rsidRPr="000D2AE2">
        <w:rPr>
          <w:rFonts w:ascii="Times New Roman" w:hAnsi="Times New Roman"/>
          <w:i/>
          <w:sz w:val="24"/>
          <w:szCs w:val="28"/>
        </w:rPr>
        <w:t xml:space="preserve">Basisschool krijgt eindtoets rekenen en taal. </w:t>
      </w:r>
      <w:hyperlink r:id="rId8" w:history="1">
        <w:r w:rsidRPr="000D2AE2">
          <w:rPr>
            <w:rStyle w:val="Hyperlink"/>
            <w:rFonts w:ascii="Times New Roman" w:hAnsi="Times New Roman"/>
            <w:sz w:val="24"/>
            <w:szCs w:val="28"/>
          </w:rPr>
          <w:t>www.nu.nl</w:t>
        </w:r>
      </w:hyperlink>
      <w:r w:rsidRPr="000D2AE2">
        <w:rPr>
          <w:rFonts w:ascii="Times New Roman" w:hAnsi="Times New Roman"/>
          <w:sz w:val="24"/>
          <w:szCs w:val="28"/>
        </w:rPr>
        <w:t xml:space="preserve"> (31 januari)</w:t>
      </w:r>
    </w:p>
    <w:p w:rsidR="009F0FC3" w:rsidRPr="000D2AE2" w:rsidRDefault="009F0FC3" w:rsidP="000D2AE2">
      <w:pPr>
        <w:spacing w:after="0" w:line="360" w:lineRule="auto"/>
        <w:jc w:val="both"/>
        <w:rPr>
          <w:rFonts w:ascii="Times New Roman" w:hAnsi="Times New Roman"/>
          <w:sz w:val="24"/>
          <w:szCs w:val="28"/>
        </w:rPr>
      </w:pPr>
    </w:p>
    <w:p w:rsidR="009F0FC3" w:rsidRPr="000D2AE2" w:rsidRDefault="009F0FC3" w:rsidP="000D2AE2">
      <w:pPr>
        <w:spacing w:after="0" w:line="360" w:lineRule="auto"/>
        <w:jc w:val="both"/>
        <w:rPr>
          <w:rFonts w:ascii="Times New Roman" w:hAnsi="Times New Roman"/>
          <w:sz w:val="24"/>
          <w:szCs w:val="28"/>
        </w:rPr>
      </w:pPr>
      <w:proofErr w:type="spellStart"/>
      <w:r w:rsidRPr="000D2AE2">
        <w:rPr>
          <w:rFonts w:ascii="Times New Roman" w:hAnsi="Times New Roman"/>
          <w:sz w:val="24"/>
          <w:szCs w:val="28"/>
        </w:rPr>
        <w:t>Bonset</w:t>
      </w:r>
      <w:proofErr w:type="spellEnd"/>
      <w:r w:rsidRPr="000D2AE2">
        <w:rPr>
          <w:rFonts w:ascii="Times New Roman" w:hAnsi="Times New Roman"/>
          <w:sz w:val="24"/>
          <w:szCs w:val="28"/>
        </w:rPr>
        <w:t xml:space="preserve">, H. (2010). Spelling in het onderwijs: hoe staat het ermee, en hoe kan het beter? </w:t>
      </w:r>
      <w:r w:rsidRPr="000D2AE2">
        <w:rPr>
          <w:rFonts w:ascii="Times New Roman" w:hAnsi="Times New Roman"/>
          <w:i/>
          <w:sz w:val="24"/>
          <w:szCs w:val="28"/>
        </w:rPr>
        <w:t xml:space="preserve">Levende Talen Tijdschrift 11 </w:t>
      </w:r>
      <w:r w:rsidRPr="000D2AE2">
        <w:rPr>
          <w:rFonts w:ascii="Times New Roman" w:hAnsi="Times New Roman"/>
          <w:sz w:val="24"/>
          <w:szCs w:val="28"/>
        </w:rPr>
        <w:t xml:space="preserve">(3), 3-17. </w:t>
      </w:r>
    </w:p>
    <w:p w:rsidR="009F0FC3" w:rsidRPr="000D2AE2" w:rsidRDefault="009F0FC3" w:rsidP="000D2AE2">
      <w:pPr>
        <w:spacing w:after="0" w:line="360" w:lineRule="auto"/>
        <w:jc w:val="both"/>
        <w:rPr>
          <w:rFonts w:ascii="Times New Roman" w:hAnsi="Times New Roman"/>
          <w:sz w:val="24"/>
          <w:szCs w:val="28"/>
        </w:rPr>
      </w:pPr>
    </w:p>
    <w:p w:rsidR="009F0FC3" w:rsidRPr="000D2AE2" w:rsidRDefault="009F0FC3" w:rsidP="000D2AE2">
      <w:pPr>
        <w:autoSpaceDE w:val="0"/>
        <w:autoSpaceDN w:val="0"/>
        <w:adjustRightInd w:val="0"/>
        <w:spacing w:after="0" w:line="360" w:lineRule="auto"/>
        <w:jc w:val="both"/>
        <w:rPr>
          <w:rFonts w:ascii="Times New Roman" w:eastAsiaTheme="minorHAnsi" w:hAnsi="Times New Roman"/>
          <w:iCs/>
          <w:sz w:val="24"/>
        </w:rPr>
      </w:pPr>
      <w:proofErr w:type="spellStart"/>
      <w:r w:rsidRPr="000D2AE2">
        <w:rPr>
          <w:rFonts w:ascii="Times New Roman" w:eastAsiaTheme="minorHAnsi" w:hAnsi="Times New Roman"/>
          <w:iCs/>
          <w:sz w:val="24"/>
        </w:rPr>
        <w:t>Bronneman-Helmers</w:t>
      </w:r>
      <w:proofErr w:type="spellEnd"/>
      <w:r w:rsidRPr="000D2AE2">
        <w:rPr>
          <w:rFonts w:ascii="Times New Roman" w:eastAsiaTheme="minorHAnsi" w:hAnsi="Times New Roman"/>
          <w:iCs/>
          <w:sz w:val="24"/>
        </w:rPr>
        <w:t xml:space="preserve">, H.M. (2009). </w:t>
      </w:r>
      <w:r w:rsidRPr="000D2AE2">
        <w:rPr>
          <w:rFonts w:ascii="Times New Roman" w:eastAsiaTheme="minorHAnsi" w:hAnsi="Times New Roman"/>
          <w:bCs/>
          <w:i/>
          <w:sz w:val="24"/>
        </w:rPr>
        <w:t>De kwaliteit van het onderwijs (hoofdstuk 6)</w:t>
      </w:r>
      <w:r w:rsidRPr="000D2AE2">
        <w:rPr>
          <w:rFonts w:ascii="Times New Roman" w:eastAsiaTheme="minorHAnsi" w:hAnsi="Times New Roman"/>
          <w:bCs/>
          <w:sz w:val="24"/>
        </w:rPr>
        <w:t xml:space="preserve">. Jaarboek overheidsfinanciën.  </w:t>
      </w:r>
    </w:p>
    <w:p w:rsidR="009F0FC3" w:rsidRPr="000D2AE2" w:rsidRDefault="009F0FC3" w:rsidP="000D2AE2">
      <w:pPr>
        <w:spacing w:after="0" w:line="360" w:lineRule="auto"/>
        <w:jc w:val="both"/>
        <w:rPr>
          <w:rFonts w:ascii="Times New Roman" w:eastAsiaTheme="minorHAnsi" w:hAnsi="Times New Roman"/>
          <w:b/>
          <w:bCs/>
          <w:sz w:val="24"/>
          <w:szCs w:val="20"/>
        </w:rPr>
      </w:pPr>
    </w:p>
    <w:p w:rsidR="009F0FC3" w:rsidRPr="000D2AE2" w:rsidRDefault="009F0FC3" w:rsidP="000D2AE2">
      <w:pPr>
        <w:spacing w:after="0" w:line="360" w:lineRule="auto"/>
        <w:jc w:val="both"/>
        <w:rPr>
          <w:rFonts w:ascii="Times New Roman" w:eastAsiaTheme="minorHAnsi" w:hAnsi="Times New Roman"/>
          <w:bCs/>
          <w:sz w:val="24"/>
        </w:rPr>
      </w:pPr>
      <w:r w:rsidRPr="000D2AE2">
        <w:rPr>
          <w:rFonts w:ascii="Times New Roman" w:eastAsiaTheme="minorHAnsi" w:hAnsi="Times New Roman"/>
          <w:bCs/>
          <w:sz w:val="24"/>
        </w:rPr>
        <w:t xml:space="preserve">Cito (2010). </w:t>
      </w:r>
      <w:r w:rsidRPr="000D2AE2">
        <w:rPr>
          <w:rFonts w:ascii="Times New Roman" w:eastAsiaTheme="minorHAnsi" w:hAnsi="Times New Roman"/>
          <w:bCs/>
          <w:i/>
          <w:sz w:val="24"/>
        </w:rPr>
        <w:t>Entreetoets voor groep 5, 6 en 7.</w:t>
      </w:r>
      <w:r w:rsidRPr="000D2AE2">
        <w:rPr>
          <w:rFonts w:ascii="Times New Roman" w:eastAsiaTheme="minorHAnsi" w:hAnsi="Times New Roman"/>
          <w:bCs/>
          <w:sz w:val="24"/>
        </w:rPr>
        <w:t xml:space="preserve"> Amsterdam: Voorlichtingsfolder voor ouders.</w:t>
      </w:r>
      <w:r w:rsidRPr="000D2AE2">
        <w:rPr>
          <w:rFonts w:ascii="Times New Roman" w:eastAsiaTheme="minorHAnsi" w:hAnsi="Times New Roman"/>
          <w:bCs/>
          <w:sz w:val="24"/>
        </w:rPr>
        <w:br/>
      </w:r>
    </w:p>
    <w:p w:rsidR="009F0FC3" w:rsidRPr="000D2AE2" w:rsidRDefault="009F0FC3" w:rsidP="000D2AE2">
      <w:pPr>
        <w:spacing w:after="0" w:line="360" w:lineRule="auto"/>
        <w:jc w:val="both"/>
        <w:rPr>
          <w:rFonts w:ascii="Times New Roman" w:eastAsiaTheme="minorHAnsi" w:hAnsi="Times New Roman"/>
          <w:bCs/>
          <w:sz w:val="24"/>
        </w:rPr>
      </w:pPr>
      <w:r w:rsidRPr="000D2AE2">
        <w:rPr>
          <w:rFonts w:ascii="Times New Roman" w:hAnsi="Times New Roman"/>
          <w:sz w:val="24"/>
          <w:szCs w:val="28"/>
        </w:rPr>
        <w:t xml:space="preserve">Cito (2012). </w:t>
      </w:r>
      <w:r w:rsidRPr="000D2AE2">
        <w:rPr>
          <w:rFonts w:ascii="Times New Roman" w:hAnsi="Times New Roman"/>
          <w:i/>
          <w:sz w:val="24"/>
        </w:rPr>
        <w:t>Toets 0 t/m 3 – Voortgang in beeld.</w:t>
      </w:r>
      <w:r w:rsidRPr="000D2AE2">
        <w:rPr>
          <w:rFonts w:ascii="Times New Roman" w:hAnsi="Times New Roman"/>
          <w:sz w:val="24"/>
        </w:rPr>
        <w:t xml:space="preserve">  </w:t>
      </w:r>
      <w:hyperlink r:id="rId9" w:history="1">
        <w:r w:rsidRPr="000D2AE2">
          <w:rPr>
            <w:rStyle w:val="Hyperlink"/>
            <w:rFonts w:ascii="Times New Roman" w:hAnsi="Times New Roman"/>
            <w:sz w:val="24"/>
          </w:rPr>
          <w:t>http://www.cito.nl/onderwijs/</w:t>
        </w:r>
      </w:hyperlink>
      <w:r w:rsidRPr="000D2AE2">
        <w:rPr>
          <w:rFonts w:ascii="Times New Roman" w:hAnsi="Times New Roman"/>
          <w:sz w:val="24"/>
        </w:rPr>
        <w:t xml:space="preserve"> </w:t>
      </w:r>
    </w:p>
    <w:p w:rsidR="009F0FC3" w:rsidRPr="000D2AE2" w:rsidRDefault="009F0FC3" w:rsidP="000D2AE2">
      <w:pPr>
        <w:autoSpaceDE w:val="0"/>
        <w:autoSpaceDN w:val="0"/>
        <w:adjustRightInd w:val="0"/>
        <w:spacing w:after="0" w:line="360" w:lineRule="auto"/>
        <w:jc w:val="both"/>
        <w:rPr>
          <w:rFonts w:ascii="Times New Roman" w:eastAsiaTheme="minorHAnsi" w:hAnsi="Times New Roman"/>
          <w:sz w:val="24"/>
          <w:szCs w:val="18"/>
        </w:rPr>
      </w:pPr>
    </w:p>
    <w:p w:rsidR="009F0FC3" w:rsidRPr="000D2AE2" w:rsidRDefault="009F0FC3" w:rsidP="000D2AE2">
      <w:pPr>
        <w:autoSpaceDE w:val="0"/>
        <w:autoSpaceDN w:val="0"/>
        <w:adjustRightInd w:val="0"/>
        <w:spacing w:after="0" w:line="360" w:lineRule="auto"/>
        <w:jc w:val="both"/>
        <w:rPr>
          <w:rFonts w:ascii="Times New Roman" w:eastAsiaTheme="minorHAnsi" w:hAnsi="Times New Roman"/>
          <w:sz w:val="24"/>
          <w:szCs w:val="18"/>
        </w:rPr>
      </w:pPr>
      <w:r w:rsidRPr="000D2AE2">
        <w:rPr>
          <w:rFonts w:ascii="Times New Roman" w:eastAsiaTheme="minorHAnsi" w:hAnsi="Times New Roman"/>
          <w:sz w:val="24"/>
          <w:szCs w:val="18"/>
        </w:rPr>
        <w:t xml:space="preserve">Inspectie van het onderwijs (2008), </w:t>
      </w:r>
      <w:r w:rsidRPr="000D2AE2">
        <w:rPr>
          <w:rFonts w:ascii="Times New Roman" w:eastAsiaTheme="minorHAnsi" w:hAnsi="Times New Roman"/>
          <w:i/>
          <w:iCs/>
          <w:sz w:val="24"/>
          <w:szCs w:val="18"/>
        </w:rPr>
        <w:t>Onderwijsverslag 2006/2007</w:t>
      </w:r>
      <w:r w:rsidRPr="000D2AE2">
        <w:rPr>
          <w:rFonts w:ascii="Times New Roman" w:eastAsiaTheme="minorHAnsi" w:hAnsi="Times New Roman"/>
          <w:sz w:val="24"/>
          <w:szCs w:val="18"/>
        </w:rPr>
        <w:t>, Utrecht: Inspectie van het</w:t>
      </w:r>
    </w:p>
    <w:p w:rsidR="009F0FC3" w:rsidRPr="000D2AE2" w:rsidRDefault="009F0FC3" w:rsidP="000D2AE2">
      <w:pPr>
        <w:autoSpaceDE w:val="0"/>
        <w:autoSpaceDN w:val="0"/>
        <w:adjustRightInd w:val="0"/>
        <w:spacing w:after="0" w:line="360" w:lineRule="auto"/>
        <w:jc w:val="both"/>
        <w:rPr>
          <w:rFonts w:ascii="Times New Roman" w:eastAsiaTheme="minorHAnsi" w:hAnsi="Times New Roman"/>
          <w:sz w:val="24"/>
          <w:szCs w:val="18"/>
          <w:lang w:val="en-US"/>
        </w:rPr>
      </w:pPr>
      <w:proofErr w:type="spellStart"/>
      <w:r w:rsidRPr="000D2AE2">
        <w:rPr>
          <w:rFonts w:ascii="Times New Roman" w:eastAsiaTheme="minorHAnsi" w:hAnsi="Times New Roman"/>
          <w:sz w:val="24"/>
          <w:szCs w:val="18"/>
          <w:lang w:val="en-US"/>
        </w:rPr>
        <w:t>Onderwijs</w:t>
      </w:r>
      <w:proofErr w:type="spellEnd"/>
    </w:p>
    <w:p w:rsidR="009F0FC3" w:rsidRPr="000D2AE2" w:rsidRDefault="009F0FC3" w:rsidP="000D2AE2">
      <w:pPr>
        <w:spacing w:after="0" w:line="360" w:lineRule="auto"/>
        <w:jc w:val="both"/>
        <w:rPr>
          <w:rFonts w:ascii="Times New Roman" w:hAnsi="Times New Roman"/>
          <w:sz w:val="24"/>
        </w:rPr>
      </w:pPr>
    </w:p>
    <w:p w:rsidR="009F0FC3" w:rsidRPr="000D2AE2" w:rsidRDefault="009F0FC3" w:rsidP="000D2AE2">
      <w:pPr>
        <w:spacing w:after="0" w:line="360" w:lineRule="auto"/>
        <w:jc w:val="both"/>
        <w:rPr>
          <w:rFonts w:ascii="Times New Roman" w:hAnsi="Times New Roman"/>
          <w:sz w:val="24"/>
        </w:rPr>
      </w:pPr>
      <w:r w:rsidRPr="000D2AE2">
        <w:rPr>
          <w:rFonts w:ascii="Times New Roman" w:hAnsi="Times New Roman"/>
          <w:sz w:val="24"/>
        </w:rPr>
        <w:t xml:space="preserve">Leferink, R. (2009). </w:t>
      </w:r>
      <w:r w:rsidRPr="000D2AE2">
        <w:rPr>
          <w:rFonts w:ascii="Times New Roman" w:hAnsi="Times New Roman"/>
          <w:i/>
          <w:sz w:val="24"/>
        </w:rPr>
        <w:t>Taal en rekenen op een hoger plan.</w:t>
      </w:r>
      <w:r w:rsidRPr="000D2AE2">
        <w:rPr>
          <w:rFonts w:ascii="Times New Roman" w:hAnsi="Times New Roman"/>
          <w:sz w:val="24"/>
        </w:rPr>
        <w:t xml:space="preserve"> Enschede: SLO. </w:t>
      </w:r>
    </w:p>
    <w:p w:rsidR="009F0FC3" w:rsidRPr="000D2AE2" w:rsidRDefault="009F0FC3" w:rsidP="000D2AE2">
      <w:pPr>
        <w:spacing w:after="0" w:line="360" w:lineRule="auto"/>
        <w:jc w:val="both"/>
        <w:rPr>
          <w:rFonts w:ascii="Times New Roman" w:hAnsi="Times New Roman"/>
          <w:sz w:val="24"/>
        </w:rPr>
      </w:pPr>
    </w:p>
    <w:p w:rsidR="009F0FC3" w:rsidRPr="000D2AE2" w:rsidRDefault="009F0FC3" w:rsidP="000D2AE2">
      <w:pPr>
        <w:spacing w:after="0" w:line="360" w:lineRule="auto"/>
        <w:jc w:val="both"/>
        <w:rPr>
          <w:rFonts w:ascii="Times New Roman" w:hAnsi="Times New Roman"/>
          <w:sz w:val="24"/>
        </w:rPr>
      </w:pPr>
      <w:r w:rsidRPr="000D2AE2">
        <w:rPr>
          <w:rFonts w:ascii="Times New Roman" w:hAnsi="Times New Roman"/>
          <w:sz w:val="24"/>
        </w:rPr>
        <w:t xml:space="preserve">Meijerink, H.P. (2008). </w:t>
      </w:r>
      <w:r w:rsidRPr="000D2AE2">
        <w:rPr>
          <w:rFonts w:ascii="Times New Roman" w:hAnsi="Times New Roman"/>
          <w:i/>
          <w:iCs/>
          <w:sz w:val="24"/>
        </w:rPr>
        <w:t>Over de drempels met taal en rekenen</w:t>
      </w:r>
      <w:r w:rsidRPr="000D2AE2">
        <w:rPr>
          <w:rFonts w:ascii="Times New Roman" w:hAnsi="Times New Roman"/>
          <w:sz w:val="24"/>
        </w:rPr>
        <w:t>. Enschede: SLO.</w:t>
      </w:r>
    </w:p>
    <w:p w:rsidR="009F0FC3" w:rsidRPr="000D2AE2" w:rsidRDefault="009F0FC3" w:rsidP="000D2AE2">
      <w:pPr>
        <w:autoSpaceDE w:val="0"/>
        <w:autoSpaceDN w:val="0"/>
        <w:adjustRightInd w:val="0"/>
        <w:spacing w:after="0" w:line="360" w:lineRule="auto"/>
        <w:jc w:val="both"/>
        <w:rPr>
          <w:rFonts w:ascii="Times New Roman" w:hAnsi="Times New Roman"/>
          <w:sz w:val="24"/>
        </w:rPr>
      </w:pPr>
    </w:p>
    <w:p w:rsidR="009F0FC3" w:rsidRPr="000D2AE2" w:rsidRDefault="009F0FC3" w:rsidP="000D2AE2">
      <w:pPr>
        <w:autoSpaceDE w:val="0"/>
        <w:autoSpaceDN w:val="0"/>
        <w:adjustRightInd w:val="0"/>
        <w:spacing w:after="0" w:line="360" w:lineRule="auto"/>
        <w:jc w:val="both"/>
        <w:rPr>
          <w:rFonts w:ascii="Times New Roman" w:hAnsi="Times New Roman"/>
          <w:sz w:val="24"/>
        </w:rPr>
      </w:pPr>
      <w:r w:rsidRPr="000D2AE2">
        <w:rPr>
          <w:rFonts w:ascii="Times New Roman" w:hAnsi="Times New Roman"/>
          <w:sz w:val="24"/>
        </w:rPr>
        <w:t xml:space="preserve">Meijerink, H.P., </w:t>
      </w:r>
      <w:r w:rsidRPr="000D2AE2">
        <w:rPr>
          <w:rFonts w:ascii="Times New Roman" w:eastAsia="Profile-Regular" w:hAnsi="Times New Roman"/>
          <w:sz w:val="24"/>
        </w:rPr>
        <w:t xml:space="preserve">Rijlaarsdam, G.C.W., Bergh, H. van den, </w:t>
      </w:r>
      <w:proofErr w:type="spellStart"/>
      <w:r w:rsidRPr="000D2AE2">
        <w:rPr>
          <w:rFonts w:ascii="Times New Roman" w:eastAsia="Profile-Regular" w:hAnsi="Times New Roman"/>
          <w:sz w:val="24"/>
        </w:rPr>
        <w:t>Streun</w:t>
      </w:r>
      <w:proofErr w:type="spellEnd"/>
      <w:r w:rsidRPr="000D2AE2">
        <w:rPr>
          <w:rFonts w:ascii="Times New Roman" w:eastAsia="Profile-Regular" w:hAnsi="Times New Roman"/>
          <w:sz w:val="24"/>
        </w:rPr>
        <w:t xml:space="preserve">, A. van, </w:t>
      </w:r>
      <w:proofErr w:type="spellStart"/>
      <w:r w:rsidRPr="000D2AE2">
        <w:rPr>
          <w:rFonts w:ascii="Times New Roman" w:eastAsia="Profile-Regular" w:hAnsi="Times New Roman"/>
          <w:sz w:val="24"/>
        </w:rPr>
        <w:t>Letschert</w:t>
      </w:r>
      <w:proofErr w:type="spellEnd"/>
      <w:r w:rsidRPr="000D2AE2">
        <w:rPr>
          <w:rFonts w:ascii="Times New Roman" w:eastAsia="Profile-Regular" w:hAnsi="Times New Roman"/>
          <w:sz w:val="24"/>
        </w:rPr>
        <w:t xml:space="preserve">, J.F.,  </w:t>
      </w:r>
      <w:proofErr w:type="spellStart"/>
      <w:r w:rsidRPr="000D2AE2">
        <w:rPr>
          <w:rFonts w:ascii="Times New Roman" w:eastAsia="Profile-Regular" w:hAnsi="Times New Roman"/>
          <w:sz w:val="24"/>
        </w:rPr>
        <w:t>Vorle</w:t>
      </w:r>
      <w:proofErr w:type="spellEnd"/>
      <w:r w:rsidRPr="000D2AE2">
        <w:rPr>
          <w:rFonts w:ascii="Times New Roman" w:eastAsia="Profile-Regular" w:hAnsi="Times New Roman"/>
          <w:sz w:val="24"/>
        </w:rPr>
        <w:t xml:space="preserve">, R.B.M. van de &amp; Bron, J.E. (2009). </w:t>
      </w:r>
      <w:r w:rsidRPr="000D2AE2">
        <w:rPr>
          <w:rFonts w:ascii="Times New Roman" w:eastAsia="Profile-Regular" w:hAnsi="Times New Roman"/>
          <w:i/>
          <w:sz w:val="24"/>
        </w:rPr>
        <w:t xml:space="preserve">Over de drempels met taal en rekenen – een nadere beschouwing. </w:t>
      </w:r>
      <w:r w:rsidRPr="000D2AE2">
        <w:rPr>
          <w:rFonts w:ascii="Times New Roman" w:eastAsia="Profile-Regular" w:hAnsi="Times New Roman"/>
          <w:sz w:val="24"/>
        </w:rPr>
        <w:t xml:space="preserve">Enschede: SLO. </w:t>
      </w:r>
    </w:p>
    <w:p w:rsidR="009F0FC3" w:rsidRPr="000D2AE2" w:rsidRDefault="009F0FC3" w:rsidP="000D2AE2">
      <w:pPr>
        <w:spacing w:after="0" w:line="360" w:lineRule="auto"/>
        <w:jc w:val="both"/>
        <w:rPr>
          <w:rFonts w:ascii="Times New Roman" w:hAnsi="Times New Roman"/>
          <w:sz w:val="24"/>
        </w:rPr>
      </w:pPr>
    </w:p>
    <w:p w:rsidR="009F0FC3" w:rsidRPr="000D2AE2" w:rsidRDefault="009F0FC3" w:rsidP="0074788C">
      <w:pPr>
        <w:autoSpaceDE w:val="0"/>
        <w:autoSpaceDN w:val="0"/>
        <w:adjustRightInd w:val="0"/>
        <w:spacing w:after="0" w:line="360" w:lineRule="auto"/>
        <w:jc w:val="both"/>
        <w:rPr>
          <w:rFonts w:ascii="Times New Roman" w:hAnsi="Times New Roman"/>
          <w:sz w:val="44"/>
        </w:rPr>
      </w:pPr>
      <w:r w:rsidRPr="000D2AE2">
        <w:rPr>
          <w:rFonts w:ascii="Times New Roman" w:eastAsiaTheme="minorHAnsi" w:hAnsi="Times New Roman"/>
          <w:sz w:val="24"/>
          <w:szCs w:val="18"/>
          <w:lang w:val="en-US"/>
        </w:rPr>
        <w:t xml:space="preserve">Mullis, I.V.S., M.O. Martin, A.M. Kennedy, and P. Foy (2007), </w:t>
      </w:r>
      <w:proofErr w:type="spellStart"/>
      <w:r w:rsidRPr="000D2AE2">
        <w:rPr>
          <w:rFonts w:ascii="Times New Roman" w:eastAsiaTheme="minorHAnsi" w:hAnsi="Times New Roman"/>
          <w:i/>
          <w:iCs/>
          <w:sz w:val="24"/>
          <w:szCs w:val="18"/>
          <w:lang w:val="en-US"/>
        </w:rPr>
        <w:t>Pirls</w:t>
      </w:r>
      <w:proofErr w:type="spellEnd"/>
      <w:r w:rsidRPr="000D2AE2">
        <w:rPr>
          <w:rFonts w:ascii="Times New Roman" w:eastAsiaTheme="minorHAnsi" w:hAnsi="Times New Roman"/>
          <w:i/>
          <w:iCs/>
          <w:sz w:val="24"/>
          <w:szCs w:val="18"/>
          <w:lang w:val="en-US"/>
        </w:rPr>
        <w:t xml:space="preserve"> 2006 International Report. IEA’s Progress in International Reading Literacy Study in Primary Schools in 40 Countries</w:t>
      </w:r>
      <w:r w:rsidRPr="000D2AE2">
        <w:rPr>
          <w:rFonts w:ascii="Times New Roman" w:eastAsiaTheme="minorHAnsi" w:hAnsi="Times New Roman"/>
          <w:sz w:val="24"/>
          <w:szCs w:val="18"/>
          <w:lang w:val="en-US"/>
        </w:rPr>
        <w:t xml:space="preserve">, Chestnut. </w:t>
      </w:r>
      <w:r w:rsidRPr="000D2AE2">
        <w:rPr>
          <w:rFonts w:ascii="Times New Roman" w:eastAsiaTheme="minorHAnsi" w:hAnsi="Times New Roman"/>
          <w:sz w:val="24"/>
          <w:szCs w:val="18"/>
        </w:rPr>
        <w:t xml:space="preserve">Hill MA: TIMMSS &amp; PIRLS </w:t>
      </w:r>
      <w:proofErr w:type="spellStart"/>
      <w:r w:rsidRPr="000D2AE2">
        <w:rPr>
          <w:rFonts w:ascii="Times New Roman" w:eastAsiaTheme="minorHAnsi" w:hAnsi="Times New Roman"/>
          <w:sz w:val="24"/>
          <w:szCs w:val="18"/>
        </w:rPr>
        <w:t>Internationals</w:t>
      </w:r>
      <w:proofErr w:type="spellEnd"/>
      <w:r w:rsidRPr="000D2AE2">
        <w:rPr>
          <w:rFonts w:ascii="Times New Roman" w:eastAsiaTheme="minorHAnsi" w:hAnsi="Times New Roman"/>
          <w:sz w:val="24"/>
          <w:szCs w:val="18"/>
        </w:rPr>
        <w:t xml:space="preserve"> </w:t>
      </w:r>
      <w:proofErr w:type="spellStart"/>
      <w:r w:rsidRPr="000D2AE2">
        <w:rPr>
          <w:rFonts w:ascii="Times New Roman" w:eastAsiaTheme="minorHAnsi" w:hAnsi="Times New Roman"/>
          <w:sz w:val="24"/>
          <w:szCs w:val="18"/>
        </w:rPr>
        <w:t>Study</w:t>
      </w:r>
      <w:proofErr w:type="spellEnd"/>
      <w:r w:rsidRPr="000D2AE2">
        <w:rPr>
          <w:rFonts w:ascii="Times New Roman" w:eastAsiaTheme="minorHAnsi" w:hAnsi="Times New Roman"/>
          <w:sz w:val="24"/>
          <w:szCs w:val="18"/>
        </w:rPr>
        <w:t xml:space="preserve"> Center, Boston College.</w:t>
      </w:r>
    </w:p>
    <w:p w:rsidR="00A35041" w:rsidRDefault="00A35041" w:rsidP="0074788C">
      <w:pPr>
        <w:spacing w:after="0"/>
        <w:jc w:val="both"/>
      </w:pPr>
    </w:p>
    <w:p w:rsidR="0074788C" w:rsidRDefault="0074788C" w:rsidP="0074788C">
      <w:pPr>
        <w:spacing w:after="0" w:line="360" w:lineRule="auto"/>
        <w:jc w:val="both"/>
        <w:rPr>
          <w:rFonts w:ascii="Times New Roman" w:hAnsi="Times New Roman"/>
          <w:b/>
          <w:sz w:val="28"/>
        </w:rPr>
      </w:pPr>
      <w:bookmarkStart w:id="1" w:name="_GoBack"/>
      <w:bookmarkEnd w:id="1"/>
      <w:r w:rsidRPr="0074788C">
        <w:rPr>
          <w:rFonts w:ascii="Times New Roman" w:hAnsi="Times New Roman"/>
          <w:b/>
          <w:sz w:val="28"/>
        </w:rPr>
        <w:t xml:space="preserve">Dankwoord </w:t>
      </w:r>
    </w:p>
    <w:p w:rsidR="0074788C" w:rsidRPr="0074788C" w:rsidRDefault="0074788C" w:rsidP="0074788C">
      <w:pPr>
        <w:spacing w:after="0" w:line="360" w:lineRule="auto"/>
        <w:jc w:val="both"/>
        <w:rPr>
          <w:rFonts w:ascii="Times New Roman" w:hAnsi="Times New Roman"/>
          <w:sz w:val="24"/>
        </w:rPr>
      </w:pPr>
      <w:r>
        <w:rPr>
          <w:rFonts w:ascii="Times New Roman" w:hAnsi="Times New Roman"/>
          <w:sz w:val="24"/>
        </w:rPr>
        <w:t xml:space="preserve">Dit onderzoek heeft plaatsgevonden onder begeleiding van René van de </w:t>
      </w:r>
      <w:proofErr w:type="spellStart"/>
      <w:r>
        <w:rPr>
          <w:rFonts w:ascii="Times New Roman" w:hAnsi="Times New Roman"/>
          <w:sz w:val="24"/>
        </w:rPr>
        <w:t>Kraats</w:t>
      </w:r>
      <w:proofErr w:type="spellEnd"/>
      <w:r>
        <w:rPr>
          <w:rFonts w:ascii="Times New Roman" w:hAnsi="Times New Roman"/>
          <w:sz w:val="24"/>
        </w:rPr>
        <w:t xml:space="preserve">. Ik ben hem dankbaar voor zijn opbouwende kritiek en goede begeleiding. </w:t>
      </w:r>
    </w:p>
    <w:sectPr w:rsidR="0074788C" w:rsidRPr="0074788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DC9" w:rsidRDefault="00B32DC9" w:rsidP="00471C27">
      <w:pPr>
        <w:spacing w:after="0" w:line="240" w:lineRule="auto"/>
      </w:pPr>
      <w:r>
        <w:separator/>
      </w:r>
    </w:p>
  </w:endnote>
  <w:endnote w:type="continuationSeparator" w:id="0">
    <w:p w:rsidR="00B32DC9" w:rsidRDefault="00B32DC9" w:rsidP="00471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altName w:val="Times New Roman"/>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rofile-Regular">
    <w:altName w:val="Arial Unicode MS"/>
    <w:panose1 w:val="00000000000000000000"/>
    <w:charset w:val="81"/>
    <w:family w:val="swiss"/>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14355"/>
      <w:docPartObj>
        <w:docPartGallery w:val="Page Numbers (Bottom of Page)"/>
        <w:docPartUnique/>
      </w:docPartObj>
    </w:sdtPr>
    <w:sdtEndPr>
      <w:rPr>
        <w:rFonts w:ascii="Times New Roman" w:hAnsi="Times New Roman"/>
      </w:rPr>
    </w:sdtEndPr>
    <w:sdtContent>
      <w:p w:rsidR="000D2AE2" w:rsidRPr="000D2AE2" w:rsidRDefault="000D2AE2">
        <w:pPr>
          <w:pStyle w:val="Voettekst"/>
          <w:jc w:val="right"/>
          <w:rPr>
            <w:rFonts w:ascii="Times New Roman" w:hAnsi="Times New Roman"/>
          </w:rPr>
        </w:pPr>
        <w:r w:rsidRPr="000D2AE2">
          <w:rPr>
            <w:rFonts w:ascii="Times New Roman" w:hAnsi="Times New Roman"/>
          </w:rPr>
          <w:fldChar w:fldCharType="begin"/>
        </w:r>
        <w:r w:rsidRPr="000D2AE2">
          <w:rPr>
            <w:rFonts w:ascii="Times New Roman" w:hAnsi="Times New Roman"/>
          </w:rPr>
          <w:instrText>PAGE   \* MERGEFORMAT</w:instrText>
        </w:r>
        <w:r w:rsidRPr="000D2AE2">
          <w:rPr>
            <w:rFonts w:ascii="Times New Roman" w:hAnsi="Times New Roman"/>
          </w:rPr>
          <w:fldChar w:fldCharType="separate"/>
        </w:r>
        <w:r w:rsidR="0074788C">
          <w:rPr>
            <w:rFonts w:ascii="Times New Roman" w:hAnsi="Times New Roman"/>
            <w:noProof/>
          </w:rPr>
          <w:t>10</w:t>
        </w:r>
        <w:r w:rsidRPr="000D2AE2">
          <w:rPr>
            <w:rFonts w:ascii="Times New Roman" w:hAnsi="Times New Roman"/>
          </w:rPr>
          <w:fldChar w:fldCharType="end"/>
        </w:r>
      </w:p>
    </w:sdtContent>
  </w:sdt>
  <w:p w:rsidR="000D2AE2" w:rsidRDefault="000D2AE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DC9" w:rsidRDefault="00B32DC9" w:rsidP="00471C27">
      <w:pPr>
        <w:spacing w:after="0" w:line="240" w:lineRule="auto"/>
      </w:pPr>
      <w:r>
        <w:separator/>
      </w:r>
    </w:p>
  </w:footnote>
  <w:footnote w:type="continuationSeparator" w:id="0">
    <w:p w:rsidR="00B32DC9" w:rsidRDefault="00B32DC9" w:rsidP="00471C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519A"/>
    <w:multiLevelType w:val="hybridMultilevel"/>
    <w:tmpl w:val="D9FEA2B4"/>
    <w:lvl w:ilvl="0" w:tplc="F468F5C4">
      <w:start w:val="1"/>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7685E2A"/>
    <w:multiLevelType w:val="hybridMultilevel"/>
    <w:tmpl w:val="BF5A7C74"/>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458240AB"/>
    <w:multiLevelType w:val="hybridMultilevel"/>
    <w:tmpl w:val="2DD4668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27"/>
    <w:rsid w:val="00050367"/>
    <w:rsid w:val="00077A76"/>
    <w:rsid w:val="000D2AE2"/>
    <w:rsid w:val="000F7F79"/>
    <w:rsid w:val="00101BE8"/>
    <w:rsid w:val="00130234"/>
    <w:rsid w:val="00163A9B"/>
    <w:rsid w:val="002511AC"/>
    <w:rsid w:val="002F7435"/>
    <w:rsid w:val="00353C56"/>
    <w:rsid w:val="00382139"/>
    <w:rsid w:val="00471C27"/>
    <w:rsid w:val="004878CB"/>
    <w:rsid w:val="004B1230"/>
    <w:rsid w:val="005275B9"/>
    <w:rsid w:val="00542C8C"/>
    <w:rsid w:val="00627E8C"/>
    <w:rsid w:val="00690422"/>
    <w:rsid w:val="0074788C"/>
    <w:rsid w:val="007832EC"/>
    <w:rsid w:val="00812D35"/>
    <w:rsid w:val="00950D9A"/>
    <w:rsid w:val="009860D9"/>
    <w:rsid w:val="009F0FC3"/>
    <w:rsid w:val="00A35041"/>
    <w:rsid w:val="00AD6442"/>
    <w:rsid w:val="00B32DC9"/>
    <w:rsid w:val="00B57136"/>
    <w:rsid w:val="00B7055C"/>
    <w:rsid w:val="00C327BF"/>
    <w:rsid w:val="00C756CD"/>
    <w:rsid w:val="00CF2469"/>
    <w:rsid w:val="00D2057E"/>
    <w:rsid w:val="00D33FE1"/>
    <w:rsid w:val="00D5791F"/>
    <w:rsid w:val="00DF30A5"/>
    <w:rsid w:val="00EB1C56"/>
    <w:rsid w:val="00F51469"/>
    <w:rsid w:val="00FA65DB"/>
    <w:rsid w:val="00FF30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1C27"/>
    <w:rPr>
      <w:rFonts w:ascii="Calibri" w:eastAsia="Calibri" w:hAnsi="Calibri" w:cs="Times New Roman"/>
    </w:rPr>
  </w:style>
  <w:style w:type="paragraph" w:styleId="Kop2">
    <w:name w:val="heading 2"/>
    <w:basedOn w:val="Standaard"/>
    <w:next w:val="Standaard"/>
    <w:link w:val="Kop2Char"/>
    <w:uiPriority w:val="9"/>
    <w:unhideWhenUsed/>
    <w:qFormat/>
    <w:rsid w:val="00471C2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471C2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99"/>
    <w:qFormat/>
    <w:rsid w:val="00471C27"/>
    <w:pPr>
      <w:spacing w:after="0" w:line="240" w:lineRule="auto"/>
    </w:pPr>
    <w:rPr>
      <w:rFonts w:ascii="Calibri" w:eastAsia="Calibri" w:hAnsi="Calibri" w:cs="Times New Roman"/>
    </w:rPr>
  </w:style>
  <w:style w:type="character" w:styleId="Hyperlink">
    <w:name w:val="Hyperlink"/>
    <w:basedOn w:val="Standaardalinea-lettertype"/>
    <w:uiPriority w:val="99"/>
    <w:unhideWhenUsed/>
    <w:rsid w:val="00471C27"/>
    <w:rPr>
      <w:color w:val="0000FF" w:themeColor="hyperlink"/>
      <w:u w:val="single"/>
    </w:rPr>
  </w:style>
  <w:style w:type="character" w:customStyle="1" w:styleId="Kop2Char">
    <w:name w:val="Kop 2 Char"/>
    <w:basedOn w:val="Standaardalinea-lettertype"/>
    <w:link w:val="Kop2"/>
    <w:uiPriority w:val="9"/>
    <w:rsid w:val="00471C27"/>
    <w:rPr>
      <w:rFonts w:asciiTheme="majorHAnsi" w:eastAsiaTheme="majorEastAsia" w:hAnsiTheme="majorHAnsi" w:cstheme="majorBidi"/>
      <w:b/>
      <w:bCs/>
      <w:color w:val="4F81BD" w:themeColor="accent1"/>
      <w:sz w:val="26"/>
      <w:szCs w:val="26"/>
      <w:lang w:eastAsia="nl-NL"/>
    </w:rPr>
  </w:style>
  <w:style w:type="paragraph" w:styleId="Plattetekst2">
    <w:name w:val="Body Text 2"/>
    <w:basedOn w:val="Standaard"/>
    <w:link w:val="Plattetekst2Char"/>
    <w:rsid w:val="00471C27"/>
    <w:pPr>
      <w:spacing w:after="0" w:line="240" w:lineRule="auto"/>
    </w:pPr>
    <w:rPr>
      <w:rFonts w:ascii="Helvetica" w:eastAsia="Times New Roman" w:hAnsi="Helvetica"/>
      <w:sz w:val="20"/>
      <w:szCs w:val="24"/>
      <w:lang w:val="en-GB" w:eastAsia="nl-NL"/>
    </w:rPr>
  </w:style>
  <w:style w:type="character" w:customStyle="1" w:styleId="Plattetekst2Char">
    <w:name w:val="Platte tekst 2 Char"/>
    <w:basedOn w:val="Standaardalinea-lettertype"/>
    <w:link w:val="Plattetekst2"/>
    <w:rsid w:val="00471C27"/>
    <w:rPr>
      <w:rFonts w:ascii="Helvetica" w:eastAsia="Times New Roman" w:hAnsi="Helvetica" w:cs="Times New Roman"/>
      <w:sz w:val="20"/>
      <w:szCs w:val="24"/>
      <w:lang w:val="en-GB" w:eastAsia="nl-NL"/>
    </w:rPr>
  </w:style>
  <w:style w:type="table" w:styleId="Lichtearcering">
    <w:name w:val="Light Shading"/>
    <w:basedOn w:val="Standaardtabel"/>
    <w:uiPriority w:val="60"/>
    <w:rsid w:val="00471C2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Voetnoottekst">
    <w:name w:val="footnote text"/>
    <w:basedOn w:val="Standaard"/>
    <w:link w:val="VoetnoottekstChar"/>
    <w:uiPriority w:val="99"/>
    <w:semiHidden/>
    <w:unhideWhenUsed/>
    <w:rsid w:val="00471C27"/>
    <w:pPr>
      <w:spacing w:after="0" w:line="240" w:lineRule="auto"/>
    </w:pPr>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uiPriority w:val="99"/>
    <w:semiHidden/>
    <w:rsid w:val="00471C27"/>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471C27"/>
    <w:rPr>
      <w:vertAlign w:val="superscript"/>
    </w:rPr>
  </w:style>
  <w:style w:type="table" w:styleId="Lichtearcering-accent1">
    <w:name w:val="Light Shading Accent 1"/>
    <w:basedOn w:val="Standaardtabel"/>
    <w:uiPriority w:val="60"/>
    <w:rsid w:val="009F0FC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9F0FC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9F0FC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9F0FC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9F0FC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raster">
    <w:name w:val="Light Grid"/>
    <w:basedOn w:val="Standaardtabel"/>
    <w:uiPriority w:val="62"/>
    <w:rsid w:val="009F0FC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ntekst">
    <w:name w:val="Balloon Text"/>
    <w:basedOn w:val="Standaard"/>
    <w:link w:val="BallontekstChar"/>
    <w:uiPriority w:val="99"/>
    <w:semiHidden/>
    <w:unhideWhenUsed/>
    <w:rsid w:val="00DF30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30A5"/>
    <w:rPr>
      <w:rFonts w:ascii="Tahoma" w:eastAsia="Calibri" w:hAnsi="Tahoma" w:cs="Tahoma"/>
      <w:sz w:val="16"/>
      <w:szCs w:val="16"/>
    </w:rPr>
  </w:style>
  <w:style w:type="paragraph" w:styleId="Koptekst">
    <w:name w:val="header"/>
    <w:basedOn w:val="Standaard"/>
    <w:link w:val="KoptekstChar"/>
    <w:uiPriority w:val="99"/>
    <w:unhideWhenUsed/>
    <w:rsid w:val="000D2A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2AE2"/>
    <w:rPr>
      <w:rFonts w:ascii="Calibri" w:eastAsia="Calibri" w:hAnsi="Calibri" w:cs="Times New Roman"/>
    </w:rPr>
  </w:style>
  <w:style w:type="paragraph" w:styleId="Voettekst">
    <w:name w:val="footer"/>
    <w:basedOn w:val="Standaard"/>
    <w:link w:val="VoettekstChar"/>
    <w:uiPriority w:val="99"/>
    <w:unhideWhenUsed/>
    <w:rsid w:val="000D2A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2AE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1C27"/>
    <w:rPr>
      <w:rFonts w:ascii="Calibri" w:eastAsia="Calibri" w:hAnsi="Calibri" w:cs="Times New Roman"/>
    </w:rPr>
  </w:style>
  <w:style w:type="paragraph" w:styleId="Kop2">
    <w:name w:val="heading 2"/>
    <w:basedOn w:val="Standaard"/>
    <w:next w:val="Standaard"/>
    <w:link w:val="Kop2Char"/>
    <w:uiPriority w:val="9"/>
    <w:unhideWhenUsed/>
    <w:qFormat/>
    <w:rsid w:val="00471C2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471C2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99"/>
    <w:qFormat/>
    <w:rsid w:val="00471C27"/>
    <w:pPr>
      <w:spacing w:after="0" w:line="240" w:lineRule="auto"/>
    </w:pPr>
    <w:rPr>
      <w:rFonts w:ascii="Calibri" w:eastAsia="Calibri" w:hAnsi="Calibri" w:cs="Times New Roman"/>
    </w:rPr>
  </w:style>
  <w:style w:type="character" w:styleId="Hyperlink">
    <w:name w:val="Hyperlink"/>
    <w:basedOn w:val="Standaardalinea-lettertype"/>
    <w:uiPriority w:val="99"/>
    <w:unhideWhenUsed/>
    <w:rsid w:val="00471C27"/>
    <w:rPr>
      <w:color w:val="0000FF" w:themeColor="hyperlink"/>
      <w:u w:val="single"/>
    </w:rPr>
  </w:style>
  <w:style w:type="character" w:customStyle="1" w:styleId="Kop2Char">
    <w:name w:val="Kop 2 Char"/>
    <w:basedOn w:val="Standaardalinea-lettertype"/>
    <w:link w:val="Kop2"/>
    <w:uiPriority w:val="9"/>
    <w:rsid w:val="00471C27"/>
    <w:rPr>
      <w:rFonts w:asciiTheme="majorHAnsi" w:eastAsiaTheme="majorEastAsia" w:hAnsiTheme="majorHAnsi" w:cstheme="majorBidi"/>
      <w:b/>
      <w:bCs/>
      <w:color w:val="4F81BD" w:themeColor="accent1"/>
      <w:sz w:val="26"/>
      <w:szCs w:val="26"/>
      <w:lang w:eastAsia="nl-NL"/>
    </w:rPr>
  </w:style>
  <w:style w:type="paragraph" w:styleId="Plattetekst2">
    <w:name w:val="Body Text 2"/>
    <w:basedOn w:val="Standaard"/>
    <w:link w:val="Plattetekst2Char"/>
    <w:rsid w:val="00471C27"/>
    <w:pPr>
      <w:spacing w:after="0" w:line="240" w:lineRule="auto"/>
    </w:pPr>
    <w:rPr>
      <w:rFonts w:ascii="Helvetica" w:eastAsia="Times New Roman" w:hAnsi="Helvetica"/>
      <w:sz w:val="20"/>
      <w:szCs w:val="24"/>
      <w:lang w:val="en-GB" w:eastAsia="nl-NL"/>
    </w:rPr>
  </w:style>
  <w:style w:type="character" w:customStyle="1" w:styleId="Plattetekst2Char">
    <w:name w:val="Platte tekst 2 Char"/>
    <w:basedOn w:val="Standaardalinea-lettertype"/>
    <w:link w:val="Plattetekst2"/>
    <w:rsid w:val="00471C27"/>
    <w:rPr>
      <w:rFonts w:ascii="Helvetica" w:eastAsia="Times New Roman" w:hAnsi="Helvetica" w:cs="Times New Roman"/>
      <w:sz w:val="20"/>
      <w:szCs w:val="24"/>
      <w:lang w:val="en-GB" w:eastAsia="nl-NL"/>
    </w:rPr>
  </w:style>
  <w:style w:type="table" w:styleId="Lichtearcering">
    <w:name w:val="Light Shading"/>
    <w:basedOn w:val="Standaardtabel"/>
    <w:uiPriority w:val="60"/>
    <w:rsid w:val="00471C2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Voetnoottekst">
    <w:name w:val="footnote text"/>
    <w:basedOn w:val="Standaard"/>
    <w:link w:val="VoetnoottekstChar"/>
    <w:uiPriority w:val="99"/>
    <w:semiHidden/>
    <w:unhideWhenUsed/>
    <w:rsid w:val="00471C27"/>
    <w:pPr>
      <w:spacing w:after="0" w:line="240" w:lineRule="auto"/>
    </w:pPr>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uiPriority w:val="99"/>
    <w:semiHidden/>
    <w:rsid w:val="00471C27"/>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471C27"/>
    <w:rPr>
      <w:vertAlign w:val="superscript"/>
    </w:rPr>
  </w:style>
  <w:style w:type="table" w:styleId="Lichtearcering-accent1">
    <w:name w:val="Light Shading Accent 1"/>
    <w:basedOn w:val="Standaardtabel"/>
    <w:uiPriority w:val="60"/>
    <w:rsid w:val="009F0FC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9F0FC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9F0FC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9F0FC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9F0FC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raster">
    <w:name w:val="Light Grid"/>
    <w:basedOn w:val="Standaardtabel"/>
    <w:uiPriority w:val="62"/>
    <w:rsid w:val="009F0FC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ntekst">
    <w:name w:val="Balloon Text"/>
    <w:basedOn w:val="Standaard"/>
    <w:link w:val="BallontekstChar"/>
    <w:uiPriority w:val="99"/>
    <w:semiHidden/>
    <w:unhideWhenUsed/>
    <w:rsid w:val="00DF30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30A5"/>
    <w:rPr>
      <w:rFonts w:ascii="Tahoma" w:eastAsia="Calibri" w:hAnsi="Tahoma" w:cs="Tahoma"/>
      <w:sz w:val="16"/>
      <w:szCs w:val="16"/>
    </w:rPr>
  </w:style>
  <w:style w:type="paragraph" w:styleId="Koptekst">
    <w:name w:val="header"/>
    <w:basedOn w:val="Standaard"/>
    <w:link w:val="KoptekstChar"/>
    <w:uiPriority w:val="99"/>
    <w:unhideWhenUsed/>
    <w:rsid w:val="000D2A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2AE2"/>
    <w:rPr>
      <w:rFonts w:ascii="Calibri" w:eastAsia="Calibri" w:hAnsi="Calibri" w:cs="Times New Roman"/>
    </w:rPr>
  </w:style>
  <w:style w:type="paragraph" w:styleId="Voettekst">
    <w:name w:val="footer"/>
    <w:basedOn w:val="Standaard"/>
    <w:link w:val="VoettekstChar"/>
    <w:uiPriority w:val="99"/>
    <w:unhideWhenUsed/>
    <w:rsid w:val="000D2A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2AE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to.nl/onderwij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10</Pages>
  <Words>3506</Words>
  <Characters>19287</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dc:creator>
  <cp:lastModifiedBy>Marjolein</cp:lastModifiedBy>
  <cp:revision>7</cp:revision>
  <dcterms:created xsi:type="dcterms:W3CDTF">2012-05-01T15:21:00Z</dcterms:created>
  <dcterms:modified xsi:type="dcterms:W3CDTF">2012-06-02T07:23:00Z</dcterms:modified>
</cp:coreProperties>
</file>